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学习贯彻《中国共产党国有企业基层组织工作条例(试行)》发言材料（共5则范文）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国共产党国有企业基层组织工作条例(试行)》发言材料（共）学习贯彻《中国共产党国有企业基层组织工作条例(试行)》发言材料国有企业是党领导的国家治理体系的重要组成部分，党对国有企业的领导是具体的。一是要把党建工作要求写入公...</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第一篇：学习贯彻《中国共产党国有企业基层组织工作条例(试行)》发言材料（共）</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学习贯彻《中国共产党国有企业基层组织工作条例(试行)》发言材料</w:t>
      </w:r>
    </w:p>
    <w:p>
      <w:pPr>
        <w:ind w:left="0" w:right="0" w:firstLine="560"/>
        <w:spacing w:before="450" w:after="450" w:line="312" w:lineRule="auto"/>
      </w:pPr>
      <w:r>
        <w:rPr>
          <w:rFonts w:ascii="宋体" w:hAnsi="宋体" w:eastAsia="宋体" w:cs="宋体"/>
          <w:color w:val="000"/>
          <w:sz w:val="28"/>
          <w:szCs w:val="28"/>
        </w:rPr>
        <w:t xml:space="preserve">国有企业是党领导的国家治理体系的重要组成部分，党对国有企业的领导是具体的。一是要把党建工作要求写入公司章程，实行“双向进入、交叉任职”领导体制，充分发挥国有企业党委(党组)把方向、管大局、保落实的领导作用;二是确保企业广大党员干部职工始终听党话、跟党走，确保国有企业国有资产牢牢掌握在党和人民手中;三是中国特色现代企业制度，“特”就特在把党的领导融入公司治理各环节，要把企业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各支部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党员、干部深入领会《条例》精神，全面掌握《条例》内容，严格遵守和执行《条例》规定。局党委职能部门要加强督促指导，确保《条例》各项规定得到贯彻执行。</w:t>
      </w:r>
    </w:p>
    <w:p>
      <w:pPr>
        <w:ind w:left="0" w:right="0" w:firstLine="560"/>
        <w:spacing w:before="450" w:after="450" w:line="312" w:lineRule="auto"/>
      </w:pPr>
      <w:r>
        <w:rPr>
          <w:rFonts w:ascii="宋体" w:hAnsi="宋体" w:eastAsia="宋体" w:cs="宋体"/>
          <w:color w:val="000"/>
          <w:sz w:val="28"/>
          <w:szCs w:val="28"/>
        </w:rPr>
        <w:t xml:space="preserve">要积极适应新形势新任务新要求，找准企业基层党组织服务生产经营、凝聚职工群众、参与基层治理的着力点。各级党组织要推进基层党建理念创新、机制创新、手段创新，在基本组织、基本队伍、基本活动、基本制度上下功夫，严密企业党的组织体系，增强政治功能和组织力，充分发挥党支部战斗堡垒作用和党员先锋模范作用，以高质量党建工作推动呼供各项生产经营任务落实，以企业改革发展成果检验党组织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第二篇：学习研讨《中国共产党国有企业基层党组织工作条例(试行)》发言提纲</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学习研讨《中国共产党国有企业基层党组织工作条例(试行)》发言（1）</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以下简称《条例》)对国有企业党组织工作作出全面规范，回应了基层关心关注的重点难点问题，具有较强指导性和操作性，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集团各级党组织要将学习贯彻《条例》与“治理效能提升年”、巡视整改、“党建强基提能专项行动”各项要求结合起来，把国有企业党的建设作为管党治党的重要任务抓紧抓好，以强烈的责任感和务实的工作作风，迅速行动、精细组织、全面宣贯，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一要强化学习宣贯。要把学习贯彻《条例》与深入贯彻落实习近平新时代中国特色社会主义思想和习近平总书记关于国资国企改革发展和党的建设的重要论述，与全面贯彻党的十九大、十九届二中、三中、四中全会精神，与贯彻落实党章要求结合起来，认真抓好《条例》学习宣传和贯彻落实，使集团各级党组织和党员、干部深入领会《条例》精神，全面掌握《条例》内容，严格遵守和执行《条例》规定。通过集中学习、专题研讨、个人自学、考试考核等方式，推动《条例》落到实处、见到实效。</w:t>
      </w:r>
    </w:p>
    <w:p>
      <w:pPr>
        <w:ind w:left="0" w:right="0" w:firstLine="560"/>
        <w:spacing w:before="450" w:after="450" w:line="312" w:lineRule="auto"/>
      </w:pPr>
      <w:r>
        <w:rPr>
          <w:rFonts w:ascii="宋体" w:hAnsi="宋体" w:eastAsia="宋体" w:cs="宋体"/>
          <w:color w:val="000"/>
          <w:sz w:val="28"/>
          <w:szCs w:val="28"/>
        </w:rPr>
        <w:t xml:space="preserve">二要严格对标对表。集团各级党组织要认真对照《条例》，进行全面深入自查，逐条对标对表，列出问题清单。重点看党组织职责是否落实、作用是否充分发挥、工作机制是否完善;看《关于进一步加强党建工作的实施方案》明确的五项重点任务是否到位;看组织生活是否有效开展，“三会一课”、谈心谈话、民主评议党员、主题党日、领导干部讲党课等制度是否严格执行;看党组织工作经费是否有保障。</w:t>
      </w:r>
    </w:p>
    <w:p>
      <w:pPr>
        <w:ind w:left="0" w:right="0" w:firstLine="560"/>
        <w:spacing w:before="450" w:after="450" w:line="312" w:lineRule="auto"/>
      </w:pPr>
      <w:r>
        <w:rPr>
          <w:rFonts w:ascii="宋体" w:hAnsi="宋体" w:eastAsia="宋体" w:cs="宋体"/>
          <w:color w:val="000"/>
          <w:sz w:val="28"/>
          <w:szCs w:val="28"/>
        </w:rPr>
        <w:t xml:space="preserve">三要狠抓整改落实。要针对查找出来的问题，提出整改措施，列出措施清单，整改措施要突出党委主体责任、纪委监督责任，逐条写干货，避免大话套话，精炼地条例式列举，每一条措施都要有针对性、时效性、可操作性。要根据整改措施列出责任清单，责任到岗到人，明确完成时限，细化操作标准，做到立行立改、即知即改。</w:t>
      </w:r>
    </w:p>
    <w:p>
      <w:pPr>
        <w:ind w:left="0" w:right="0" w:firstLine="560"/>
        <w:spacing w:before="450" w:after="450" w:line="312" w:lineRule="auto"/>
      </w:pPr>
      <w:r>
        <w:rPr>
          <w:rFonts w:ascii="宋体" w:hAnsi="宋体" w:eastAsia="宋体" w:cs="宋体"/>
          <w:color w:val="000"/>
          <w:sz w:val="28"/>
          <w:szCs w:val="28"/>
        </w:rPr>
        <w:t xml:space="preserve">四要加强督促指导。集团各单位党委要紧密联系工作实际，周密部署安排，把学习贯彻《条例》精神与巩固“不忘初心、牢记使命”主题教育成果、推进党的“三基建设”、认真落实“两个责任”、加快推进党建工作提质增效升级等重点工作统筹安排，联动推进。要将学习贯彻《条例》作为当前和今后一段时期一项重要任务抓紧抓好。要加强对《条例》贯彻实施督促指导，注意及时收集整理、调研分析遇到的问题。党委主要负责同志要亲自过问、亲自部署，列入议事日程，强化督促检查。</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学习研讨《中国共产党国有企业基层党组织工作条例(试行)》发言（2）</w:t>
      </w:r>
    </w:p>
    <w:p>
      <w:pPr>
        <w:ind w:left="0" w:right="0" w:firstLine="560"/>
        <w:spacing w:before="450" w:after="450" w:line="312" w:lineRule="auto"/>
      </w:pPr>
      <w:r>
        <w:rPr>
          <w:rFonts w:ascii="宋体" w:hAnsi="宋体" w:eastAsia="宋体" w:cs="宋体"/>
          <w:color w:val="000"/>
          <w:sz w:val="28"/>
          <w:szCs w:val="28"/>
        </w:rPr>
        <w:t xml:space="preserve">公司各基层党支部及全体党员把《条例》的学习同学习《中国共产党章程》，学习习近平新时代中国特色社会主义思想结合起来，把《条例》作为学习培训的重要内容，作为当前和今后一个时期基层支部书记培训、党员干部培训、党务工作人员培训的必修课，作为公司举办的各类党员干部培训班的必修课，深刻学习领会《条例》要点，进一步提高抓党建强党建的履职本领。全面掌握《条例》内容，加强支部标准化、规范化建设，充分发挥党支部的战斗堡垒作用，不断加强党支部标准，提升公司党建工作水平。</w:t>
      </w:r>
    </w:p>
    <w:p>
      <w:pPr>
        <w:ind w:left="0" w:right="0" w:firstLine="560"/>
        <w:spacing w:before="450" w:after="450" w:line="312" w:lineRule="auto"/>
      </w:pPr>
      <w:r>
        <w:rPr>
          <w:rFonts w:ascii="宋体" w:hAnsi="宋体" w:eastAsia="宋体" w:cs="宋体"/>
          <w:color w:val="000"/>
          <w:sz w:val="28"/>
          <w:szCs w:val="28"/>
        </w:rPr>
        <w:t xml:space="preserve">各党支部一要加强学习，要在党员大会上组织党员集中学习《条例》，党小组在小组会上组织党员开展交流研讨。二要抓好落实，各党支部严格遵守执行《条例》规定，在工作中抓好贯彻落实，进一步规范基层党组织建设工作。三是认真自查，各党支部按照《关于进一步加强和规范党的基层组织建设的通知》精神，对照《条例》认真开展自查整改工作，推动基层组织建设工作再上新台阶。</w:t>
      </w:r>
    </w:p>
    <w:p>
      <w:pPr>
        <w:ind w:left="0" w:right="0" w:firstLine="560"/>
        <w:spacing w:before="450" w:after="450" w:line="312" w:lineRule="auto"/>
      </w:pPr>
      <w:r>
        <w:rPr>
          <w:rFonts w:ascii="宋体" w:hAnsi="宋体" w:eastAsia="宋体" w:cs="宋体"/>
          <w:color w:val="000"/>
          <w:sz w:val="28"/>
          <w:szCs w:val="28"/>
        </w:rPr>
        <w:t xml:space="preserve">以学习条例为契机，充分发挥党建引领作用，加强思想政治教育，进一步深化“不忘初心、牢记使命”主题教育成果，将初心和使命落实到本职岗位上，全面强化党建工作质量，促进党建与业务工作的进一步融合，推动xx公司高质量发展。</w:t>
      </w:r>
    </w:p>
    <w:p>
      <w:pPr>
        <w:ind w:left="0" w:right="0" w:firstLine="560"/>
        <w:spacing w:before="450" w:after="450" w:line="312" w:lineRule="auto"/>
      </w:pPr>
      <w:r>
        <w:rPr>
          <w:rFonts w:ascii="宋体" w:hAnsi="宋体" w:eastAsia="宋体" w:cs="宋体"/>
          <w:color w:val="000"/>
          <w:sz w:val="28"/>
          <w:szCs w:val="28"/>
        </w:rPr>
        <w:t xml:space="preserve">一是全体党员将学习贯彻《条例》作为当前及今后一个时期的一项重要政治任务，达到党内学习全覆盖，进一步增强“四个意识”、坚定“四个自信”、做到“两个维护”。二是以学习贯彻《条例》为契机，从“五看”入手，认真对表对标，查摆问题，抓好整改落实，检验公司党建工作水平和成效。三是提前筹划，科学组织，做好风险评估，筑牢质量防线，努力提升合同兑现率。同时，要坚持疫情防控不松懈，安全生产不打烊。四是推进党建工作与生产经营深度融合。五是严格执行“三会一课”制度，夯实党建基础，规范党组织生活，强化制度落实，不断强化党员党性观念和宗旨意识，全力推动党员教育工作规范化、实效化、长效化。</w:t>
      </w:r>
    </w:p>
    <w:p>
      <w:pPr>
        <w:ind w:left="0" w:right="0" w:firstLine="560"/>
        <w:spacing w:before="450" w:after="450" w:line="312" w:lineRule="auto"/>
      </w:pPr>
      <w:r>
        <w:rPr>
          <w:rFonts w:ascii="宋体" w:hAnsi="宋体" w:eastAsia="宋体" w:cs="宋体"/>
          <w:color w:val="000"/>
          <w:sz w:val="28"/>
          <w:szCs w:val="28"/>
        </w:rPr>
        <w:t xml:space="preserve">全体党员、干部要把学习贯彻落实《条例》作为当前和今后一个时期的一项重要政治任务来抓，领导干部要以身作则，率先垂范，先学一步，学深一步。全体党员要以本次学习《条例》为契机，认真对照《条例》进行检查，针对检查出来的问题，提出整改措施，做到立行立改，全面提高项目党建工作水平，以高质量党建引领项目管理高质量发展，做到“防控疫情、复工复产，党建工作全面丰收”，为全面完成全年生产经营任务作贡献。</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学习研讨《中国共产党国有企业基层党组织工作条例(试行)》发言（3）</w:t>
      </w:r>
    </w:p>
    <w:p>
      <w:pPr>
        <w:ind w:left="0" w:right="0" w:firstLine="560"/>
        <w:spacing w:before="450" w:after="450" w:line="312" w:lineRule="auto"/>
      </w:pPr>
      <w:r>
        <w:rPr>
          <w:rFonts w:ascii="宋体" w:hAnsi="宋体" w:eastAsia="宋体" w:cs="宋体"/>
          <w:color w:val="000"/>
          <w:sz w:val="28"/>
          <w:szCs w:val="28"/>
        </w:rPr>
        <w:t xml:space="preserve">各单位党组织要把学习贯彻《条例》作为当前和今后一段时期一项重要工作任务抓紧抓好。把《条例》学习纳入本单位x月份中心组(党员干部职工)理论学习的重点内容之一，与落实企业党建“三做”理念结合起来，与企业当前的改革转型、“三项制度”改革结合起来，与完成本单位重点工作、经营生产任务结合起来，准确把握国有企业党建工作新形势、新任务、新要求。</w:t>
      </w:r>
    </w:p>
    <w:p>
      <w:pPr>
        <w:ind w:left="0" w:right="0" w:firstLine="560"/>
        <w:spacing w:before="450" w:after="450" w:line="312" w:lineRule="auto"/>
      </w:pPr>
      <w:r>
        <w:rPr>
          <w:rFonts w:ascii="宋体" w:hAnsi="宋体" w:eastAsia="宋体" w:cs="宋体"/>
          <w:color w:val="000"/>
          <w:sz w:val="28"/>
          <w:szCs w:val="28"/>
        </w:rPr>
        <w:t xml:space="preserve">各单位党组织要结合自身工作特点和党员队伍的实际，针对不同层级、不同对象，制定周密的学习计划，采取多种形式组织学习贯彻，同时加强对基层党支部的督促指导，认真落实党员学习全覆盖的要求，在本单位营造浓厚的学习宣贯氛围。党员领导干部要把《条例》列为近期学习的必修课，以身作则、率先垂范，先学一步、学深一层，当标杆、作表率，带领各基层党组织和党员深入学习，全面把握，切实增强贯彻执行《条例》的能力;党员学习以支部为单位，通过三会一课、主题党日等，采取集中学习、个人自学、专题研讨等形式，结合党章党规党史、新时代新要求用心学习，原原本本学、联系实际学、深入思考学，将《条例》学深学透。</w:t>
      </w:r>
    </w:p>
    <w:p>
      <w:pPr>
        <w:ind w:left="0" w:right="0" w:firstLine="560"/>
        <w:spacing w:before="450" w:after="450" w:line="312" w:lineRule="auto"/>
      </w:pPr>
      <w:r>
        <w:rPr>
          <w:rFonts w:ascii="宋体" w:hAnsi="宋体" w:eastAsia="宋体" w:cs="宋体"/>
          <w:color w:val="000"/>
          <w:sz w:val="28"/>
          <w:szCs w:val="28"/>
        </w:rPr>
        <w:t xml:space="preserve">各单位党组织要认真对照《条例》进行一次全面自查，逐条对标对表，列出问题清单。同时，针对查找出来的问题，提出整改措施，列出任务清单，明确责任部门、完成时限，细化工作标准，立行立改。</w:t>
      </w:r>
    </w:p>
    <w:p>
      <w:pPr>
        <w:ind w:left="0" w:right="0" w:firstLine="560"/>
        <w:spacing w:before="450" w:after="450" w:line="312" w:lineRule="auto"/>
      </w:pPr>
      <w:r>
        <w:rPr>
          <w:rFonts w:ascii="宋体" w:hAnsi="宋体" w:eastAsia="宋体" w:cs="宋体"/>
          <w:color w:val="000"/>
          <w:sz w:val="28"/>
          <w:szCs w:val="28"/>
        </w:rPr>
        <w:t xml:space="preserve">各单位党组织书记要亲自部署、亲自过问、亲自督导，切实以学习贯彻落实《条例》为契机，聚焦主责谋发展，努力破解制约本单位高质量发展的瓶颈问题，把党的全面领导落实到各个方面、各个环节，发挥好党组织把方向、管大局、保落实的作用和基层党支部战斗堡垒作用、党员先锋模范作用，坚持和推动党建工作与生产经营深度融合，找准基层党组织服务生产经营、凝聚职工群众的着力点和落脚点，推进基层党建理念创新、机制创新、手段创新、载体创新，把党的建设优势更好地转化为企业竞争优势和发展优势，把制度优势转化为治理效能，以企业发展成果检验党建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（一）组织大学习，深入理解把握《条例》内容（2024年1-2季度）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2024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(二)开展大检查,把基层组织工作存在问题找准找实（2024年3季度）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（三）进行大规范,让每个基层党组织都成为坚强战斗堡垒（2024年4季度）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第四篇：最新2024党员学习贯彻《中国共产党国有企业基层组织工作条例（试行）》心得体会研讨发言</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学习贯彻《中国共产党国有企业基层组织工作条例（试行）》心得体会</w:t>
      </w:r>
    </w:p>
    <w:p>
      <w:pPr>
        <w:ind w:left="0" w:right="0" w:firstLine="560"/>
        <w:spacing w:before="450" w:after="450" w:line="312" w:lineRule="auto"/>
      </w:pPr>
      <w:r>
        <w:rPr>
          <w:rFonts w:ascii="宋体" w:hAnsi="宋体" w:eastAsia="宋体" w:cs="宋体"/>
          <w:color w:val="000"/>
          <w:sz w:val="28"/>
          <w:szCs w:val="28"/>
        </w:rPr>
        <w:t xml:space="preserve">抓党建，促发展，为国企改革发展强“根”铸“魂”。近日，中共中央印发了《中国共产党国有企业基层组织工作条例（试行）》。《条例》以习近平新时代中国特色社会主义思想为指导，是新时代加强国有企业党的建设的基本遵循，对加强国企党建工作具有很强的指导作用。</w:t>
      </w:r>
    </w:p>
    <w:p>
      <w:pPr>
        <w:ind w:left="0" w:right="0" w:firstLine="560"/>
        <w:spacing w:before="450" w:after="450" w:line="312" w:lineRule="auto"/>
      </w:pPr>
      <w:r>
        <w:rPr>
          <w:rFonts w:ascii="宋体" w:hAnsi="宋体" w:eastAsia="宋体" w:cs="宋体"/>
          <w:color w:val="000"/>
          <w:sz w:val="28"/>
          <w:szCs w:val="28"/>
        </w:rPr>
        <w:t xml:space="preserve">当前，在国有企业不同程度存在党的领导、党的建设弱化、虚化、淡化、边缘化的问题。解决“四化”问题的方法路径，就是要不断把握和自觉运用马克思主义执政党建设的深刻内涵，根据企业党组织的历史地位、执政环境和发展规律，发挥政治优势，创新工作方法，以科学的理论指导企业党建工作、以科学的制度保障企业党建工作、以科学的方法推进企业党建工作，全面提升国有企业党建工作水平。</w:t>
      </w:r>
    </w:p>
    <w:p>
      <w:pPr>
        <w:ind w:left="0" w:right="0" w:firstLine="560"/>
        <w:spacing w:before="450" w:after="450" w:line="312" w:lineRule="auto"/>
      </w:pPr>
      <w:r>
        <w:rPr>
          <w:rFonts w:ascii="宋体" w:hAnsi="宋体" w:eastAsia="宋体" w:cs="宋体"/>
          <w:color w:val="000"/>
          <w:sz w:val="28"/>
          <w:szCs w:val="28"/>
        </w:rPr>
        <w:t xml:space="preserve">一、坚持以科学的理论指导企业党建工作</w:t>
      </w:r>
    </w:p>
    <w:p>
      <w:pPr>
        <w:ind w:left="0" w:right="0" w:firstLine="560"/>
        <w:spacing w:before="450" w:after="450" w:line="312" w:lineRule="auto"/>
      </w:pPr>
      <w:r>
        <w:rPr>
          <w:rFonts w:ascii="宋体" w:hAnsi="宋体" w:eastAsia="宋体" w:cs="宋体"/>
          <w:color w:val="000"/>
          <w:sz w:val="28"/>
          <w:szCs w:val="28"/>
        </w:rPr>
        <w:t xml:space="preserve">《条例》的第二条指出“国有企业党组织必须高举中国特色社会主义伟大旗帜，以马克思列宁主义、毛泽东思想、邓小平理论、“三个代表”重要思想、科学发展观、习近平新时代中国特色社会主义思想为指导，坚持党的基本理论、基本路线、基本方略，科学的理论提供了世界观和方法论，是指导党的建设的强大思想武器”。解决党建“四化”问题，最基础的就是自觉运用党的建设科学化理论，武装各级党员领导干部的头脑，提升科学理论素养，在紧扣企业生产经营的主题中，扎实开展“两学一做”学习教育，用先进理论武装头脑，解决工作中存在的突出问题，指导生产经营管理。</w:t>
      </w:r>
    </w:p>
    <w:p>
      <w:pPr>
        <w:ind w:left="0" w:right="0" w:firstLine="560"/>
        <w:spacing w:before="450" w:after="450" w:line="312" w:lineRule="auto"/>
      </w:pPr>
      <w:r>
        <w:rPr>
          <w:rFonts w:ascii="宋体" w:hAnsi="宋体" w:eastAsia="宋体" w:cs="宋体"/>
          <w:color w:val="000"/>
          <w:sz w:val="28"/>
          <w:szCs w:val="28"/>
        </w:rPr>
        <w:t xml:space="preserve">教育引导广大党员干部充分认识思想建设对于增强企业凝聚力、战斗力，引领企业安全生产、科学发展、转型跨越发展的重大意义，充分调动广大党员干部提高自身能力的积极性和主动性，必须由被动的“要我学”转变为自觉的“我要学”。在运用教育引导的柔性方法基础上，建立健全党员干部理论学习的刚性考评机制，对学习做出硬性规定，做到学习工作化，工作学习化，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二、坚持以科学的制度保障企业党建工作</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对企业党建具有极强的现实指导意义。科学的制度体现了党的领导规律和执政规律，解决国有企业党建工作弱化淡化虚化，党组织地位作用边缘化，最关键的就是要紧密结合党的建设生动实践，下功夫抓好党的制度体系建设的创新，进一步健全完善内容完备、结构合理、功能齐全、科学管用的制度体系，保证党建工作始终沿着正确的方向进行，把制度优势转化为推进企业科学发展的有力保障。</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民主集中制是我们党的根本组织原则。坚持民主集中制,是解决“四化”问题的重要手段。因此，国有企业党组织在实现民主决策问题上，要把党组织的诚意展示给党员和职工群众，处理“三重一大”事项时必须由领导班子集体研究决定，充分发挥各级党组织班子整体工作效能。同时，明确责任追究的内容，对一些重大决策，实行长效责任追究制，防止产生短期责任行为，以此达到民主决策的制度化、规范化、程序化。</w:t>
      </w:r>
    </w:p>
    <w:p>
      <w:pPr>
        <w:ind w:left="0" w:right="0" w:firstLine="560"/>
        <w:spacing w:before="450" w:after="450" w:line="312" w:lineRule="auto"/>
      </w:pPr>
      <w:r>
        <w:rPr>
          <w:rFonts w:ascii="宋体" w:hAnsi="宋体" w:eastAsia="宋体" w:cs="宋体"/>
          <w:color w:val="000"/>
          <w:sz w:val="28"/>
          <w:szCs w:val="28"/>
        </w:rPr>
        <w:t xml:space="preserve">二是进一步健全完善党建工作运行机制。建立良好的运行机制是解决“四化”问题的可靠保证。只有把党的理论创新、实践创新成果转换为制度成果，用制度的功能指导工作，才能实现党建工作的规范化、程序化、常态化管理，使制度建设在符合企业发展规律的轨道上良性发展。制度的科学性不仅在于制度内容的科学，还体现在能够真正落实。把执行的细节严格用制度固定下来，让广大党员干部知道哪些能做，哪些不能做，违纪后会受到哪些方面的处分等，提高广大党员干部的党性意识、制度意识、纪律意识，使每一名党员干部既是执行者也是监督者。</w:t>
      </w:r>
    </w:p>
    <w:p>
      <w:pPr>
        <w:ind w:left="0" w:right="0" w:firstLine="560"/>
        <w:spacing w:before="450" w:after="450" w:line="312" w:lineRule="auto"/>
      </w:pPr>
      <w:r>
        <w:rPr>
          <w:rFonts w:ascii="宋体" w:hAnsi="宋体" w:eastAsia="宋体" w:cs="宋体"/>
          <w:color w:val="000"/>
          <w:sz w:val="28"/>
          <w:szCs w:val="28"/>
        </w:rPr>
        <w:t xml:space="preserve">三是全面落实党建工作责任制。把党组织的机构设置、职责分工、工作任务纳入企业的管理体制、管理制度、工作规范之中，坚持和完善党组织负责人带头抓党建，党建工作领导小组牵头协调、各有关部门齐抓共管的党建工作格局。完善党建工作考核评价机制，结合党委书记履行基层党建工作“联述联评联考”制度的具体要求，定期做好基层党建工作情况考核评价工作，把党建工作的考核结果作为评价领导班子及其成员工作实绩的重要内容。</w:t>
      </w:r>
    </w:p>
    <w:p>
      <w:pPr>
        <w:ind w:left="0" w:right="0" w:firstLine="560"/>
        <w:spacing w:before="450" w:after="450" w:line="312" w:lineRule="auto"/>
      </w:pPr>
      <w:r>
        <w:rPr>
          <w:rFonts w:ascii="宋体" w:hAnsi="宋体" w:eastAsia="宋体" w:cs="宋体"/>
          <w:color w:val="000"/>
          <w:sz w:val="28"/>
          <w:szCs w:val="28"/>
        </w:rPr>
        <w:t xml:space="preserve">三、坚持以科学的方法推进企业党建工作</w:t>
      </w:r>
    </w:p>
    <w:p>
      <w:pPr>
        <w:ind w:left="0" w:right="0" w:firstLine="560"/>
        <w:spacing w:before="450" w:after="450" w:line="312" w:lineRule="auto"/>
      </w:pPr>
      <w:r>
        <w:rPr>
          <w:rFonts w:ascii="宋体" w:hAnsi="宋体" w:eastAsia="宋体" w:cs="宋体"/>
          <w:color w:val="000"/>
          <w:sz w:val="28"/>
          <w:szCs w:val="28"/>
        </w:rPr>
        <w:t xml:space="preserve">科学的方法体现了科学认识事物主体的主动性、创造性。解决“四化”问题，最重要的就是以科学的方法作为有效途径和重要手段，坚持继承与创新相结合，实践推进与学习借鉴相同步，不断探索运用更加先进、更加灵活、更加有效的方式方法开展工作。</w:t>
      </w:r>
    </w:p>
    <w:p>
      <w:pPr>
        <w:ind w:left="0" w:right="0" w:firstLine="560"/>
        <w:spacing w:before="450" w:after="450" w:line="312" w:lineRule="auto"/>
      </w:pPr>
      <w:r>
        <w:rPr>
          <w:rFonts w:ascii="宋体" w:hAnsi="宋体" w:eastAsia="宋体" w:cs="宋体"/>
          <w:color w:val="000"/>
          <w:sz w:val="28"/>
          <w:szCs w:val="28"/>
        </w:rPr>
        <w:t xml:space="preserve">国有企业党组织长期的工作实践，总结出许多成功的经验和好的做法，是企业党建工作中的一笔宝贵财富。我们不仅不能丢，还应发扬光大，而且要在继承中发扬，在发扬中创新，在创新中发展。“三严三实”专题教育、“两学一做”学习教育和“不忘初心、牢记使命”主题教育等一系列集中教育活动的成功经验充分说明，核心内容与方法形式的有机融合，目标要求与群众期盼的高度一致，“规定动作”与“自选动作”的科学搭配，对企业党建工作有着强有力的推动作用。</w:t>
      </w:r>
    </w:p>
    <w:p>
      <w:pPr>
        <w:ind w:left="0" w:right="0" w:firstLine="560"/>
        <w:spacing w:before="450" w:after="450" w:line="312" w:lineRule="auto"/>
      </w:pPr>
      <w:r>
        <w:rPr>
          <w:rFonts w:ascii="宋体" w:hAnsi="宋体" w:eastAsia="宋体" w:cs="宋体"/>
          <w:color w:val="000"/>
          <w:sz w:val="28"/>
          <w:szCs w:val="28"/>
        </w:rPr>
        <w:t xml:space="preserve">方法好比过河的船和桥。增强方法的科学性,对于提高党的建设科学化水平至关重要。我们党的实践表明，科学的工作方法不是来自于书本或者个别人的灵感，而是来自于理论与实际的结合，领导与群众的结合，一般与个别的结合，来自于广大党员和基层组织的实践。近年来，同煤集团党委坚持理论联系实际，坚持群众路线，坚持从群众的实践中吸取营养，充分发扬“一个支部一面旗，一名党员一盏灯，扬起一面旗，引领一群人，点亮一盏灯，照亮一大片”的时代精神，不断寻找党建工作创新点，开展等一系列形式新、内容实的党建活动，结合实际情况体现个性特点，以开放的思维方式选择载体开展工作，扩大党组织活动的覆盖面和影响力。有效解决员工群众迫切需要解决的热点难点问题，赢得广大员工群众的广泛认可，进一步密切党群、干群关系。</w:t>
      </w:r>
    </w:p>
    <w:p>
      <w:pPr>
        <w:ind w:left="0" w:right="0" w:firstLine="560"/>
        <w:spacing w:before="450" w:after="450" w:line="312" w:lineRule="auto"/>
      </w:pPr>
      <w:r>
        <w:rPr>
          <w:rFonts w:ascii="宋体" w:hAnsi="宋体" w:eastAsia="宋体" w:cs="宋体"/>
          <w:color w:val="000"/>
          <w:sz w:val="28"/>
          <w:szCs w:val="28"/>
        </w:rPr>
        <w:t xml:space="preserve">当前，深入学习贯彻《条例》精神，是摆在国有企业面前的头等大事。要坚持和完善国有企业党的建设，坚定不移地走中国特色国有企业改革发展道路，按照有利于国有资本保值增值、有利于提高国有经济竞争力、有利于放大国有资本功能的要求，切实把企业做强做优做大，使国有企业成为党和国家最可信赖的依靠力量，为实现“两个一百年”奋斗目标、实现中华民族伟大复兴的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第五篇：学习贯彻《中国共产党国有企业基层组织工作条例(试行)》的部署讲话</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学习贯彻《中国共产党国有企业基层组织工作条例(试行)》的部署讲话</w:t>
      </w:r>
    </w:p>
    <w:p>
      <w:pPr>
        <w:ind w:left="0" w:right="0" w:firstLine="560"/>
        <w:spacing w:before="450" w:after="450" w:line="312" w:lineRule="auto"/>
      </w:pPr>
      <w:r>
        <w:rPr>
          <w:rFonts w:ascii="宋体" w:hAnsi="宋体" w:eastAsia="宋体" w:cs="宋体"/>
          <w:color w:val="000"/>
          <w:sz w:val="28"/>
          <w:szCs w:val="28"/>
        </w:rPr>
        <w:t xml:space="preserve">根据集团公司《关于认真学习贯彻的通知》要求，结合公司实际，现就学习贯彻《中国共产党国有企业基层组织工作条例(试行)》(以下简称《条例》)有关事项安排如下。</w:t>
      </w:r>
    </w:p>
    <w:p>
      <w:pPr>
        <w:ind w:left="0" w:right="0" w:firstLine="560"/>
        <w:spacing w:before="450" w:after="450" w:line="312" w:lineRule="auto"/>
      </w:pPr>
      <w:r>
        <w:rPr>
          <w:rFonts w:ascii="宋体" w:hAnsi="宋体" w:eastAsia="宋体" w:cs="宋体"/>
          <w:color w:val="000"/>
          <w:sz w:val="28"/>
          <w:szCs w:val="28"/>
        </w:rPr>
        <w:t xml:space="preserve">1、提高政治站位，充分认识学习《条例》的重要性</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深入贯彻党的十九大和十九届二中、三中、四中全会精神，紧紧围绕新时代党的建设总要求和新时代党的组织路线，集中体现党的十八大以来特别是全国国有企业党的建设工作会议以来国有企业党的建设成果，对国有企业党组织工作作出全面规范，是新时代加强国有企业党的建设的基本遵循。学习宣传、贯彻落实《条例》是各级党组织的重要任务，对于坚持和加强党对国有企业的全面领导，提高国有企业党的建设质量，推动公司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2、精心组织学习，多种方式确保学习取得实效</w:t>
      </w:r>
    </w:p>
    <w:p>
      <w:pPr>
        <w:ind w:left="0" w:right="0" w:firstLine="560"/>
        <w:spacing w:before="450" w:after="450" w:line="312" w:lineRule="auto"/>
      </w:pPr>
      <w:r>
        <w:rPr>
          <w:rFonts w:ascii="宋体" w:hAnsi="宋体" w:eastAsia="宋体" w:cs="宋体"/>
          <w:color w:val="000"/>
          <w:sz w:val="28"/>
          <w:szCs w:val="28"/>
        </w:rPr>
        <w:t xml:space="preserve">1、抓好领导干部学习：</w:t>
      </w:r>
    </w:p>
    <w:p>
      <w:pPr>
        <w:ind w:left="0" w:right="0" w:firstLine="560"/>
        <w:spacing w:before="450" w:after="450" w:line="312" w:lineRule="auto"/>
      </w:pPr>
      <w:r>
        <w:rPr>
          <w:rFonts w:ascii="宋体" w:hAnsi="宋体" w:eastAsia="宋体" w:cs="宋体"/>
          <w:color w:val="000"/>
          <w:sz w:val="28"/>
          <w:szCs w:val="28"/>
        </w:rPr>
        <w:t xml:space="preserve">要抓住关键少数，推动各级党员领导干部先学一步、学深一层，在学习贯彻《条例》中发挥好表率作用，原汁原味学习《条例》内容，带头贯彻执行《条例》规定。采取集中学习与自主学习相结合的方式，认真深入开展专题学习和研讨，力求学深悟透，学以致用。</w:t>
      </w:r>
    </w:p>
    <w:p>
      <w:pPr>
        <w:ind w:left="0" w:right="0" w:firstLine="560"/>
        <w:spacing w:before="450" w:after="450" w:line="312" w:lineRule="auto"/>
      </w:pPr>
      <w:r>
        <w:rPr>
          <w:rFonts w:ascii="宋体" w:hAnsi="宋体" w:eastAsia="宋体" w:cs="宋体"/>
          <w:color w:val="000"/>
          <w:sz w:val="28"/>
          <w:szCs w:val="28"/>
        </w:rPr>
        <w:t xml:space="preserve">2、加强集中学习培训：</w:t>
      </w:r>
    </w:p>
    <w:p>
      <w:pPr>
        <w:ind w:left="0" w:right="0" w:firstLine="560"/>
        <w:spacing w:before="450" w:after="450" w:line="312" w:lineRule="auto"/>
      </w:pPr>
      <w:r>
        <w:rPr>
          <w:rFonts w:ascii="宋体" w:hAnsi="宋体" w:eastAsia="宋体" w:cs="宋体"/>
          <w:color w:val="000"/>
          <w:sz w:val="28"/>
          <w:szCs w:val="28"/>
        </w:rPr>
        <w:t xml:space="preserve">把《条例》作为干部培训必修课，纳入2024年培训计划。党支部要在党员大会上集中学习《条例》，组织党员开展研讨，确保学习取得实效。要丰富学习形式，通过集中学习、个人自学、考试考核等方式，组织广大党员干部原原本本学、联系实际学、深入思考学，确保学习全覆盖。</w:t>
      </w:r>
    </w:p>
    <w:p>
      <w:pPr>
        <w:ind w:left="0" w:right="0" w:firstLine="560"/>
        <w:spacing w:before="450" w:after="450" w:line="312" w:lineRule="auto"/>
      </w:pPr>
      <w:r>
        <w:rPr>
          <w:rFonts w:ascii="宋体" w:hAnsi="宋体" w:eastAsia="宋体" w:cs="宋体"/>
          <w:color w:val="000"/>
          <w:sz w:val="28"/>
          <w:szCs w:val="28"/>
        </w:rPr>
        <w:t xml:space="preserve">3、创新学习方式方法：</w:t>
      </w:r>
    </w:p>
    <w:p>
      <w:pPr>
        <w:ind w:left="0" w:right="0" w:firstLine="560"/>
        <w:spacing w:before="450" w:after="450" w:line="312" w:lineRule="auto"/>
      </w:pPr>
      <w:r>
        <w:rPr>
          <w:rFonts w:ascii="宋体" w:hAnsi="宋体" w:eastAsia="宋体" w:cs="宋体"/>
          <w:color w:val="000"/>
          <w:sz w:val="28"/>
          <w:szCs w:val="28"/>
        </w:rPr>
        <w:t xml:space="preserve">要把学习宣传《条例》与深入学习贯彻习近平新时代中国特色社会主义思想、党的十九届四中全会精神结合起来，精心安排，认真组织。将电子版《条例》发到党员领导干部和党支部，通过主题党日、专题讲座、专题研讨、知识竞赛、在线答题等形式和“学习强国”“xx党建”等平台，深入领会《条例》精神，全面掌握《条例》内容，严格遵守和执行《条例》规定，切实增强贯彻执行《条例》的能力。</w:t>
      </w:r>
    </w:p>
    <w:p>
      <w:pPr>
        <w:ind w:left="0" w:right="0" w:firstLine="560"/>
        <w:spacing w:before="450" w:after="450" w:line="312" w:lineRule="auto"/>
      </w:pPr>
      <w:r>
        <w:rPr>
          <w:rFonts w:ascii="宋体" w:hAnsi="宋体" w:eastAsia="宋体" w:cs="宋体"/>
          <w:color w:val="000"/>
          <w:sz w:val="28"/>
          <w:szCs w:val="28"/>
        </w:rPr>
        <w:t xml:space="preserve">为推动《条例》落到实处，组织部决定组织全体党员在xx党建平台开展线上答题活动。党员可在xx党建APP“管理”中直接在线答题，答题积分计入xx党建季度积分奖励考核。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2024-09-20T16:38:34+08:00</dcterms:created>
  <dcterms:modified xsi:type="dcterms:W3CDTF">2024-09-20T16:38:34+08:00</dcterms:modified>
</cp:coreProperties>
</file>

<file path=docProps/custom.xml><?xml version="1.0" encoding="utf-8"?>
<Properties xmlns="http://schemas.openxmlformats.org/officeDocument/2006/custom-properties" xmlns:vt="http://schemas.openxmlformats.org/officeDocument/2006/docPropsVTypes"/>
</file>