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最新语文教师工作述职报告 初中语文教师述职报告(十二篇)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语文教师工作述职报告 初中语文教师述职报告篇一本班...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初中语文教师述职报告篇一</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帖。一学期下来，学生在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初中语文教师述职报告篇四</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初中语文教师述职报告篇五</w:t>
      </w:r>
    </w:p>
    <w:p>
      <w:pPr>
        <w:ind w:left="0" w:right="0" w:firstLine="560"/>
        <w:spacing w:before="450" w:after="450" w:line="312" w:lineRule="auto"/>
      </w:pPr>
      <w:r>
        <w:rPr>
          <w:rFonts w:ascii="宋体" w:hAnsi="宋体" w:eastAsia="宋体" w:cs="宋体"/>
          <w:color w:val="000"/>
          <w:sz w:val="28"/>
          <w:szCs w:val="28"/>
        </w:rPr>
        <w:t xml:space="preserve">20xx学年度，我担任初二年级语文教学工作。本学年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二的学生爱动、好玩，缺乏自控能力，常在学习上不能按时完成作业，有的学生抄袭作业，针对这种问题，就要抓好学生的思想教育，并使这一工作贯彻到对学生的学习指导中去，还要做好</w:t>
      </w:r>
    </w:p>
    <w:p>
      <w:pPr>
        <w:ind w:left="0" w:right="0" w:firstLine="560"/>
        <w:spacing w:before="450" w:after="450" w:line="312" w:lineRule="auto"/>
      </w:pPr>
      <w:r>
        <w:rPr>
          <w:rFonts w:ascii="宋体" w:hAnsi="宋体" w:eastAsia="宋体" w:cs="宋体"/>
          <w:color w:val="000"/>
          <w:sz w:val="28"/>
          <w:szCs w:val="28"/>
        </w:rPr>
        <w:t xml:space="preserve">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市十五中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初中语文教师述职报告篇六</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本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开学之初，针对高考的新形势，认真研究考纲和考试说明，争取把考试要求落实在每个专题中。整理归纳，精心选题，重点突出，忙而不乱，稳扎稳打。针对学生普遍基础较差的实际情况，制定好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和所存在的问题，与学生交流，弄清失利的原因和教与学双方存在的问题，及时调整教学思路、教学内容、教学方法，在教学中注重过程管理，从4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2、文言文的复习：我要求学生把学过的课文再对照注释，认真地看一遍，让学生利用熟悉的知识积累文言文的感性材料，培养文言文的语感，师生共同归纳大纲要求掌握的实词、虚词的意义与用法。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（3）归纳诗歌鉴赏的一般方法，引导学生理清鉴赏思路，注意答题的针对性以及完整性。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重视信息的搜集，经常利用手头上的报刊、电脑网络等等的资源，进行信息的搜集和整合。同时还与兄弟学校保持联系，及时沟通，共同探讨，不放过一条有价值的信息，让有效信息能为教学服务。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地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初中语文教师述职报告篇七</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由于我班学生来自各个乡镇，学生知识基础水平参差不齐。为了夯实学生基础知识和基本技能，我在充分了解学生的基础上对症下药，因材施教，不断提高学生的知识 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 自已的探究，真正体现自主性。要使学生始终保持一种旺盛的学习劲头，教师也必须对自己的教学方法加以探究，不断更新自己的教学思想和教学观念，真正做到与 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 不错，这是为什么</w:t>
      </w:r>
    </w:p>
    <w:p>
      <w:pPr>
        <w:ind w:left="0" w:right="0" w:firstLine="560"/>
        <w:spacing w:before="450" w:after="450" w:line="312" w:lineRule="auto"/>
      </w:pPr>
      <w:r>
        <w:rPr>
          <w:rFonts w:ascii="宋体" w:hAnsi="宋体" w:eastAsia="宋体" w:cs="宋体"/>
          <w:color w:val="000"/>
          <w:sz w:val="28"/>
          <w:szCs w:val="28"/>
        </w:rPr>
        <w:t xml:space="preserve">呢？首先，我们强调上课专心听讲，及时对知识进行巩固，然后还要及时复习。有人说，聪明与否，在于是否思考。这是很关键的，我们要着重指 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 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初中语文教师述职报告篇八</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x、x两个班的语文。一期来，我对自己的工作未曾有丝毫的懈怠，也所以取得了令人欣喜的成绩。</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仅为教师才能的施展供给了一个自己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一起仔细研究新课改的有关要求和精神及高考考纲、考试说明，并以此作为我们平时学习和教学的准绳，重点抓好三基的落实，即基本知识、基本方法、基本技能。同组的各位教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匪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景，我大胆改善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初中语文教师述职报告篇九</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课堂教学的同时，我也在不断的思考，现就“课堂提问”这方面的思考作一个小结，敬请指导!</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语文教师工作述职报告 初中语文教师述职报告篇十</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##结束[_TAG_h3]语文教师工作述职报告 初中语文教师述职报告篇十一</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语文教师工作述职报告 初中语文教师述职报告篇十二</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明白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潜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状况灵活调整课程资料，以求学生能尽兴地表达自己的看法，完成自已的探究，真正体现自主性，使学生始终持续一种自我探究的学习劲头，但教师自己也务必对自己的教学方法加以探究，不断更新自己的教学思想和教学观念。在教学中，我时时持续以读代讲，多读多想，自主感悟，常常鼓励学生各抒已见，使学生们尽情发表自己的看法，并且时不时采用一些别开生面的方式方法来调动学生的学习用心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单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1、优秀课文朗读。透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潜力。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在本期的教学中，针对以上状况所采取的对策，学生的语文兴趣得到了激发，语文基础知识有所提高，语文潜力得到了增强，为以后的语文学习打下了良好的基础。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2024-09-20T22:28:11+08:00</dcterms:created>
  <dcterms:modified xsi:type="dcterms:W3CDTF">2024-09-20T22:28:11+08:00</dcterms:modified>
</cp:coreProperties>
</file>

<file path=docProps/custom.xml><?xml version="1.0" encoding="utf-8"?>
<Properties xmlns="http://schemas.openxmlformats.org/officeDocument/2006/custom-properties" xmlns:vt="http://schemas.openxmlformats.org/officeDocument/2006/docPropsVTypes"/>
</file>