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2024年规模以上工业经济形势分析（共5则范文）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第一篇：2024年规模以上工业经济形势分析（共）2024年规模以上工业经济形势分析 2024年，栖霞区工业经济增长保持平稳，工业经济结构不断优化，逐步形成以光电显示产业为主导的先进制造业集聚区。为全区“十二五”期间能够“率先基本实现现代化...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第一篇：2024年规模以上工业经济形势分析（共）</w:t>
      </w:r>
    </w:p>
    <w:p>
      <w:pPr>
        <w:ind w:left="0" w:right="0" w:firstLine="560"/>
        <w:spacing w:before="450" w:after="450" w:line="312" w:lineRule="auto"/>
      </w:pPr>
      <w:r>
        <w:rPr>
          <w:rFonts w:ascii="宋体" w:hAnsi="宋体" w:eastAsia="宋体" w:cs="宋体"/>
          <w:color w:val="000"/>
          <w:sz w:val="28"/>
          <w:szCs w:val="28"/>
        </w:rPr>
        <w:t xml:space="preserve">2024年规模以上工业经济形势分析 2024年，栖霞区工业经济增长保持平稳，工业经济结构不断优化，逐步形成以光电显示产业为主导的先进制造业集聚区。为全区“十二五”期间能够“率先基本实现现代化”，打下了坚实的物质基础。同时，在运行中，仍然存在国际经济形势不稳定、生产成本上升、生产订单不足、生产资金紧张等诸多不利因素。2024年，继续保持工业平稳较快发展、加快转变发展方式的任务将十分艰巨。</w:t>
      </w:r>
    </w:p>
    <w:p>
      <w:pPr>
        <w:ind w:left="0" w:right="0" w:firstLine="560"/>
        <w:spacing w:before="450" w:after="450" w:line="312" w:lineRule="auto"/>
      </w:pPr>
      <w:r>
        <w:rPr>
          <w:rFonts w:ascii="宋体" w:hAnsi="宋体" w:eastAsia="宋体" w:cs="宋体"/>
          <w:color w:val="000"/>
          <w:sz w:val="28"/>
          <w:szCs w:val="28"/>
        </w:rPr>
        <w:t xml:space="preserve">一、工业经济运行的总体情况及特点</w:t>
      </w:r>
    </w:p>
    <w:p>
      <w:pPr>
        <w:ind w:left="0" w:right="0" w:firstLine="560"/>
        <w:spacing w:before="450" w:after="450" w:line="312" w:lineRule="auto"/>
      </w:pPr>
      <w:r>
        <w:rPr>
          <w:rFonts w:ascii="宋体" w:hAnsi="宋体" w:eastAsia="宋体" w:cs="宋体"/>
          <w:color w:val="000"/>
          <w:sz w:val="28"/>
          <w:szCs w:val="28"/>
        </w:rPr>
        <w:t xml:space="preserve">2024年，全区规模以上工业企业共完成工业总产值1969.36亿元，同比增长26.06%；全区规模以上工业的产销率为97.45%，生产和销售基本保持同步。1-12月，累计实现主营业务收入</w:t>
      </w:r>
    </w:p>
    <w:p>
      <w:pPr>
        <w:ind w:left="0" w:right="0" w:firstLine="560"/>
        <w:spacing w:before="450" w:after="450" w:line="312" w:lineRule="auto"/>
      </w:pPr>
      <w:r>
        <w:rPr>
          <w:rFonts w:ascii="宋体" w:hAnsi="宋体" w:eastAsia="宋体" w:cs="宋体"/>
          <w:color w:val="000"/>
          <w:sz w:val="28"/>
          <w:szCs w:val="28"/>
        </w:rPr>
        <w:t xml:space="preserve">1947.15亿元；实现利税总额98.6亿元，同比增长20.61%；实现利润总额65.37亿元，同比增长17.26%；全区规模以上工业增加值率为18.35%，基本与上年持平。</w:t>
      </w:r>
    </w:p>
    <w:p>
      <w:pPr>
        <w:ind w:left="0" w:right="0" w:firstLine="560"/>
        <w:spacing w:before="450" w:after="450" w:line="312" w:lineRule="auto"/>
      </w:pPr>
      <w:r>
        <w:rPr>
          <w:rFonts w:ascii="宋体" w:hAnsi="宋体" w:eastAsia="宋体" w:cs="宋体"/>
          <w:color w:val="000"/>
          <w:sz w:val="28"/>
          <w:szCs w:val="28"/>
        </w:rPr>
        <w:t xml:space="preserve">随着全区经济发展方式转型升级的不断深入，我区工业经济总体呈现“高新企业不断壮大，传统企业发展良好，高耗企业逐步淘汰”的产业格局。光电显示产业增势强劲，支撑工业经济总量</w:t>
      </w:r>
    </w:p>
    <w:p>
      <w:pPr>
        <w:ind w:left="0" w:right="0" w:firstLine="560"/>
        <w:spacing w:before="450" w:after="450" w:line="312" w:lineRule="auto"/>
      </w:pPr>
      <w:r>
        <w:rPr>
          <w:rFonts w:ascii="宋体" w:hAnsi="宋体" w:eastAsia="宋体" w:cs="宋体"/>
          <w:color w:val="000"/>
          <w:sz w:val="28"/>
          <w:szCs w:val="28"/>
        </w:rPr>
        <w:t xml:space="preserve">2024年，全区49家规模以上光电显示及电子信息等相关产品制造企业累计实现产值933.4亿元，占全区产值比重为47.4%。其中，乐金显示、夏普电子、LG新港、乐金化学四家企业共实现产</w:t>
      </w:r>
    </w:p>
    <w:p>
      <w:pPr>
        <w:ind w:left="0" w:right="0" w:firstLine="560"/>
        <w:spacing w:before="450" w:after="450" w:line="312" w:lineRule="auto"/>
      </w:pPr>
      <w:r>
        <w:rPr>
          <w:rFonts w:ascii="宋体" w:hAnsi="宋体" w:eastAsia="宋体" w:cs="宋体"/>
          <w:color w:val="000"/>
          <w:sz w:val="28"/>
          <w:szCs w:val="28"/>
        </w:rPr>
        <w:t xml:space="preserve">值789.1亿元，占全区产值比重为40.07％,支撑作用显著。其中，夏普电子顺应市场需求迅速调整产品结构，产品由中小尺寸显示模组向大尺寸LED产品升级，产品单位利润大幅增加，虽然年产量同比减少55.3万台，但产销衔接良好，效益明显提升。2024年，产销率维持在97%，产品销售收入同比增加29.1亿元，同比增长18.4%。乐金化学新增的3条生产线目前已全部量产，产能大幅提高。2024年，电池产量为44352万片，同比增加16165万片，增长57.3%；实现利润5.3亿元，同比增长82.4%。化学及新材料制造业发展良好，提升工业经济效益</w:t>
      </w:r>
    </w:p>
    <w:p>
      <w:pPr>
        <w:ind w:left="0" w:right="0" w:firstLine="560"/>
        <w:spacing w:before="450" w:after="450" w:line="312" w:lineRule="auto"/>
      </w:pPr>
      <w:r>
        <w:rPr>
          <w:rFonts w:ascii="宋体" w:hAnsi="宋体" w:eastAsia="宋体" w:cs="宋体"/>
          <w:color w:val="000"/>
          <w:sz w:val="28"/>
          <w:szCs w:val="28"/>
        </w:rPr>
        <w:t xml:space="preserve">今年以来，由于化学基础原料、水泥等物料市场价格持续处于高位，化学原料及非金属材料制造业生产效益良好。这两个行业作为我区的传统产业，不仅具有良好的发展基础和发展潜力，同时也在向具有高新技术的新材料制造业方向转型升级。2024年，全区71家化学原料及非金属材料制造业企业共实现利润17.9亿元，同比增长73%，对全区工业企业实现利润的贡献率达到78.6%。其中，有21家属于新材料制造业的企业，共实现利润12.03亿元，同比增长78%，高于同行业平均水平6个百分点。作为新材料制造的重点企业，金桐石化与江苏金桐化学两家企业在国内烷基苯产品市场需求旺盛的有利条件下，及时扩大产量，各项指标表现出色，其产品的平均单价同比增加1579元，增长15.4%，产量同比增加3792吨，增长20.4%，共实现产值31.6亿元，同比增长52.5%，共实现利润3.5亿元，同比增长近一倍。家电制造业稳步扩展，推高工业指标增长幅度</w:t>
      </w:r>
    </w:p>
    <w:p>
      <w:pPr>
        <w:ind w:left="0" w:right="0" w:firstLine="560"/>
        <w:spacing w:before="450" w:after="450" w:line="312" w:lineRule="auto"/>
      </w:pPr>
      <w:r>
        <w:rPr>
          <w:rFonts w:ascii="宋体" w:hAnsi="宋体" w:eastAsia="宋体" w:cs="宋体"/>
          <w:color w:val="000"/>
          <w:sz w:val="28"/>
          <w:szCs w:val="28"/>
        </w:rPr>
        <w:t xml:space="preserve">2024年，全区电气机械及器材制造业共完成产值99.73亿元，同比增长25.94%。其中，两大家电制造业企业——博西华和艾欧史密斯合计完成产值63.8亿元，同比增长27%，产值占行业总量的64%。今年以来，博西华年产洗衣机75.9万台，同比增加10.3万台，增长15.7%，2024年，该企业还将完成厨具工厂、马达工厂的扩建项目，进一步丰富产品线。轻纺制造业发展较快，增添工业经济特色</w:t>
      </w:r>
    </w:p>
    <w:p>
      <w:pPr>
        <w:ind w:left="0" w:right="0" w:firstLine="560"/>
        <w:spacing w:before="450" w:after="450" w:line="312" w:lineRule="auto"/>
      </w:pPr>
      <w:r>
        <w:rPr>
          <w:rFonts w:ascii="宋体" w:hAnsi="宋体" w:eastAsia="宋体" w:cs="宋体"/>
          <w:color w:val="000"/>
          <w:sz w:val="28"/>
          <w:szCs w:val="28"/>
        </w:rPr>
        <w:t xml:space="preserve">2024年，全区纺织业实现了较快发展，各项指标均表现良好，共实现产值23.07亿元，同比增长61.39%，产销率96%；实现利润1.04亿元，同比增长132%，对工业利润的贡献率为14.25%。其中，可隆特种纺织的高模低缩聚酯纺织品项目竣工投产，产量大幅提升，实现产值9.6亿元，同比增长57.6%，其安全气囊项目预计在2024年投产，将继续提升企业产品产量和市场竞争力。汉佰纺织全线投产，虽然产量随欧美各节日有所波动，但总体产量上升，实现产值11.3亿元，同比增长101%。高能耗企业逐步淘汰，工业转型升级稳步前行</w:t>
      </w:r>
    </w:p>
    <w:p>
      <w:pPr>
        <w:ind w:left="0" w:right="0" w:firstLine="560"/>
        <w:spacing w:before="450" w:after="450" w:line="312" w:lineRule="auto"/>
      </w:pPr>
      <w:r>
        <w:rPr>
          <w:rFonts w:ascii="宋体" w:hAnsi="宋体" w:eastAsia="宋体" w:cs="宋体"/>
          <w:color w:val="000"/>
          <w:sz w:val="28"/>
          <w:szCs w:val="28"/>
        </w:rPr>
        <w:t xml:space="preserve">2024年，全区规模以上工业高新技术企业产值占总产值比重为49.6%，比上年同期提高2.56个百分点。年底前，使用落后的炼焦工艺生产石墨及碳素制品的企业，全部退出了栖霞区工业经济发展的舞台。取而代之的是四国科技（南京）有限公司、东光光电（南京）有限公司、南京西奥仪表测控有限公司等高新技术企业。</w:t>
      </w:r>
    </w:p>
    <w:p>
      <w:pPr>
        <w:ind w:left="0" w:right="0" w:firstLine="560"/>
        <w:spacing w:before="450" w:after="450" w:line="312" w:lineRule="auto"/>
      </w:pPr>
      <w:r>
        <w:rPr>
          <w:rFonts w:ascii="宋体" w:hAnsi="宋体" w:eastAsia="宋体" w:cs="宋体"/>
          <w:color w:val="000"/>
          <w:sz w:val="28"/>
          <w:szCs w:val="28"/>
        </w:rPr>
        <w:t xml:space="preserve">南京栖霞山轧钢厂作为一家生产粗钢的老厂，于年末停业，进行转型改造。凡此种种表明，我区工业经济升级转型的成效已经初步显现。</w:t>
      </w:r>
    </w:p>
    <w:p>
      <w:pPr>
        <w:ind w:left="0" w:right="0" w:firstLine="560"/>
        <w:spacing w:before="450" w:after="450" w:line="312" w:lineRule="auto"/>
      </w:pPr>
      <w:r>
        <w:rPr>
          <w:rFonts w:ascii="宋体" w:hAnsi="宋体" w:eastAsia="宋体" w:cs="宋体"/>
          <w:color w:val="000"/>
          <w:sz w:val="28"/>
          <w:szCs w:val="28"/>
        </w:rPr>
        <w:t xml:space="preserve">二、工业运行中存在的主要问题新产品产值比重偏低，产品出口增速放缓</w:t>
      </w:r>
    </w:p>
    <w:p>
      <w:pPr>
        <w:ind w:left="0" w:right="0" w:firstLine="560"/>
        <w:spacing w:before="450" w:after="450" w:line="312" w:lineRule="auto"/>
      </w:pPr>
      <w:r>
        <w:rPr>
          <w:rFonts w:ascii="宋体" w:hAnsi="宋体" w:eastAsia="宋体" w:cs="宋体"/>
          <w:color w:val="000"/>
          <w:sz w:val="28"/>
          <w:szCs w:val="28"/>
        </w:rPr>
        <w:t xml:space="preserve">2024年，全区完成新产品产值117.21亿元，同比增长12.18%，低于全区总产值增幅水平13.88个百分点；占工业总产值的比重仅6%。其中，计算机及其他电子设备制造业和化学原料制造业新产品产值同比下降较多，分别下降2.82和17.8个百分点。目前，仅夏普电子、艾欧史密斯在本地建立了研发中心，有一定的新产品比重。一些处在产业链低端，为大企业做配套的加工企业，根本不会考虑增加成本去进行新产品研发。</w:t>
      </w:r>
    </w:p>
    <w:p>
      <w:pPr>
        <w:ind w:left="0" w:right="0" w:firstLine="560"/>
        <w:spacing w:before="450" w:after="450" w:line="312" w:lineRule="auto"/>
      </w:pPr>
      <w:r>
        <w:rPr>
          <w:rFonts w:ascii="宋体" w:hAnsi="宋体" w:eastAsia="宋体" w:cs="宋体"/>
          <w:color w:val="000"/>
          <w:sz w:val="28"/>
          <w:szCs w:val="28"/>
        </w:rPr>
        <w:t xml:space="preserve">2024年，全区工业累计完成出口交货值395.67亿元，同比增长14.76%，增幅比上年同期下降8.16个百分点。2024年，欧美市场不景气，外销压力较大，夏普电子、新港LG 等原先以外销为导向的企业开始扩充国内市场。目前，夏普电子产品内外销比例基本持平，LG也基本接近持平。</w:t>
      </w:r>
    </w:p>
    <w:p>
      <w:pPr>
        <w:ind w:left="0" w:right="0" w:firstLine="560"/>
        <w:spacing w:before="450" w:after="450" w:line="312" w:lineRule="auto"/>
      </w:pPr>
      <w:r>
        <w:rPr>
          <w:rFonts w:ascii="宋体" w:hAnsi="宋体" w:eastAsia="宋体" w:cs="宋体"/>
          <w:color w:val="000"/>
          <w:sz w:val="28"/>
          <w:szCs w:val="28"/>
        </w:rPr>
        <w:t xml:space="preserve">2部分企业资金趋紧，财务成本骤增</w:t>
      </w:r>
    </w:p>
    <w:p>
      <w:pPr>
        <w:ind w:left="0" w:right="0" w:firstLine="560"/>
        <w:spacing w:before="450" w:after="450" w:line="312" w:lineRule="auto"/>
      </w:pPr>
      <w:r>
        <w:rPr>
          <w:rFonts w:ascii="宋体" w:hAnsi="宋体" w:eastAsia="宋体" w:cs="宋体"/>
          <w:color w:val="000"/>
          <w:sz w:val="28"/>
          <w:szCs w:val="28"/>
        </w:rPr>
        <w:t xml:space="preserve">今年以来，企业的财务成本快速增长。统计数据显示，全区规模以上工业企业利息支出14.62亿元，同比增长47.38%。一些重点企业资金紧张。根据问卷调查，华能南京金陵发电有限公司、南京电气（集团）有限责任公司、江苏钟山化工有限公司、南京武家</w:t>
      </w:r>
    </w:p>
    <w:p>
      <w:pPr>
        <w:ind w:left="0" w:right="0" w:firstLine="560"/>
        <w:spacing w:before="450" w:after="450" w:line="312" w:lineRule="auto"/>
      </w:pPr>
      <w:r>
        <w:rPr>
          <w:rFonts w:ascii="宋体" w:hAnsi="宋体" w:eastAsia="宋体" w:cs="宋体"/>
          <w:color w:val="000"/>
          <w:sz w:val="28"/>
          <w:szCs w:val="28"/>
        </w:rPr>
        <w:t xml:space="preserve">嘴船舶制造有限公司的资金缺口均在10%以上。其中，南京电气（集团）有限责任公司资金缺口在20%以上，已经对生产环节中的物流、采购产生较大影响。</w:t>
      </w:r>
    </w:p>
    <w:p>
      <w:pPr>
        <w:ind w:left="0" w:right="0" w:firstLine="560"/>
        <w:spacing w:before="450" w:after="450" w:line="312" w:lineRule="auto"/>
      </w:pPr>
      <w:r>
        <w:rPr>
          <w:rFonts w:ascii="宋体" w:hAnsi="宋体" w:eastAsia="宋体" w:cs="宋体"/>
          <w:color w:val="000"/>
          <w:sz w:val="28"/>
          <w:szCs w:val="28"/>
        </w:rPr>
        <w:t xml:space="preserve">3部分企业订单不足，拖累产销利润指标</w:t>
      </w:r>
    </w:p>
    <w:p>
      <w:pPr>
        <w:ind w:left="0" w:right="0" w:firstLine="560"/>
        <w:spacing w:before="450" w:after="450" w:line="312" w:lineRule="auto"/>
      </w:pPr>
      <w:r>
        <w:rPr>
          <w:rFonts w:ascii="宋体" w:hAnsi="宋体" w:eastAsia="宋体" w:cs="宋体"/>
          <w:color w:val="000"/>
          <w:sz w:val="28"/>
          <w:szCs w:val="28"/>
        </w:rPr>
        <w:t xml:space="preserve">南京武家嘴船舶制造有限公司出现造船订单任务不足的情况，如果不能增加订单，2024年生产经营情况和效益指标将会大幅下滑，资金情况也可能会进一步恶化。目前，江南—小野田水泥有限公司、中闻集团南京印务有限公司、南京兰埔成实业有限公司、江苏银茂控股（集团）有限公司、南京佳和日化有限公司也存在产品需求减少、订单不足的情况。虽然，目前这些企业资金基本正常或有所紧张，但如果不能尽快更新产品，开拓市场，2024年的生产经营也将面临困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第二篇：2024年规模以上工业经济形势分析</w:t>
      </w:r>
    </w:p>
    <w:p>
      <w:pPr>
        <w:ind w:left="0" w:right="0" w:firstLine="560"/>
        <w:spacing w:before="450" w:after="450" w:line="312" w:lineRule="auto"/>
      </w:pPr>
      <w:r>
        <w:rPr>
          <w:rFonts w:ascii="宋体" w:hAnsi="宋体" w:eastAsia="宋体" w:cs="宋体"/>
          <w:color w:val="000"/>
          <w:sz w:val="28"/>
          <w:szCs w:val="28"/>
        </w:rPr>
        <w:t xml:space="preserve">2024年规模以上工业经济形势分析</w:t>
      </w:r>
    </w:p>
    <w:p>
      <w:pPr>
        <w:ind w:left="0" w:right="0" w:firstLine="560"/>
        <w:spacing w:before="450" w:after="450" w:line="312" w:lineRule="auto"/>
      </w:pPr>
      <w:r>
        <w:rPr>
          <w:rFonts w:ascii="宋体" w:hAnsi="宋体" w:eastAsia="宋体" w:cs="宋体"/>
          <w:color w:val="000"/>
          <w:sz w:val="28"/>
          <w:szCs w:val="28"/>
        </w:rPr>
        <w:t xml:space="preserve">2024年，栖霞区工业经济增长保持平稳，工业经济结构不断优化，逐步形成以光电显示产业为主导的先进制造业集聚区。为全区“十二五”期间能够“率先基本实现现代化”，打下了坚实的物质基础。同时，在运行中，仍然存在国际经济形势不稳定、生产成本上升、生产订单不足、生产资金紧张等诸多不利因素。2024年，继续保持工业平稳较快发展、加快转变发展方式的任务将十分艰巨。</w:t>
      </w:r>
    </w:p>
    <w:p>
      <w:pPr>
        <w:ind w:left="0" w:right="0" w:firstLine="560"/>
        <w:spacing w:before="450" w:after="450" w:line="312" w:lineRule="auto"/>
      </w:pPr>
      <w:r>
        <w:rPr>
          <w:rFonts w:ascii="宋体" w:hAnsi="宋体" w:eastAsia="宋体" w:cs="宋体"/>
          <w:color w:val="000"/>
          <w:sz w:val="28"/>
          <w:szCs w:val="28"/>
        </w:rPr>
        <w:t xml:space="preserve">一、工业经济运行的总体情况及特点</w:t>
      </w:r>
    </w:p>
    <w:p>
      <w:pPr>
        <w:ind w:left="0" w:right="0" w:firstLine="560"/>
        <w:spacing w:before="450" w:after="450" w:line="312" w:lineRule="auto"/>
      </w:pPr>
      <w:r>
        <w:rPr>
          <w:rFonts w:ascii="宋体" w:hAnsi="宋体" w:eastAsia="宋体" w:cs="宋体"/>
          <w:color w:val="000"/>
          <w:sz w:val="28"/>
          <w:szCs w:val="28"/>
        </w:rPr>
        <w:t xml:space="preserve">2024年，全区规模以上工业企业共完成工业总产值1969.36亿元，同比增长26.06%；全区规模以上工业的产销率为97.45%，生产和销售基本保持同步。1-12月，累计实现主营业务收入1947.15亿元；实现利税总额98.6亿元，同比增长20.61%；实现利润总额65.37亿元，同比增长17.26%；全区规模以上工业增加值率为18.35%，基本与上年持平。</w:t>
      </w:r>
    </w:p>
    <w:p>
      <w:pPr>
        <w:ind w:left="0" w:right="0" w:firstLine="560"/>
        <w:spacing w:before="450" w:after="450" w:line="312" w:lineRule="auto"/>
      </w:pPr>
      <w:r>
        <w:rPr>
          <w:rFonts w:ascii="宋体" w:hAnsi="宋体" w:eastAsia="宋体" w:cs="宋体"/>
          <w:color w:val="000"/>
          <w:sz w:val="28"/>
          <w:szCs w:val="28"/>
        </w:rPr>
        <w:t xml:space="preserve">随着全区经济发展方式转型升级的不断深入，我区工业经济总体呈现“高新企业不断壮大，传统企业发展良好，高耗企业逐步淘汰”的产业格局。光电显示产业增势强劲，支撑工业经济总量</w:t>
      </w:r>
    </w:p>
    <w:p>
      <w:pPr>
        <w:ind w:left="0" w:right="0" w:firstLine="560"/>
        <w:spacing w:before="450" w:after="450" w:line="312" w:lineRule="auto"/>
      </w:pPr>
      <w:r>
        <w:rPr>
          <w:rFonts w:ascii="宋体" w:hAnsi="宋体" w:eastAsia="宋体" w:cs="宋体"/>
          <w:color w:val="000"/>
          <w:sz w:val="28"/>
          <w:szCs w:val="28"/>
        </w:rPr>
        <w:t xml:space="preserve">2024年，全区49家规模以上光电显示及电子信息等相关产品制造企业累计实现产值933.4亿元，占全区产值比重为47.4%。其中，乐金显示、夏普电子、LG新港、乐金化学四家企业共实现产值789.1亿元，占全区产值比重为40.07％,支撑作用显著。其中，夏普电子顺应市场需求迅速调整产品结构，产品由中小尺寸显示模组向大尺寸LED产品升级，产品单位利润大幅增加，虽然年产量同比减少55.3万台，但产销衔接良好，效益明显提升。2024年，产销率维持在97%，产品销售收入同比增加29.1亿元，同比增长18.4%。乐金化学新增的3条生产线目前已全部量产，产能大幅提高。2024年，电池产量为44352万片，同比增加16165万片，增长57.3%；实现利润5.3亿元，同比增长82.4%。化学及新材料制造业发展良好，提升工业经济效益 今年以来，由于化学基础原料、水泥等物料市场价格持续处于高位，化学原料及非金属材料制造业生产效益良好。这两个行业作为我区的传统产业，不仅具有良好的发展基础和发展潜力，同时也在向具有高新技术的新材料制造业方向转型升级。2024年，全区71家化学原料及非金属材料制造业企业共实现利润17.9亿元，同比增长73%，对全区工业企业实现利润的贡献率达到78.6%。其中，有21家属于新材料制造业的企业，共实现利润12.03亿元，同比增长78%，高于同行业平均水平6个百分点。作为新材料制造的重点企业，金桐石化与江苏金桐化学两家企业在国内烷基苯产品市场需求旺盛的有利条件下，及时扩大产量，各项指标表现出色，其产品的平均单价同比增加1579元，增长15.4%，产量同比增加3792吨，增长20.4%，共实现产值31.6亿元，同比增长52.5%，共实现利润3.5亿元，同比增长近一倍。3 家电制造业稳步扩展，推高工业指标增长幅度</w:t>
      </w:r>
    </w:p>
    <w:p>
      <w:pPr>
        <w:ind w:left="0" w:right="0" w:firstLine="560"/>
        <w:spacing w:before="450" w:after="450" w:line="312" w:lineRule="auto"/>
      </w:pPr>
      <w:r>
        <w:rPr>
          <w:rFonts w:ascii="宋体" w:hAnsi="宋体" w:eastAsia="宋体" w:cs="宋体"/>
          <w:color w:val="000"/>
          <w:sz w:val="28"/>
          <w:szCs w:val="28"/>
        </w:rPr>
        <w:t xml:space="preserve">2024年，全区电气机械及器材制造业共完成产值99.73亿元，同比增长25.94%。其中，两大家电制造业企业——博西华和艾欧史密斯合计完成产值63.8亿元，同比增长27%，产值占行业总量的64%。今年以来，博西华年产洗衣机75.9万台，同比增加10.3万台，增长15.7%，2024年，该企业还将完成厨具工厂、马达工厂的扩建项目，进一步丰富产品线。轻纺制造业发展较快，增添工业经济特色</w:t>
      </w:r>
    </w:p>
    <w:p>
      <w:pPr>
        <w:ind w:left="0" w:right="0" w:firstLine="560"/>
        <w:spacing w:before="450" w:after="450" w:line="312" w:lineRule="auto"/>
      </w:pPr>
      <w:r>
        <w:rPr>
          <w:rFonts w:ascii="宋体" w:hAnsi="宋体" w:eastAsia="宋体" w:cs="宋体"/>
          <w:color w:val="000"/>
          <w:sz w:val="28"/>
          <w:szCs w:val="28"/>
        </w:rPr>
        <w:t xml:space="preserve">2024年，全区纺织业实现了较快发展，各项指标均表现良好，共实现产值23.07亿元，同比增长61.39%，产销率96%；实现利润1.04亿元，同比增长132%，对工业利润的贡献率为14.25%。其中，可隆特种纺织的高模低缩聚酯纺织品项目竣工投产，产量大幅提升，实现产值9.6亿元，同比增长57.6%，其安全气囊项目预计在2024年投产，将继续提升企业产品产量和市场竞争力。汉佰纺织全线投产，虽然产量随欧美各节日有所波动，但总体产量上升，实现产值11.3亿元，同比增长101%。高能耗企业逐步淘汰，工业转型升级稳步前行</w:t>
      </w:r>
    </w:p>
    <w:p>
      <w:pPr>
        <w:ind w:left="0" w:right="0" w:firstLine="560"/>
        <w:spacing w:before="450" w:after="450" w:line="312" w:lineRule="auto"/>
      </w:pPr>
      <w:r>
        <w:rPr>
          <w:rFonts w:ascii="宋体" w:hAnsi="宋体" w:eastAsia="宋体" w:cs="宋体"/>
          <w:color w:val="000"/>
          <w:sz w:val="28"/>
          <w:szCs w:val="28"/>
        </w:rPr>
        <w:t xml:space="preserve">2024年，全区规模以上工业高新技术企业产值占总产值比重为49.6%，比上年同期提高2.56个百分点。年底前，使用落后的炼焦工艺生产石墨及碳素制品的企业，全部退出了栖霞区工业经济发展的舞台。取而代之的是四国科技（南京）有限公司、东光光电（南京）有限公司、南京西奥仪表测控有限公司等高新技术企业。南京栖霞山轧钢厂作为一家生产粗钢的老厂，于年末停业，进行转型改造。凡此种种表明，我区工业经济升级转型的成效已经初步显现。</w:t>
      </w:r>
    </w:p>
    <w:p>
      <w:pPr>
        <w:ind w:left="0" w:right="0" w:firstLine="560"/>
        <w:spacing w:before="450" w:after="450" w:line="312" w:lineRule="auto"/>
      </w:pPr>
      <w:r>
        <w:rPr>
          <w:rFonts w:ascii="宋体" w:hAnsi="宋体" w:eastAsia="宋体" w:cs="宋体"/>
          <w:color w:val="000"/>
          <w:sz w:val="28"/>
          <w:szCs w:val="28"/>
        </w:rPr>
        <w:t xml:space="preserve">二、工业运行中存在的主要问题 新产品产值比重偏低，产品出口增速放缓</w:t>
      </w:r>
    </w:p>
    <w:p>
      <w:pPr>
        <w:ind w:left="0" w:right="0" w:firstLine="560"/>
        <w:spacing w:before="450" w:after="450" w:line="312" w:lineRule="auto"/>
      </w:pPr>
      <w:r>
        <w:rPr>
          <w:rFonts w:ascii="宋体" w:hAnsi="宋体" w:eastAsia="宋体" w:cs="宋体"/>
          <w:color w:val="000"/>
          <w:sz w:val="28"/>
          <w:szCs w:val="28"/>
        </w:rPr>
        <w:t xml:space="preserve">2024年，全区完成新产品产值117.21亿元，同比增长12.18%，低于全区总产值增幅水平13.88个百分点；占工业总产值的比重仅6%。其中，计算机及其他电子设备制造业和化学原料制造业新产品产值同比下降较多，分别下降2.82和17.8个百分点。目前，仅夏普电子、艾欧史密斯在本地建立了研发中心，有一定的新产品比重。一些处在产业链低端，为大企业做配套的加工企业，根本不会考虑增加成本去进行新产品研发。</w:t>
      </w:r>
    </w:p>
    <w:p>
      <w:pPr>
        <w:ind w:left="0" w:right="0" w:firstLine="560"/>
        <w:spacing w:before="450" w:after="450" w:line="312" w:lineRule="auto"/>
      </w:pPr>
      <w:r>
        <w:rPr>
          <w:rFonts w:ascii="宋体" w:hAnsi="宋体" w:eastAsia="宋体" w:cs="宋体"/>
          <w:color w:val="000"/>
          <w:sz w:val="28"/>
          <w:szCs w:val="28"/>
        </w:rPr>
        <w:t xml:space="preserve">2024年，全区工业累计完成出口交货值395.67亿元，同比增长14.76%，增幅比上年同期下降8.16个百分点。2024年，欧美市场不景气，外销压力较大，夏普电子、新港LG 等原先以外销为导向的企业开始扩充国内市场。目前，夏普电子产品内外销比例基本持平，LG也基本接近持平。</w:t>
      </w:r>
    </w:p>
    <w:p>
      <w:pPr>
        <w:ind w:left="0" w:right="0" w:firstLine="560"/>
        <w:spacing w:before="450" w:after="450" w:line="312" w:lineRule="auto"/>
      </w:pPr>
      <w:r>
        <w:rPr>
          <w:rFonts w:ascii="宋体" w:hAnsi="宋体" w:eastAsia="宋体" w:cs="宋体"/>
          <w:color w:val="000"/>
          <w:sz w:val="28"/>
          <w:szCs w:val="28"/>
        </w:rPr>
        <w:t xml:space="preserve">2部分企业资金趋紧，财务成本骤增</w:t>
      </w:r>
    </w:p>
    <w:p>
      <w:pPr>
        <w:ind w:left="0" w:right="0" w:firstLine="560"/>
        <w:spacing w:before="450" w:after="450" w:line="312" w:lineRule="auto"/>
      </w:pPr>
      <w:r>
        <w:rPr>
          <w:rFonts w:ascii="宋体" w:hAnsi="宋体" w:eastAsia="宋体" w:cs="宋体"/>
          <w:color w:val="000"/>
          <w:sz w:val="28"/>
          <w:szCs w:val="28"/>
        </w:rPr>
        <w:t xml:space="preserve">今年以来，企业的财务成本快速增长。统计数据显示，全区规模以上工业企业利息支出14.62亿元，同比增长47.38%。一些重点企业资金紧张。根据问卷调查，华能南京金陵发电有限公司、南京电气（集团）有限责任公司、江苏钟山化工有限公司、南京武家嘴船舶制造有限公司的资金缺口均在10%以上。其中，南京电气（集团）有限责任公司资金缺口在20%以上，已经对生产环节中的物流、采购产生较大影响。</w:t>
      </w:r>
    </w:p>
    <w:p>
      <w:pPr>
        <w:ind w:left="0" w:right="0" w:firstLine="560"/>
        <w:spacing w:before="450" w:after="450" w:line="312" w:lineRule="auto"/>
      </w:pPr>
      <w:r>
        <w:rPr>
          <w:rFonts w:ascii="宋体" w:hAnsi="宋体" w:eastAsia="宋体" w:cs="宋体"/>
          <w:color w:val="000"/>
          <w:sz w:val="28"/>
          <w:szCs w:val="28"/>
        </w:rPr>
        <w:t xml:space="preserve">3部分企业订单不足，拖累产销利润指标</w:t>
      </w:r>
    </w:p>
    <w:p>
      <w:pPr>
        <w:ind w:left="0" w:right="0" w:firstLine="560"/>
        <w:spacing w:before="450" w:after="450" w:line="312" w:lineRule="auto"/>
      </w:pPr>
      <w:r>
        <w:rPr>
          <w:rFonts w:ascii="宋体" w:hAnsi="宋体" w:eastAsia="宋体" w:cs="宋体"/>
          <w:color w:val="000"/>
          <w:sz w:val="28"/>
          <w:szCs w:val="28"/>
        </w:rPr>
        <w:t xml:space="preserve">南京武家嘴船舶制造有限公司出现造船订单任务不足的情况，如果不能增加订单，2024年生产经营情况和效益指标将会大幅下滑，资金情况也可能会进一步恶化。目前，江南—小野田水泥有限公司、中闻集团南京印务有限公司、南京兰埔成实业有限公司、江苏银茂控股（集团）有限公司、南京佳和日化有限公司也存在产品需求减少、订单不足的情况。虽然，目前这些企业资金基本正常或有所紧张，但如果不能尽快更新产品，开拓市场，2024年的生产经营也将面临困难。</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第三篇：工业经济形势分析</w:t>
      </w:r>
    </w:p>
    <w:p>
      <w:pPr>
        <w:ind w:left="0" w:right="0" w:firstLine="560"/>
        <w:spacing w:before="450" w:after="450" w:line="312" w:lineRule="auto"/>
      </w:pPr>
      <w:r>
        <w:rPr>
          <w:rFonts w:ascii="宋体" w:hAnsi="宋体" w:eastAsia="宋体" w:cs="宋体"/>
          <w:color w:val="000"/>
          <w:sz w:val="28"/>
          <w:szCs w:val="28"/>
        </w:rPr>
        <w:t xml:space="preserve">2024年工业经济形势分析</w:t>
      </w:r>
    </w:p>
    <w:p>
      <w:pPr>
        <w:ind w:left="0" w:right="0" w:firstLine="560"/>
        <w:spacing w:before="450" w:after="450" w:line="312" w:lineRule="auto"/>
      </w:pPr>
      <w:r>
        <w:rPr>
          <w:rFonts w:ascii="宋体" w:hAnsi="宋体" w:eastAsia="宋体" w:cs="宋体"/>
          <w:color w:val="000"/>
          <w:sz w:val="28"/>
          <w:szCs w:val="28"/>
        </w:rPr>
        <w:t xml:space="preserve">今年以来，我们突出“稳中求进、能快尽快”的工作要求，努力克服国内经济下行压力，积极推进项目建设和配套优化，强力实施“强园造城、配套融城”工作，引导企业危中求机，支持企业自主创新和转型升级，大力开辟空间市场，攻克时艰，现将情况汇报如下：</w:t>
      </w:r>
    </w:p>
    <w:p>
      <w:pPr>
        <w:ind w:left="0" w:right="0" w:firstLine="560"/>
        <w:spacing w:before="450" w:after="450" w:line="312" w:lineRule="auto"/>
      </w:pPr>
      <w:r>
        <w:rPr>
          <w:rFonts w:ascii="宋体" w:hAnsi="宋体" w:eastAsia="宋体" w:cs="宋体"/>
          <w:color w:val="000"/>
          <w:sz w:val="28"/>
          <w:szCs w:val="28"/>
        </w:rPr>
        <w:t xml:space="preserve">一、工业经济主要目标任务预计完成情况和重大项目进展情况</w:t>
      </w:r>
    </w:p>
    <w:p>
      <w:pPr>
        <w:ind w:left="0" w:right="0" w:firstLine="560"/>
        <w:spacing w:before="450" w:after="450" w:line="312" w:lineRule="auto"/>
      </w:pPr>
      <w:r>
        <w:rPr>
          <w:rFonts w:ascii="宋体" w:hAnsi="宋体" w:eastAsia="宋体" w:cs="宋体"/>
          <w:color w:val="000"/>
          <w:sz w:val="28"/>
          <w:szCs w:val="28"/>
        </w:rPr>
        <w:t xml:space="preserve">2024年预计全年实现工业总产值140.6亿元，同比增长32.6%，占目标任务（136亿元）的103.4%；规模工业总产值完成133.8亿元，同比增长33.9%，占任务130亿元的102.9%；完成税收3.2亿元，增幅18%；固定资产投资35.8亿元,同比增长33%；已新增规模企业7家，预计全年新增规模企业9家。</w:t>
      </w:r>
    </w:p>
    <w:p>
      <w:pPr>
        <w:ind w:left="0" w:right="0" w:firstLine="560"/>
        <w:spacing w:before="450" w:after="450" w:line="312" w:lineRule="auto"/>
      </w:pPr>
      <w:r>
        <w:rPr>
          <w:rFonts w:ascii="宋体" w:hAnsi="宋体" w:eastAsia="宋体" w:cs="宋体"/>
          <w:color w:val="000"/>
          <w:sz w:val="28"/>
          <w:szCs w:val="28"/>
        </w:rPr>
        <w:t xml:space="preserve">二、今年以来的工作成效</w:t>
      </w:r>
    </w:p>
    <w:p>
      <w:pPr>
        <w:ind w:left="0" w:right="0" w:firstLine="560"/>
        <w:spacing w:before="450" w:after="450" w:line="312" w:lineRule="auto"/>
      </w:pPr>
      <w:r>
        <w:rPr>
          <w:rFonts w:ascii="宋体" w:hAnsi="宋体" w:eastAsia="宋体" w:cs="宋体"/>
          <w:color w:val="000"/>
          <w:sz w:val="28"/>
          <w:szCs w:val="28"/>
        </w:rPr>
        <w:t xml:space="preserve">一是园区综合实力明显提升。今年园区成功获批成为湖南省工业集中区，获批省级工业集中区之后，园区正在积极对接省级工业集中区的考核指标体系和发展要求，在招大育大、集约用地、土地经营、平台建设等方面加快科学发展，实现转型跨越，力争在2024年工业总产值达到300亿元。与此同时，园区通过了国家发改委的国家级再制造示范基地评审，再制造产业开始崛起。园区将积极对接长株潭“两型“改革试点，以“再制造”为平台，开创了循环经济发展新时代。把预定的项目一个一个做好，在先行先试中抢占先机，争做全国第一。基地正着手再制造发展中心、旧件回收中心、表面处理中心等9个平台项目的可研评估，预计到明年4月份有3—4个项目成型，所有项目将在“十二五”期间完成，届时一个最具代表性的中国再制造示范基地在三湘大地崛起。</w:t>
      </w:r>
    </w:p>
    <w:p>
      <w:pPr>
        <w:ind w:left="0" w:right="0" w:firstLine="560"/>
        <w:spacing w:before="450" w:after="450" w:line="312" w:lineRule="auto"/>
      </w:pPr>
      <w:r>
        <w:rPr>
          <w:rFonts w:ascii="宋体" w:hAnsi="宋体" w:eastAsia="宋体" w:cs="宋体"/>
          <w:color w:val="000"/>
          <w:sz w:val="28"/>
          <w:szCs w:val="28"/>
        </w:rPr>
        <w:t xml:space="preserve">二是企业发展质量逐步提升。今年以来，在工程机械等主导产业销售下降的情况下，建材、烟草、纺织、食品、生活用品、高端装备制造等非主导产业挑起了大梁，确保了基地工业总产值16%的增长。如南方水泥依托大型国企，走“两型”企业发展之路，不断做优产品品质和销售模式，预计全年纳税可达9000万元。天福打叶复烤公司不断开拓新市场，创新管理，今年预计全年可实现税收超过5500万元。宇环同心一直以来非常注重技术创新，公司研发的数控机床类产品形成了自己的核心竞争优势，成为富士康、苹果等知名企业的优秀供应商，上半年利税在去年的基础上翻番，目前正积极筹备上市融资。佳能泵业细分产品市场，积极开发新产品，通过竞标，其产品被国家安监总局指定为矿山紧急救援专供产品，今年在整个泵业市场萎缩近40%的情况下，实现逆势增长。湘晖农业重视科技创新，成立了自己的科研所和技术中心，目前拥有专利25项，产值利润较去年同期翻了一番。此外，工程机械和汽车零部件企业在当前市场极不景气的情况下，思变转型取得积极成效，其中中铁五新能够主动出击，加快转型，针对当前高铁工程机械市场低迷的现状，与武汉理工大学港口物流学院合作开发了码头、港口、工矿等起重设备，新产品占当前生产总值的50%，预计今年产值可达2至3亿元。在高端路机施工装备销售市场严重萎缩的大环境下，中大机械积极拓展租机业务，不仅保证了公司的正常运转，而且业务稳中有升。景明电力线材、博大汽车零部件、富丽真金、瑞铨治金等骨干企业均保持了增长趋势。汽车零部件产业实现多元配套，有10多家企业与三</w:t>
      </w:r>
    </w:p>
    <w:p>
      <w:pPr>
        <w:ind w:left="0" w:right="0" w:firstLine="560"/>
        <w:spacing w:before="450" w:after="450" w:line="312" w:lineRule="auto"/>
      </w:pPr>
      <w:r>
        <w:rPr>
          <w:rFonts w:ascii="宋体" w:hAnsi="宋体" w:eastAsia="宋体" w:cs="宋体"/>
          <w:color w:val="000"/>
          <w:sz w:val="28"/>
          <w:szCs w:val="28"/>
        </w:rPr>
        <w:t xml:space="preserve">一、博世、比亚迪、广汽等建立了合作关系，汽配行业合作主机厂也新增了12家。另外，值得一提的是，今年新进企业一朵生活用品公司，工作效率高，建厂速度快，2月份签订协议，3月份装修，近三万平米的车间5月份就正式投产，今年有望实现产值3亿元左右。</w:t>
      </w:r>
    </w:p>
    <w:p>
      <w:pPr>
        <w:ind w:left="0" w:right="0" w:firstLine="560"/>
        <w:spacing w:before="450" w:after="450" w:line="312" w:lineRule="auto"/>
      </w:pPr>
      <w:r>
        <w:rPr>
          <w:rFonts w:ascii="宋体" w:hAnsi="宋体" w:eastAsia="宋体" w:cs="宋体"/>
          <w:color w:val="000"/>
          <w:sz w:val="28"/>
          <w:szCs w:val="28"/>
        </w:rPr>
        <w:t xml:space="preserve">三是综合服务深入推进。争取市政府的支持，进一步扩大了对园区行政审批授权，目前发改、工商、税务、质监、房产等部门进一步优化了一站式办理，避免了过去园区行政审批授权不充分，办事关卡多的缺陷。与此同时，燃煤设施改烧清洁能源项目争资工作取得实质性进展，再制造循环化改造、污水处理等项目得到省市及国家部委的支持。</w:t>
      </w:r>
    </w:p>
    <w:p>
      <w:pPr>
        <w:ind w:left="0" w:right="0" w:firstLine="560"/>
        <w:spacing w:before="450" w:after="450" w:line="312" w:lineRule="auto"/>
      </w:pPr>
      <w:r>
        <w:rPr>
          <w:rFonts w:ascii="宋体" w:hAnsi="宋体" w:eastAsia="宋体" w:cs="宋体"/>
          <w:color w:val="000"/>
          <w:sz w:val="28"/>
          <w:szCs w:val="28"/>
        </w:rPr>
        <w:t xml:space="preserve">三、主要产业和重点企业发展情况</w:t>
      </w:r>
    </w:p>
    <w:p>
      <w:pPr>
        <w:ind w:left="0" w:right="0" w:firstLine="560"/>
        <w:spacing w:before="450" w:after="450" w:line="312" w:lineRule="auto"/>
      </w:pPr>
      <w:r>
        <w:rPr>
          <w:rFonts w:ascii="宋体" w:hAnsi="宋体" w:eastAsia="宋体" w:cs="宋体"/>
          <w:color w:val="000"/>
          <w:sz w:val="28"/>
          <w:szCs w:val="28"/>
        </w:rPr>
        <w:t xml:space="preserve">（一）工程机械及零部件产业发展情况</w:t>
      </w:r>
    </w:p>
    <w:p>
      <w:pPr>
        <w:ind w:left="0" w:right="0" w:firstLine="560"/>
        <w:spacing w:before="450" w:after="450" w:line="312" w:lineRule="auto"/>
      </w:pPr>
      <w:r>
        <w:rPr>
          <w:rFonts w:ascii="宋体" w:hAnsi="宋体" w:eastAsia="宋体" w:cs="宋体"/>
          <w:color w:val="000"/>
          <w:sz w:val="28"/>
          <w:szCs w:val="28"/>
        </w:rPr>
        <w:t xml:space="preserve">1、中小型工程机械企业传统产品国内市场明显萎缩，但租赁市场、国外市场的开拓和延伸承担了较大的支撑作用。之前基地工程机械生产品种比较单一。国内市场普遍萎缩了约50%。天为重工、陕西中大、五新重工今年着力加强国外市场开发，印尼、越南、南非、伊朗等新兴市场国家成交增加了36%，很大程度上弥补了国内等传统市场下降的缺口。国外市场及租赁市场的开拓，一定程度分散了整机企业的生存压力，使企业在严峻的经济形势中维持发展。</w:t>
      </w:r>
    </w:p>
    <w:p>
      <w:pPr>
        <w:ind w:left="0" w:right="0" w:firstLine="560"/>
        <w:spacing w:before="450" w:after="450" w:line="312" w:lineRule="auto"/>
      </w:pPr>
      <w:r>
        <w:rPr>
          <w:rFonts w:ascii="宋体" w:hAnsi="宋体" w:eastAsia="宋体" w:cs="宋体"/>
          <w:color w:val="000"/>
          <w:sz w:val="28"/>
          <w:szCs w:val="28"/>
        </w:rPr>
        <w:t xml:space="preserve">2、工程机械零部件企业的经营形势受主机企业的影响，现金流出现短缺，订单不足，货款回笼问题较大。企业正在有计划拓展生产空间和延伸性生产能力，力争打破传统约束，但在市场开拓中由于气候原因进展艰难。3、2024年，园区工程机械企业以市场为导向加大对新产品的开发，使企业逐步蓄积新的发展能力和空间，局部开始焕发新的活力，但企业在新产品开发中人才、资金形成瓶颈制约。五新重工开发面对港口船运行业需要的起重设备，提升架桥设备的技术含量和产品级次，生产呈现出供不应求的景象，销售预计可以完成2至3亿元。鹏翔重工由过来生产农用起重机向水利工程机械领域发展，并利用园区其它企业已成熟的销售网络发展经销代理，以低成本实现较快的扩张，天为重工开发了长螺旋钻机，以弥补桩工机械国内市场的萎缩，优力特积极开发国外市场，同时大力进军主机产品，可能于年底研发出新产品。</w:t>
      </w:r>
    </w:p>
    <w:p>
      <w:pPr>
        <w:ind w:left="0" w:right="0" w:firstLine="560"/>
        <w:spacing w:before="450" w:after="450" w:line="312" w:lineRule="auto"/>
      </w:pPr>
      <w:r>
        <w:rPr>
          <w:rFonts w:ascii="宋体" w:hAnsi="宋体" w:eastAsia="宋体" w:cs="宋体"/>
          <w:color w:val="000"/>
          <w:sz w:val="28"/>
          <w:szCs w:val="28"/>
        </w:rPr>
        <w:t xml:space="preserve">（二）汽车零部件产业发展情况</w:t>
      </w:r>
    </w:p>
    <w:p>
      <w:pPr>
        <w:ind w:left="0" w:right="0" w:firstLine="560"/>
        <w:spacing w:before="450" w:after="450" w:line="312" w:lineRule="auto"/>
      </w:pPr>
      <w:r>
        <w:rPr>
          <w:rFonts w:ascii="宋体" w:hAnsi="宋体" w:eastAsia="宋体" w:cs="宋体"/>
          <w:color w:val="000"/>
          <w:sz w:val="28"/>
          <w:szCs w:val="28"/>
        </w:rPr>
        <w:t xml:space="preserve">1、汽车零部件产业生产运行平稳，整体加工水平正在提高，配套能力和产品由商用车向附加值高的乘用车转变。今年汽配企业产销基本保持了原有的趋势可望上扬增长，企业在园区的引导和支持下，依托中南地区的汽车主机厂，强化和巩固已有的市场。如义和车桥、海得威、红旗重型不断进行技术改造和规模拓展，规范企业管理，充分发挥高端设备和技术的能力，业务领域向工程机械、乘用车系等逐步延伸，今年至少有10家企业与三</w:t>
      </w:r>
    </w:p>
    <w:p>
      <w:pPr>
        <w:ind w:left="0" w:right="0" w:firstLine="560"/>
        <w:spacing w:before="450" w:after="450" w:line="312" w:lineRule="auto"/>
      </w:pPr>
      <w:r>
        <w:rPr>
          <w:rFonts w:ascii="宋体" w:hAnsi="宋体" w:eastAsia="宋体" w:cs="宋体"/>
          <w:color w:val="000"/>
          <w:sz w:val="28"/>
          <w:szCs w:val="28"/>
        </w:rPr>
        <w:t xml:space="preserve">一、中联、恒天九</w:t>
      </w:r>
    </w:p>
    <w:p>
      <w:pPr>
        <w:ind w:left="0" w:right="0" w:firstLine="560"/>
        <w:spacing w:before="450" w:after="450" w:line="312" w:lineRule="auto"/>
      </w:pPr>
      <w:r>
        <w:rPr>
          <w:rFonts w:ascii="宋体" w:hAnsi="宋体" w:eastAsia="宋体" w:cs="宋体"/>
          <w:color w:val="000"/>
          <w:sz w:val="28"/>
          <w:szCs w:val="28"/>
        </w:rPr>
        <w:t xml:space="preserve">五、比亚迪、广汽等建立了合作关系，并努力寻找省外乃至国外市场机遇。</w:t>
      </w:r>
    </w:p>
    <w:p>
      <w:pPr>
        <w:ind w:left="0" w:right="0" w:firstLine="560"/>
        <w:spacing w:before="450" w:after="450" w:line="312" w:lineRule="auto"/>
      </w:pPr>
      <w:r>
        <w:rPr>
          <w:rFonts w:ascii="宋体" w:hAnsi="宋体" w:eastAsia="宋体" w:cs="宋体"/>
          <w:color w:val="000"/>
          <w:sz w:val="28"/>
          <w:szCs w:val="28"/>
        </w:rPr>
        <w:t xml:space="preserve">2、汽配企业开始注重技术研发，科技创新，注重转型升级。义和车桥、海得威机械技术方面过来都依托总部研发中心，从去年9月份开始，两企业在地方建立了独立的技术开发部，充实了技术骨干，所以在工程机械领域、乘用车、重型卡车业务方面能顺利承接业务，并具备了产品开发相应的能力。神</w:t>
      </w:r>
    </w:p>
    <w:p>
      <w:pPr>
        <w:ind w:left="0" w:right="0" w:firstLine="560"/>
        <w:spacing w:before="450" w:after="450" w:line="312" w:lineRule="auto"/>
      </w:pPr>
      <w:r>
        <w:rPr>
          <w:rFonts w:ascii="宋体" w:hAnsi="宋体" w:eastAsia="宋体" w:cs="宋体"/>
          <w:color w:val="000"/>
          <w:sz w:val="28"/>
          <w:szCs w:val="28"/>
        </w:rPr>
        <w:t xml:space="preserve">六、神飞汽配与高校合作开发出环保设备。基地今年强力整合资源优势，召开博世与园区企业对接会，支持、引导企业与博世形成战略合作，争取2-3家企业尽快加入其专业配套。明凯与华京粉体已达成初步意向。</w:t>
      </w:r>
    </w:p>
    <w:p>
      <w:pPr>
        <w:ind w:left="0" w:right="0" w:firstLine="560"/>
        <w:spacing w:before="450" w:after="450" w:line="312" w:lineRule="auto"/>
      </w:pPr>
      <w:r>
        <w:rPr>
          <w:rFonts w:ascii="宋体" w:hAnsi="宋体" w:eastAsia="宋体" w:cs="宋体"/>
          <w:color w:val="000"/>
          <w:sz w:val="28"/>
          <w:szCs w:val="28"/>
        </w:rPr>
        <w:t xml:space="preserve">3、今年优质项目入驻较多，对产业结构产生重大影响的项目也可望成功1-2家。随着广汽批量生产，零部件体系加速本地布局，同时博世汽车的快速发展，浏阳制造产业基地作为专业的零部件生产企业集聚区，交通区位优势和产业优势吸引了实力强劲的配套企业来园区属地建厂，预测将形成园区新的经济增长点。</w:t>
      </w:r>
    </w:p>
    <w:p>
      <w:pPr>
        <w:ind w:left="0" w:right="0" w:firstLine="560"/>
        <w:spacing w:before="450" w:after="450" w:line="312" w:lineRule="auto"/>
      </w:pPr>
      <w:r>
        <w:rPr>
          <w:rFonts w:ascii="宋体" w:hAnsi="宋体" w:eastAsia="宋体" w:cs="宋体"/>
          <w:color w:val="000"/>
          <w:sz w:val="28"/>
          <w:szCs w:val="28"/>
        </w:rPr>
        <w:t xml:space="preserve">（三）烟辅材料加工企业、食品、纺织、生活用品、动物饲料等快速消费品企业呈现增长势头。烟辅材料行业计划性强，天福烟叶复烤、永安烟用包装、永和烟用包装、镭射公司今年接受订单在去年的水平上增长11%左右，园区食品企业人人家正在寻找行业内高端专家，开发新的品种，对外寻找项目合作伙伴，加强宣传力度，积极打造中国驰名企业的品牌形象。宝哥儿食品完成并购重组，重建市场营销团队，目前公司已进入良性循环的快车道。一朵婴童用品公司、富丽真金家纺，摩登皮具等等企业以化解市场瓶颈为重点，起色十分明显。</w:t>
      </w:r>
    </w:p>
    <w:p>
      <w:pPr>
        <w:ind w:left="0" w:right="0" w:firstLine="560"/>
        <w:spacing w:before="450" w:after="450" w:line="312" w:lineRule="auto"/>
      </w:pPr>
      <w:r>
        <w:rPr>
          <w:rFonts w:ascii="宋体" w:hAnsi="宋体" w:eastAsia="宋体" w:cs="宋体"/>
          <w:color w:val="000"/>
          <w:sz w:val="28"/>
          <w:szCs w:val="28"/>
        </w:rPr>
        <w:t xml:space="preserve">（四）金属粉体材料加工业目前基本呈现稳定发展趋势。但技术研发、级次提升仍是全行业的共同难题。今年，金属材料加工业由于加工水平的提升，市场建设力度的加大，行业比去年显得景气，个别企业如瑞铨冶金增幅较大，并且每个企业都在谋求新的发展路径和出路，预计下一步将更有活力。</w:t>
      </w:r>
    </w:p>
    <w:p>
      <w:pPr>
        <w:ind w:left="0" w:right="0" w:firstLine="560"/>
        <w:spacing w:before="450" w:after="450" w:line="312" w:lineRule="auto"/>
      </w:pPr>
      <w:r>
        <w:rPr>
          <w:rFonts w:ascii="宋体" w:hAnsi="宋体" w:eastAsia="宋体" w:cs="宋体"/>
          <w:color w:val="000"/>
          <w:sz w:val="28"/>
          <w:szCs w:val="28"/>
        </w:rPr>
        <w:t xml:space="preserve">（五）节能环保产业有望崛起。但生产环节、市场销售阶段需要摩合时期。亚明家用、工业节电产品引进规模化生产后，在市场上颇受青睐，环达环保的加氢脱硫剂已经国家发改委评审通过，规模化生产即将开始，海得威尾气减排产品正组装工线，近期批量生产，神</w:t>
      </w:r>
    </w:p>
    <w:p>
      <w:pPr>
        <w:ind w:left="0" w:right="0" w:firstLine="560"/>
        <w:spacing w:before="450" w:after="450" w:line="312" w:lineRule="auto"/>
      </w:pPr>
      <w:r>
        <w:rPr>
          <w:rFonts w:ascii="宋体" w:hAnsi="宋体" w:eastAsia="宋体" w:cs="宋体"/>
          <w:color w:val="000"/>
          <w:sz w:val="28"/>
          <w:szCs w:val="28"/>
        </w:rPr>
        <w:t xml:space="preserve">六、神飞垃圾处理设备今年在全国范围内布点设网，预计今年该项产业可实现总产值8-10亿元左右，园区也在制定配套政策给予大力支持，但从产品进入批量生产，批量投入市场中有许多事情需要解决和完善，这个过程并不短暂，预计真正经济效益将在2024年凸现。</w:t>
      </w:r>
    </w:p>
    <w:p>
      <w:pPr>
        <w:ind w:left="0" w:right="0" w:firstLine="560"/>
        <w:spacing w:before="450" w:after="450" w:line="312" w:lineRule="auto"/>
      </w:pPr>
      <w:r>
        <w:rPr>
          <w:rFonts w:ascii="宋体" w:hAnsi="宋体" w:eastAsia="宋体" w:cs="宋体"/>
          <w:color w:val="000"/>
          <w:sz w:val="28"/>
          <w:szCs w:val="28"/>
        </w:rPr>
        <w:t xml:space="preserve">近年来，虽然受人民币持续升值、原材料价格上涨、海外需求下降、国内宏观政策偏紧等诸多不利因素的影响，我们基地依然保持了稳定增长的态势，特别是选商选资方面主动性增强，一批大企业和优质项目陆续落户基地，省级工业集中区和国家级再制造示范基地正在积极申报，并取得良好进展。就基地本身的发展阶段来看，已经走过了最艰难的时期，但园区产业结构还不优，支撑经济发展的龙头企业、大项目还不多，特别是缺少大规模企业的支撑，抗风险能力还不强。</w:t>
      </w:r>
    </w:p>
    <w:p>
      <w:pPr>
        <w:ind w:left="0" w:right="0" w:firstLine="560"/>
        <w:spacing w:before="450" w:after="450" w:line="312" w:lineRule="auto"/>
      </w:pPr>
      <w:r>
        <w:rPr>
          <w:rFonts w:ascii="宋体" w:hAnsi="宋体" w:eastAsia="宋体" w:cs="宋体"/>
          <w:color w:val="000"/>
          <w:sz w:val="28"/>
          <w:szCs w:val="28"/>
        </w:rPr>
        <w:t xml:space="preserve">三、发展形势预测及下步打算</w:t>
      </w:r>
    </w:p>
    <w:p>
      <w:pPr>
        <w:ind w:left="0" w:right="0" w:firstLine="560"/>
        <w:spacing w:before="450" w:after="450" w:line="312" w:lineRule="auto"/>
      </w:pPr>
      <w:r>
        <w:rPr>
          <w:rFonts w:ascii="宋体" w:hAnsi="宋体" w:eastAsia="宋体" w:cs="宋体"/>
          <w:color w:val="000"/>
          <w:sz w:val="28"/>
          <w:szCs w:val="28"/>
        </w:rPr>
        <w:t xml:space="preserve">为了使园区企业能着力克服当前经济危机形势，基地继续坚持实施四项战略目标：一是致力拉开发展构架，增强发展容量，加大基础设施投放和片地拆迁力度，促使项目尽快落地；二是致力完善城市功能的配套性；三是外引内扶培育大企业；四是使用财税手段促使企业提质转型。具体举措如下：</w:t>
      </w:r>
    </w:p>
    <w:p>
      <w:pPr>
        <w:ind w:left="0" w:right="0" w:firstLine="560"/>
        <w:spacing w:before="450" w:after="450" w:line="312" w:lineRule="auto"/>
      </w:pPr>
      <w:r>
        <w:rPr>
          <w:rFonts w:ascii="宋体" w:hAnsi="宋体" w:eastAsia="宋体" w:cs="宋体"/>
          <w:color w:val="000"/>
          <w:sz w:val="28"/>
          <w:szCs w:val="28"/>
        </w:rPr>
        <w:t xml:space="preserve">1、积极推动企业上市、股权改造、战略重组等工作。以税收扶持、财政投入、高位协调等方式推动宇环、亚明、佳能进行上市前期工作，对园区内部分企业协助引进投资机构、品牌企业、上市公司、央企进行战略重组，实施跨越发展。</w:t>
      </w:r>
    </w:p>
    <w:p>
      <w:pPr>
        <w:ind w:left="0" w:right="0" w:firstLine="560"/>
        <w:spacing w:before="450" w:after="450" w:line="312" w:lineRule="auto"/>
      </w:pPr>
      <w:r>
        <w:rPr>
          <w:rFonts w:ascii="宋体" w:hAnsi="宋体" w:eastAsia="宋体" w:cs="宋体"/>
          <w:color w:val="000"/>
          <w:sz w:val="28"/>
          <w:szCs w:val="28"/>
        </w:rPr>
        <w:t xml:space="preserve">2、构建融资平台，发挥基地企业互助发展协会、长沙领航投资有限合伙企业等正规民间融资机构的职能和作用，切实化解中小企业资金瓶颈。</w:t>
      </w:r>
    </w:p>
    <w:p>
      <w:pPr>
        <w:ind w:left="0" w:right="0" w:firstLine="560"/>
        <w:spacing w:before="450" w:after="450" w:line="312" w:lineRule="auto"/>
      </w:pPr>
      <w:r>
        <w:rPr>
          <w:rFonts w:ascii="宋体" w:hAnsi="宋体" w:eastAsia="宋体" w:cs="宋体"/>
          <w:color w:val="000"/>
          <w:sz w:val="28"/>
          <w:szCs w:val="28"/>
        </w:rPr>
        <w:t xml:space="preserve">3、深入实施梯队发展、重点培育的扶优扶强方案。选择20家具有发展潜质、自主能力较强、基础良好的企业给予集中税收及财政支持，促使资源要素、领导力量等往重点企业集中。</w:t>
      </w:r>
    </w:p>
    <w:p>
      <w:pPr>
        <w:ind w:left="0" w:right="0" w:firstLine="560"/>
        <w:spacing w:before="450" w:after="450" w:line="312" w:lineRule="auto"/>
      </w:pPr>
      <w:r>
        <w:rPr>
          <w:rFonts w:ascii="宋体" w:hAnsi="宋体" w:eastAsia="宋体" w:cs="宋体"/>
          <w:color w:val="000"/>
          <w:sz w:val="28"/>
          <w:szCs w:val="28"/>
        </w:rPr>
        <w:t xml:space="preserve">4、抢抓有利时机，积极推动企业建设和投产。今年共有30多个新扩、续建项目，将重点加强企业服务，促进企业的投产盈利。</w:t>
      </w:r>
    </w:p>
    <w:p>
      <w:pPr>
        <w:ind w:left="0" w:right="0" w:firstLine="560"/>
        <w:spacing w:before="450" w:after="450" w:line="312" w:lineRule="auto"/>
      </w:pPr>
      <w:r>
        <w:rPr>
          <w:rFonts w:ascii="黑体" w:hAnsi="黑体" w:eastAsia="黑体" w:cs="黑体"/>
          <w:color w:val="000000"/>
          <w:sz w:val="36"/>
          <w:szCs w:val="36"/>
          <w:b w:val="1"/>
          <w:bCs w:val="1"/>
        </w:rPr>
        <w:t xml:space="preserve">第四篇：规模工业运行情况分析</w:t>
      </w:r>
    </w:p>
    <w:p>
      <w:pPr>
        <w:ind w:left="0" w:right="0" w:firstLine="560"/>
        <w:spacing w:before="450" w:after="450" w:line="312" w:lineRule="auto"/>
      </w:pPr>
      <w:r>
        <w:rPr>
          <w:rFonts w:ascii="宋体" w:hAnsi="宋体" w:eastAsia="宋体" w:cs="宋体"/>
          <w:color w:val="000"/>
          <w:sz w:val="28"/>
          <w:szCs w:val="28"/>
        </w:rPr>
        <w:t xml:space="preserve">xx市1-8月规模工业运行情况分析</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切实贯彻“优先发展工业”战略，部分行业订单增加，产能利用率提高，效益逐步改观，工业经济呈现出平稳增长态势。但是工业经济回升的内在动力和活力还略显不足，进一步向好的势头发展但并不稳固，经济运行的稳定性受到考验。</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-8月，全市47家规模工业累计完成工业总产值221872万元，同比增长11.8%。8月当月完成产值27438万元，同比下降15.6%；实现销售产值218490万元，同比增长11.6%，产销率98.5%；完成工业增加值73181万元，同比增长5.1%；1-7月，实现主营业务收入192451 万元，同比增长25%，实现利润总额12818万元，同比增长33.6%。</w:t>
      </w:r>
    </w:p>
    <w:p>
      <w:pPr>
        <w:ind w:left="0" w:right="0" w:firstLine="560"/>
        <w:spacing w:before="450" w:after="450" w:line="312" w:lineRule="auto"/>
      </w:pPr>
      <w:r>
        <w:rPr>
          <w:rFonts w:ascii="宋体" w:hAnsi="宋体" w:eastAsia="宋体" w:cs="宋体"/>
          <w:color w:val="000"/>
          <w:sz w:val="28"/>
          <w:szCs w:val="28"/>
        </w:rPr>
        <w:t xml:space="preserve">分轻重工业看，轻工业增速远快于重工业增速。轻工业累计完成工业产值165992万元，同比增长16.8%，重工业累计完成工业产值55881万元，同比下降0.9%。</w:t>
      </w:r>
    </w:p>
    <w:p>
      <w:pPr>
        <w:ind w:left="0" w:right="0" w:firstLine="560"/>
        <w:spacing w:before="450" w:after="450" w:line="312" w:lineRule="auto"/>
      </w:pPr>
      <w:r>
        <w:rPr>
          <w:rFonts w:ascii="宋体" w:hAnsi="宋体" w:eastAsia="宋体" w:cs="宋体"/>
          <w:color w:val="000"/>
          <w:sz w:val="28"/>
          <w:szCs w:val="28"/>
        </w:rPr>
        <w:t xml:space="preserve">分行业看，大多数行业产值增速平稳，部分行业产值增速下降。全市30个行业中24个行业保持平稳增长，其中，谷物磨制累计完成产值43585万元，同比增长10%，拉动全市规模工业产值上升22个百分点；饲料加工累计完成产值18858万元，同比增长6.7；牲畜屠宰累计完成产值17564万元，同比增长23%；精制茶加工实现累计产值10445万元，同比增长18%；中成药生成实现累计产值16818万元，同比增长37.8%；燃气生产和供应业实现累计产值13860万元，同比增长39.5%；</w:t>
      </w:r>
    </w:p>
    <w:p>
      <w:pPr>
        <w:ind w:left="0" w:right="0" w:firstLine="560"/>
        <w:spacing w:before="450" w:after="450" w:line="312" w:lineRule="auto"/>
      </w:pPr>
      <w:r>
        <w:rPr>
          <w:rFonts w:ascii="宋体" w:hAnsi="宋体" w:eastAsia="宋体" w:cs="宋体"/>
          <w:color w:val="000"/>
          <w:sz w:val="28"/>
          <w:szCs w:val="28"/>
        </w:rPr>
        <w:t xml:space="preserve">烟煤和无烟煤开采洗选实现累计648万元，同比下降65.8%；水泥制造实现累计产值6327万元，同比下降11.6%。水力发电实现累计产值13541万元，同比下降39.1%。</w:t>
      </w:r>
    </w:p>
    <w:p>
      <w:pPr>
        <w:ind w:left="0" w:right="0" w:firstLine="560"/>
        <w:spacing w:before="450" w:after="450" w:line="312" w:lineRule="auto"/>
      </w:pPr>
      <w:r>
        <w:rPr>
          <w:rFonts w:ascii="宋体" w:hAnsi="宋体" w:eastAsia="宋体" w:cs="宋体"/>
          <w:color w:val="000"/>
          <w:sz w:val="28"/>
          <w:szCs w:val="28"/>
        </w:rPr>
        <w:t xml:space="preserve">分产品看，主要产品产量增长形势平稳。从列入统计的18种主要工业产品产量看，保持增长的有16种，占主要工业产品的88.9%。增幅达两位数的有10种，占55.6%。增长排前10名的产品分别是：小麦粉增长15.6%、大米增长10.7%、精致食用植物油增长203%、鲜、冷藏肉增长27.1%、速冻米面食增长11.2%、涂料增长231%、初级形态的塑料增长95%、中成药增长116%、水泥增长22.4%、小型拖拉机增长21%。</w:t>
      </w:r>
    </w:p>
    <w:p>
      <w:pPr>
        <w:ind w:left="0" w:right="0" w:firstLine="560"/>
        <w:spacing w:before="450" w:after="450" w:line="312" w:lineRule="auto"/>
      </w:pPr>
      <w:r>
        <w:rPr>
          <w:rFonts w:ascii="宋体" w:hAnsi="宋体" w:eastAsia="宋体" w:cs="宋体"/>
          <w:color w:val="000"/>
          <w:sz w:val="28"/>
          <w:szCs w:val="28"/>
        </w:rPr>
        <w:t xml:space="preserve">工业增加值持续回落，经济下行压力仍较大。1-8月，全市47家规模企业完成增加值73181万元，同比增长5.1%，居全州第七。增速比1-7月回落6.3个百分点、比1-6月回落9个百分点、比增速最高的1-2月回落18.2个百分点，经济下行压力持续增强（详见下表）。主要原因：</w:t>
      </w:r>
    </w:p>
    <w:p>
      <w:pPr>
        <w:ind w:left="0" w:right="0" w:firstLine="560"/>
        <w:spacing w:before="450" w:after="450" w:line="312" w:lineRule="auto"/>
      </w:pPr>
      <w:r>
        <w:rPr>
          <w:rFonts w:ascii="宋体" w:hAnsi="宋体" w:eastAsia="宋体" w:cs="宋体"/>
          <w:color w:val="000"/>
          <w:sz w:val="28"/>
          <w:szCs w:val="28"/>
        </w:rPr>
        <w:t xml:space="preserve">（一）规模以上企业近四成的农副产品加工企业的生产受天气和原材料生长季节的影响，开工不足；</w:t>
      </w:r>
    </w:p>
    <w:p>
      <w:pPr>
        <w:ind w:left="0" w:right="0" w:firstLine="560"/>
        <w:spacing w:before="450" w:after="450" w:line="312" w:lineRule="auto"/>
      </w:pPr>
      <w:r>
        <w:rPr>
          <w:rFonts w:ascii="宋体" w:hAnsi="宋体" w:eastAsia="宋体" w:cs="宋体"/>
          <w:color w:val="000"/>
          <w:sz w:val="28"/>
          <w:szCs w:val="28"/>
        </w:rPr>
        <w:t xml:space="preserve">（二）水电企业因今年上半年降雨锐减，发电量减少，降幅在40%以上；</w:t>
      </w:r>
    </w:p>
    <w:p>
      <w:pPr>
        <w:ind w:left="0" w:right="0" w:firstLine="560"/>
        <w:spacing w:before="450" w:after="450" w:line="312" w:lineRule="auto"/>
      </w:pPr>
      <w:r>
        <w:rPr>
          <w:rFonts w:ascii="宋体" w:hAnsi="宋体" w:eastAsia="宋体" w:cs="宋体"/>
          <w:color w:val="000"/>
          <w:sz w:val="28"/>
          <w:szCs w:val="28"/>
        </w:rPr>
        <w:t xml:space="preserve">（三）煤炭企业因市场行情低迷、扩能技改进度减缓等原因致使企业停产或掉产幅度增大。</w:t>
      </w:r>
    </w:p>
    <w:p>
      <w:pPr>
        <w:ind w:left="0" w:right="0" w:firstLine="560"/>
        <w:spacing w:before="450" w:after="450" w:line="312" w:lineRule="auto"/>
      </w:pPr>
      <w:r>
        <w:rPr>
          <w:rFonts w:ascii="宋体" w:hAnsi="宋体" w:eastAsia="宋体" w:cs="宋体"/>
          <w:color w:val="000"/>
          <w:sz w:val="28"/>
          <w:szCs w:val="28"/>
        </w:rPr>
        <w:t xml:space="preserve">增幅（%）规模以上工业增加值各月同比增幅25201510501-2月1-3月1-4月1-5月1-6月1-7月1-8月月份8.87.95.114.214.111.423.3增幅</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产业结构不平衡。全市47家规模企业中，有30家属于农副产品加工业，占规模工业总数63.8%，实现累计产值163073万元，占总产值73.5%，累计完成增加值45413万元，占总增加值62%。由此可见，农产品附加值低，缺少深度开发，产品竞争力小，财政的贡献率小。</w:t>
      </w:r>
    </w:p>
    <w:p>
      <w:pPr>
        <w:ind w:left="0" w:right="0" w:firstLine="560"/>
        <w:spacing w:before="450" w:after="450" w:line="312" w:lineRule="auto"/>
      </w:pPr>
      <w:r>
        <w:rPr>
          <w:rFonts w:ascii="宋体" w:hAnsi="宋体" w:eastAsia="宋体" w:cs="宋体"/>
          <w:color w:val="000"/>
          <w:sz w:val="28"/>
          <w:szCs w:val="28"/>
        </w:rPr>
        <w:t xml:space="preserve">（二）停产企业的影响。一是淘汰落后产能的影响，齐岳山水泥有限公司今年一直未开工；二是煤矿因市场低迷和技改未完成，造成产量大幅减产，其中石坝煤矿由于内部股东纠纷问题今年没有开工。石洞子煤矿因探放老窖水暂时停产；三是金海生物万寿菊还未采摘暂时停产。四家停产企业拉动工业产值增速降低4个百分点，在一定程度上影响地方工业增长。</w:t>
      </w:r>
    </w:p>
    <w:p>
      <w:pPr>
        <w:ind w:left="0" w:right="0" w:firstLine="560"/>
        <w:spacing w:before="450" w:after="450" w:line="312" w:lineRule="auto"/>
      </w:pPr>
      <w:r>
        <w:rPr>
          <w:rFonts w:ascii="宋体" w:hAnsi="宋体" w:eastAsia="宋体" w:cs="宋体"/>
          <w:color w:val="000"/>
          <w:sz w:val="28"/>
          <w:szCs w:val="28"/>
        </w:rPr>
        <w:t xml:space="preserve">（三）亏损企业逐渐增加。由于受国内外经济形式影响，1-8月，全市规模以上工业企业47家，工业总产值累计下降的企业有10家，占规模工业总数的21.3%。同比减少绝对额为13967万元，占1-8月总增长量的60.7%，影响全市总量增速降低7个百分点。其中，水力发电受今年降雨量的影响，产值一直处于负增长状态，在一定程度上影响全市经济增长总量。国电长顺水电开发有限公司1-8月实现累计产值2585万元，增速同比下降41.8%;郁江流域水电实现累计产值6189万元，增速同比下降41.7%；杨东河水电实现累计产值4767万元，增速同比下降33.5%。</w:t>
      </w:r>
    </w:p>
    <w:p>
      <w:pPr>
        <w:ind w:left="0" w:right="0" w:firstLine="560"/>
        <w:spacing w:before="450" w:after="450" w:line="312" w:lineRule="auto"/>
      </w:pPr>
      <w:r>
        <w:rPr>
          <w:rFonts w:ascii="宋体" w:hAnsi="宋体" w:eastAsia="宋体" w:cs="宋体"/>
          <w:color w:val="000"/>
          <w:sz w:val="28"/>
          <w:szCs w:val="28"/>
        </w:rPr>
        <w:t xml:space="preserve">（四）缺乏新增的大中型工业项目拉动。虽然2024年年底新增了10家规上工业企业，但这些企业产能较小。1-8月累计实现产值24440亿元，占累计增速11%，未起到支撑作用；缺乏大型龙头企业的带动作用。近年来，虽然市委、市政府注重产业发展，出台了相应政策，出现了一些龙头企业，但单个企业产值都未突破2亿元，引领作用不强，亿元企业的发展势头减缓。从数量上看，我市规上企业的绝对数量上增加到了47家，随着一部分龙头企业生产、经营下滑或因管理不善，造成企业倒退，对全市工业总产值的增加有较大影响。</w:t>
      </w:r>
    </w:p>
    <w:p>
      <w:pPr>
        <w:ind w:left="0" w:right="0" w:firstLine="560"/>
        <w:spacing w:before="450" w:after="450" w:line="312" w:lineRule="auto"/>
      </w:pPr>
      <w:r>
        <w:rPr>
          <w:rFonts w:ascii="宋体" w:hAnsi="宋体" w:eastAsia="宋体" w:cs="宋体"/>
          <w:color w:val="000"/>
          <w:sz w:val="28"/>
          <w:szCs w:val="28"/>
        </w:rPr>
        <w:t xml:space="preserve">三、对全市工业经济发展形势建议。</w:t>
      </w:r>
    </w:p>
    <w:p>
      <w:pPr>
        <w:ind w:left="0" w:right="0" w:firstLine="560"/>
        <w:spacing w:before="450" w:after="450" w:line="312" w:lineRule="auto"/>
      </w:pPr>
      <w:r>
        <w:rPr>
          <w:rFonts w:ascii="宋体" w:hAnsi="宋体" w:eastAsia="宋体" w:cs="宋体"/>
          <w:color w:val="000"/>
          <w:sz w:val="28"/>
          <w:szCs w:val="28"/>
        </w:rPr>
        <w:t xml:space="preserve">（一）加强领导，增加工业实体经济的支持力度。一是充分发挥企业家协会促进工业经济发展的协调作用，推动企业将康发展；二是切实加大招商引资力度，将制定的扶持、鼓励工业经济发展的优惠政策切实落实到位，使企业及投资人感受到政府是“言必信、行必果”的效果。特别是在企业遗留问题清理上，相关部门如环保、税收等考虑企业过去实际情况，减少对企业发展的阻碍。三是精简办事程序，将审批程序透明化、即时办理化，让企业老板真正感受到xx有良好的投资环境和发展空间。</w:t>
      </w:r>
    </w:p>
    <w:p>
      <w:pPr>
        <w:ind w:left="0" w:right="0" w:firstLine="560"/>
        <w:spacing w:before="450" w:after="450" w:line="312" w:lineRule="auto"/>
      </w:pPr>
      <w:r>
        <w:rPr>
          <w:rFonts w:ascii="宋体" w:hAnsi="宋体" w:eastAsia="宋体" w:cs="宋体"/>
          <w:color w:val="000"/>
          <w:sz w:val="28"/>
          <w:szCs w:val="28"/>
        </w:rPr>
        <w:t xml:space="preserve">（二）继续做好新增规模企业的申报工作。除去年年底新增规模企业10户外，截止8月末，全市无新增规模企业，与年计划新增规模工业户数相差甚远，极大地影响了我市工业经济总量的增长。建议相关部门尽快做好全市新建投产企业摸底工作，收集相关资料，做好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4月份，工业生产增长加快，电力、热力、燃气及水生产和供应业增幅较大，西部地区工业持续回落，工业生产者出厂价格涨幅扩大，工业企业利润加快增长；5月份工业经济增速回调概率较大。</w:t>
      </w:r>
    </w:p>
    <w:p>
      <w:pPr>
        <w:ind w:left="0" w:right="0" w:firstLine="560"/>
        <w:spacing w:before="450" w:after="450" w:line="312" w:lineRule="auto"/>
      </w:pPr>
      <w:r>
        <w:rPr>
          <w:rFonts w:ascii="宋体" w:hAnsi="宋体" w:eastAsia="宋体" w:cs="宋体"/>
          <w:color w:val="000"/>
          <w:sz w:val="28"/>
          <w:szCs w:val="28"/>
        </w:rPr>
        <w:t xml:space="preserve">一、4月份工业经济运行情况</w:t>
      </w:r>
    </w:p>
    <w:p>
      <w:pPr>
        <w:ind w:left="0" w:right="0" w:firstLine="560"/>
        <w:spacing w:before="450" w:after="450" w:line="312" w:lineRule="auto"/>
      </w:pPr>
      <w:r>
        <w:rPr>
          <w:rFonts w:ascii="宋体" w:hAnsi="宋体" w:eastAsia="宋体" w:cs="宋体"/>
          <w:color w:val="000"/>
          <w:sz w:val="28"/>
          <w:szCs w:val="28"/>
        </w:rPr>
        <w:t xml:space="preserve">（一）工业生产增长加快</w:t>
      </w:r>
    </w:p>
    <w:p>
      <w:pPr>
        <w:ind w:left="0" w:right="0" w:firstLine="560"/>
        <w:spacing w:before="450" w:after="450" w:line="312" w:lineRule="auto"/>
      </w:pPr>
      <w:r>
        <w:rPr>
          <w:rFonts w:ascii="宋体" w:hAnsi="宋体" w:eastAsia="宋体" w:cs="宋体"/>
          <w:color w:val="000"/>
          <w:sz w:val="28"/>
          <w:szCs w:val="28"/>
        </w:rPr>
        <w:t xml:space="preserve">2024年4月份，全国规模以上工业增加值同比实际增长7.0%，比3月份加快1.0个百分点。4月份，高技术产业增加值同比增长11.8%，增速比全部规模以上工业高4.8个百分点；装备制造业同比增长10.3%，比3月份加快1.3个百分点，增速比全部规模以上工业高3.3个百分点。1―4月份，规模以上工业增加值累计增长6.9%，较1―3月份加快0.1个百分点。从拉动工业经济增长的“三驾马车”来看：投资和消费小幅下降，出口小幅回升。1―4月份，全国固定资产投资（不含农户）154358亿元，同比增长7%，增速比1―3月份回落0.5个百分点；4月份，社会消费品零售总额28542亿元，同比名义增长9.4%，增速较3月份回落0.7个百分点；工业企业实现出口交货值9454亿元，同比名义增长4.2%，增速较3月份加快 0.2个百分点。</w:t>
      </w:r>
    </w:p>
    <w:p>
      <w:pPr>
        <w:ind w:left="0" w:right="0" w:firstLine="560"/>
        <w:spacing w:before="450" w:after="450" w:line="312" w:lineRule="auto"/>
      </w:pPr>
      <w:r>
        <w:rPr>
          <w:rFonts w:ascii="宋体" w:hAnsi="宋体" w:eastAsia="宋体" w:cs="宋体"/>
          <w:color w:val="000"/>
          <w:sz w:val="28"/>
          <w:szCs w:val="28"/>
        </w:rPr>
        <w:t xml:space="preserve">（二）电力、热力、燃气及水生产和供应业增幅较大</w:t>
      </w:r>
    </w:p>
    <w:p>
      <w:pPr>
        <w:ind w:left="0" w:right="0" w:firstLine="560"/>
        <w:spacing w:before="450" w:after="450" w:line="312" w:lineRule="auto"/>
      </w:pPr>
      <w:r>
        <w:rPr>
          <w:rFonts w:ascii="宋体" w:hAnsi="宋体" w:eastAsia="宋体" w:cs="宋体"/>
          <w:color w:val="000"/>
          <w:sz w:val="28"/>
          <w:szCs w:val="28"/>
        </w:rPr>
        <w:t xml:space="preserve">分门类看，4月份，采矿业增加值同比下降0.2%，降幅较3月份收窄0.9个百分点；制造业增加值，电力、热力、燃气及水生产和供应业增加值同比分别增长7.4%和8.8%，增速较3月份分别加快0.8个和3.0个百分点。</w:t>
      </w:r>
    </w:p>
    <w:p>
      <w:pPr>
        <w:ind w:left="0" w:right="0" w:firstLine="560"/>
        <w:spacing w:before="450" w:after="450" w:line="312" w:lineRule="auto"/>
      </w:pPr>
      <w:r>
        <w:rPr>
          <w:rFonts w:ascii="宋体" w:hAnsi="宋体" w:eastAsia="宋体" w:cs="宋体"/>
          <w:color w:val="000"/>
          <w:sz w:val="28"/>
          <w:szCs w:val="28"/>
        </w:rPr>
        <w:t xml:space="preserve">分行业看，4月份增速排名前五位的行业分别是，燃气生产和供应业，专用设备制造业，计算机、通信和其他电子设备制造业，汽车制造业，文教、工美、体育和娱乐用品制造业，增加值同比分别增长18.2%、13.2%、12.4%、11.9%和9.8%；较3月份分别加快1.5个、1.8个、-0.4个、2.4个和1.4个百分点。排名靠后的5个行业中，除木材加工和木、竹、藤、棕、草制品业增加值实现增长（0.2%）外，黑色金属矿采选业，石油和天然气开采业，非金属矿采选业，有色金属矿采选业，4个行业工业增加值均为负增长，分别是-5.3%、-4.4%、-1.2%和-0.7%，降幅较3月份分别扩大2.4个、-2.6个、4.6个和-2.5个百分点。</w:t>
      </w:r>
    </w:p>
    <w:p>
      <w:pPr>
        <w:ind w:left="0" w:right="0" w:firstLine="560"/>
        <w:spacing w:before="450" w:after="450" w:line="312" w:lineRule="auto"/>
      </w:pPr>
      <w:r>
        <w:rPr>
          <w:rFonts w:ascii="宋体" w:hAnsi="宋体" w:eastAsia="宋体" w:cs="宋体"/>
          <w:color w:val="000"/>
          <w:sz w:val="28"/>
          <w:szCs w:val="28"/>
        </w:rPr>
        <w:t xml:space="preserve">（三）西部地区工业持续回落</w:t>
      </w:r>
    </w:p>
    <w:p>
      <w:pPr>
        <w:ind w:left="0" w:right="0" w:firstLine="560"/>
        <w:spacing w:before="450" w:after="450" w:line="312" w:lineRule="auto"/>
      </w:pPr>
      <w:r>
        <w:rPr>
          <w:rFonts w:ascii="宋体" w:hAnsi="宋体" w:eastAsia="宋体" w:cs="宋体"/>
          <w:color w:val="000"/>
          <w:sz w:val="28"/>
          <w:szCs w:val="28"/>
        </w:rPr>
        <w:t xml:space="preserve">4月份，东部地区和中部地区增加值同比分别增长8.4%和7.5%，增速较3月份分别加快3.3个和0.6个百分点；西部地区工业增加值同比增长5.2%，增速较3月份减少0.8个百分点。东北地区工业增加值同比增长5.8%，是近年来首次超过西部地区，较3月份加快0.4个百分点；分省来看，辽宁省工业持续增长。4月份，辽宁省工业增加值同比增长11.5%，增速较3月份扩大2.5个百分点；吉林工业出现负增长，4月份吉林省工业增加值同比下降2.2%，是自2024年6月份以来首次出现负增长；黑龙江省工业增加值同比增长5.7%，较3月份加快3.1个百分点。</w:t>
      </w:r>
    </w:p>
    <w:p>
      <w:pPr>
        <w:ind w:left="0" w:right="0" w:firstLine="560"/>
        <w:spacing w:before="450" w:after="450" w:line="312" w:lineRule="auto"/>
      </w:pPr>
      <w:r>
        <w:rPr>
          <w:rFonts w:ascii="宋体" w:hAnsi="宋体" w:eastAsia="宋体" w:cs="宋体"/>
          <w:color w:val="000"/>
          <w:sz w:val="28"/>
          <w:szCs w:val="28"/>
        </w:rPr>
        <w:t xml:space="preserve">（四）工业生产者出厂价格涨幅扩大</w:t>
      </w:r>
    </w:p>
    <w:p>
      <w:pPr>
        <w:ind w:left="0" w:right="0" w:firstLine="560"/>
        <w:spacing w:before="450" w:after="450" w:line="312" w:lineRule="auto"/>
      </w:pPr>
      <w:r>
        <w:rPr>
          <w:rFonts w:ascii="宋体" w:hAnsi="宋体" w:eastAsia="宋体" w:cs="宋体"/>
          <w:color w:val="000"/>
          <w:sz w:val="28"/>
          <w:szCs w:val="28"/>
        </w:rPr>
        <w:t xml:space="preserve">2024年4月份，全国工业生产者出厂价格同比上涨3.4%，增幅较3月份扩大0.3个百分点，这是我国工业生产者出厂价格增速连续五个月下降后的首次回升；工业生产者购进价格同比上涨3.7%，增速与上月持平。4月份，工业生产者出厂价格涨幅扩大的行业分别为：石油和天然气开采业、黑色金属冶炼和压延加工业、石油煤炭及其他燃料加工业、化学原料和化学制品制造业、有色金属冶炼和压延加工业，涨幅分别为15.2%、11.1%、10.2%、6.2%和7.7%，按照国家统计局的测算五个行业价格涨幅合计影响PPI同比涨幅扩大约0.34个百分点。</w:t>
      </w:r>
    </w:p>
    <w:p>
      <w:pPr>
        <w:ind w:left="0" w:right="0" w:firstLine="560"/>
        <w:spacing w:before="450" w:after="450" w:line="312" w:lineRule="auto"/>
      </w:pPr>
      <w:r>
        <w:rPr>
          <w:rFonts w:ascii="宋体" w:hAnsi="宋体" w:eastAsia="宋体" w:cs="宋体"/>
          <w:color w:val="000"/>
          <w:sz w:val="28"/>
          <w:szCs w:val="28"/>
        </w:rPr>
        <w:t xml:space="preserve">（五）工业企业利润增长加快</w:t>
      </w:r>
    </w:p>
    <w:p>
      <w:pPr>
        <w:ind w:left="0" w:right="0" w:firstLine="560"/>
        <w:spacing w:before="450" w:after="450" w:line="312" w:lineRule="auto"/>
      </w:pPr>
      <w:r>
        <w:rPr>
          <w:rFonts w:ascii="宋体" w:hAnsi="宋体" w:eastAsia="宋体" w:cs="宋体"/>
          <w:color w:val="000"/>
          <w:sz w:val="28"/>
          <w:szCs w:val="28"/>
        </w:rPr>
        <w:t xml:space="preserve">1―4月份，全国规模以上工业企业实现利润总额21271.7亿元，同比增长15%，增速比1―3月份加快3.4个百分点。分类别看，1―4月份，采矿业实现利润总额1848.4亿元，同比增长39%，增速较1―3月份加快2.9个百分点；制造业实现利润总额17963.7亿元，同比增长12%，增速较1―3月份加快3.8个百分点；电力、热力、燃气及水生产和供应业实现利润总额1459.6亿元，同比增长28.7%，增速较1―3月份减少1.7个百分点。</w:t>
      </w:r>
    </w:p>
    <w:p>
      <w:pPr>
        <w:ind w:left="0" w:right="0" w:firstLine="560"/>
        <w:spacing w:before="450" w:after="450" w:line="312" w:lineRule="auto"/>
      </w:pPr>
      <w:r>
        <w:rPr>
          <w:rFonts w:ascii="宋体" w:hAnsi="宋体" w:eastAsia="宋体" w:cs="宋体"/>
          <w:color w:val="000"/>
          <w:sz w:val="28"/>
          <w:szCs w:val="28"/>
        </w:rPr>
        <w:t xml:space="preserve">分行业看，增速排名前五位的行业分别为石油和天然气开采业，黑色金属冶炼及压延加工业，非金属矿物制品业，电力、热力的生产和供应业，燃气生产和供应业，利润总额同比分别增长2.1倍、95.4%、45.2%、30.3%和26.1%。</w:t>
      </w:r>
    </w:p>
    <w:p>
      <w:pPr>
        <w:ind w:left="0" w:right="0" w:firstLine="560"/>
        <w:spacing w:before="450" w:after="450" w:line="312" w:lineRule="auto"/>
      </w:pPr>
      <w:r>
        <w:rPr>
          <w:rFonts w:ascii="宋体" w:hAnsi="宋体" w:eastAsia="宋体" w:cs="宋体"/>
          <w:color w:val="000"/>
          <w:sz w:val="28"/>
          <w:szCs w:val="28"/>
        </w:rPr>
        <w:t xml:space="preserve">二、当前我国工业经济景气判断及趋势分析</w:t>
      </w:r>
    </w:p>
    <w:p>
      <w:pPr>
        <w:ind w:left="0" w:right="0" w:firstLine="560"/>
        <w:spacing w:before="450" w:after="450" w:line="312" w:lineRule="auto"/>
      </w:pPr>
      <w:r>
        <w:rPr>
          <w:rFonts w:ascii="宋体" w:hAnsi="宋体" w:eastAsia="宋体" w:cs="宋体"/>
          <w:color w:val="000"/>
          <w:sz w:val="28"/>
          <w:szCs w:val="28"/>
        </w:rPr>
        <w:t xml:space="preserve">课题组采用IIE工业经济运行监测信号图和IIE景气指数判断工业经济的景气程度。IIE工业经济运行监测信号图主要用于对工业经济运行进行监测预警；IIE景气指数主要用于预测分析工业经济月度同比增速变化和工业经济形势的变化。</w:t>
      </w:r>
    </w:p>
    <w:p>
      <w:pPr>
        <w:ind w:left="0" w:right="0" w:firstLine="560"/>
        <w:spacing w:before="450" w:after="450" w:line="312" w:lineRule="auto"/>
      </w:pPr>
      <w:r>
        <w:rPr>
          <w:rFonts w:ascii="宋体" w:hAnsi="宋体" w:eastAsia="宋体" w:cs="宋体"/>
          <w:color w:val="000"/>
          <w:sz w:val="28"/>
          <w:szCs w:val="28"/>
        </w:rPr>
        <w:t xml:space="preserve">（一）4月份工业经济景气度大幅好转提升</w:t>
      </w:r>
    </w:p>
    <w:p>
      <w:pPr>
        <w:ind w:left="0" w:right="0" w:firstLine="560"/>
        <w:spacing w:before="450" w:after="450" w:line="312" w:lineRule="auto"/>
      </w:pPr>
      <w:r>
        <w:rPr>
          <w:rFonts w:ascii="宋体" w:hAnsi="宋体" w:eastAsia="宋体" w:cs="宋体"/>
          <w:color w:val="000"/>
          <w:sz w:val="28"/>
          <w:szCs w:val="28"/>
        </w:rPr>
        <w:t xml:space="preserve">从IIE工业经济运行监测信号图来看，2024年4月份工业经济景气度综合得分52分，较上月提升10分（如图6所示）。4月份工业经济运行监测指标呈现发电量、一般贸易进口额、一般贸易出口额偏暖，固定资产投资完成额偏冷，其他多数指标维持在正常区间的运行特征。一般贸易出口额由偏冷转入偏暖区间，一般贸易进口额则由连续两个月位处正常区间转向偏暖区间。规模以上工业增加值同比增长7%，较3月份加快1个百分点。制造业采购经理人指数51.4，与上月基本持平。4月份工业品出厂价格同比上涨3.4%，涨幅较上月上升0.3个百分点。货币政策持续积极稳健，M1-M0连续维持在正常区间，为工业经济增长提供了较为宽松的货币环境。</w:t>
      </w:r>
    </w:p>
    <w:p>
      <w:pPr>
        <w:ind w:left="0" w:right="0" w:firstLine="560"/>
        <w:spacing w:before="450" w:after="450" w:line="312" w:lineRule="auto"/>
      </w:pPr>
      <w:r>
        <w:rPr>
          <w:rFonts w:ascii="宋体" w:hAnsi="宋体" w:eastAsia="宋体" w:cs="宋体"/>
          <w:color w:val="000"/>
          <w:sz w:val="28"/>
          <w:szCs w:val="28"/>
        </w:rPr>
        <w:t xml:space="preserve">（二）2024年5月份工?I经济增速回调概率较大</w:t>
      </w:r>
    </w:p>
    <w:p>
      <w:pPr>
        <w:ind w:left="0" w:right="0" w:firstLine="560"/>
        <w:spacing w:before="450" w:after="450" w:line="312" w:lineRule="auto"/>
      </w:pPr>
      <w:r>
        <w:rPr>
          <w:rFonts w:ascii="宋体" w:hAnsi="宋体" w:eastAsia="宋体" w:cs="宋体"/>
          <w:color w:val="000"/>
          <w:sz w:val="28"/>
          <w:szCs w:val="28"/>
        </w:rPr>
        <w:t xml:space="preserve">IIE景气指数先行指数呈现波动向下态势，预示5月份工业经济形势出现回调的概率较大（如图7所示）。首先，2024年4月份商品房销售面积同比增速实现由正转负，由3月份的3.2%转为-4.1%。其次，主要工业产品产量增速仍处于负增长或低增长，4月份铝和焦炭乙烯产量同比增速分别为-13.2%和4.2%，乙烯和生铁产量同比分别增长1.5%和0.8%。第三，发达国家制造业景气度有所下降。美国和欧盟制造业采购经理人指数出现了不同程度的下降，已由上月的59.2和56.6降为4月份的57.2和56.2。</w:t>
      </w:r>
    </w:p>
    <w:p>
      <w:pPr>
        <w:ind w:left="0" w:right="0" w:firstLine="560"/>
        <w:spacing w:before="450" w:after="450" w:line="312" w:lineRule="auto"/>
      </w:pPr>
      <w:r>
        <w:rPr>
          <w:rFonts w:ascii="宋体" w:hAnsi="宋体" w:eastAsia="宋体" w:cs="宋体"/>
          <w:color w:val="000"/>
          <w:sz w:val="28"/>
          <w:szCs w:val="28"/>
        </w:rPr>
        <w:t xml:space="preserve">（执笔人：张航燕、江飞涛、王秀丽）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2024-10-20T18:37:04+08:00</dcterms:created>
  <dcterms:modified xsi:type="dcterms:W3CDTF">2024-10-20T18:37:04+08:00</dcterms:modified>
</cp:coreProperties>
</file>

<file path=docProps/custom.xml><?xml version="1.0" encoding="utf-8"?>
<Properties xmlns="http://schemas.openxmlformats.org/officeDocument/2006/custom-properties" xmlns:vt="http://schemas.openxmlformats.org/officeDocument/2006/docPropsVTypes"/>
</file>