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2024年加盟品牌店流程(6篇)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加盟品牌店流程篇一第二条合作项目：“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加盟品牌店流程篇一</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加盟品牌店流程篇二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加盟品牌店流程篇三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加盟品牌店流程篇四</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4"/>
          <w:szCs w:val="34"/>
          <w:b w:val="1"/>
          <w:bCs w:val="1"/>
        </w:rPr>
        <w:t xml:space="preserve">加盟品牌店流程篇五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加盟品牌店流程篇六</w:t>
      </w:r>
    </w:p>
    <w:p>
      <w:pPr>
        <w:ind w:left="0" w:right="0" w:firstLine="560"/>
        <w:spacing w:before="450" w:after="450" w:line="312" w:lineRule="auto"/>
      </w:pPr>
      <w:r>
        <w:rPr>
          <w:rFonts w:ascii="宋体" w:hAnsi="宋体" w:eastAsia="宋体" w:cs="宋体"/>
          <w:color w:val="000"/>
          <w:sz w:val="28"/>
          <w:szCs w:val="28"/>
        </w:rPr>
        <w:t xml:space="preserve">雨荷园化妆品连锁（女士美容院）加盟合同书</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获得所在区域经营雨荷园中产品的权利，商标的使用权。</w:t>
      </w:r>
    </w:p>
    <w:p>
      <w:pPr>
        <w:ind w:left="0" w:right="0" w:firstLine="560"/>
        <w:spacing w:before="450" w:after="450" w:line="312" w:lineRule="auto"/>
      </w:pPr>
      <w:r>
        <w:rPr>
          <w:rFonts w:ascii="宋体" w:hAnsi="宋体" w:eastAsia="宋体" w:cs="宋体"/>
          <w:color w:val="000"/>
          <w:sz w:val="28"/>
          <w:szCs w:val="28"/>
        </w:rPr>
        <w:t xml:space="preserve">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乙方于签约后一次性支付人民币_______作为合法经营保证金（如乙方违约此订金不退还）。</w:t>
      </w:r>
    </w:p>
    <w:p>
      <w:pPr>
        <w:ind w:left="0" w:right="0" w:firstLine="560"/>
        <w:spacing w:before="450" w:after="450" w:line="312" w:lineRule="auto"/>
      </w:pPr>
      <w:r>
        <w:rPr>
          <w:rFonts w:ascii="宋体" w:hAnsi="宋体" w:eastAsia="宋体" w:cs="宋体"/>
          <w:color w:val="000"/>
          <w:sz w:val="28"/>
          <w:szCs w:val="28"/>
        </w:rPr>
        <w:t xml:space="preserve">每年甲方按保证金的___%的货品为利息返赠，期满如不在续约，无争议全部退还。</w:t>
      </w:r>
    </w:p>
    <w:p>
      <w:pPr>
        <w:ind w:left="0" w:right="0" w:firstLine="560"/>
        <w:spacing w:before="450" w:after="450" w:line="312" w:lineRule="auto"/>
      </w:pPr>
      <w:r>
        <w:rPr>
          <w:rFonts w:ascii="宋体" w:hAnsi="宋体" w:eastAsia="宋体" w:cs="宋体"/>
          <w:color w:val="000"/>
          <w:sz w:val="28"/>
          <w:szCs w:val="28"/>
        </w:rPr>
        <w:t xml:space="preserve">自第二年起每年交纳一次管理费__________。</w:t>
      </w:r>
    </w:p>
    <w:p>
      <w:pPr>
        <w:ind w:left="0" w:right="0" w:firstLine="560"/>
        <w:spacing w:before="450" w:after="450" w:line="312" w:lineRule="auto"/>
      </w:pPr>
      <w:r>
        <w:rPr>
          <w:rFonts w:ascii="宋体" w:hAnsi="宋体" w:eastAsia="宋体" w:cs="宋体"/>
          <w:color w:val="000"/>
          <w:sz w:val="28"/>
          <w:szCs w:val="28"/>
        </w:rPr>
        <w:t xml:space="preserve">乙方连续2个月无进货时，甲方将有权取消乙方的加盟资格。</w:t>
      </w:r>
    </w:p>
    <w:p>
      <w:pPr>
        <w:ind w:left="0" w:right="0" w:firstLine="560"/>
        <w:spacing w:before="450" w:after="450" w:line="312" w:lineRule="auto"/>
      </w:pPr>
      <w:r>
        <w:rPr>
          <w:rFonts w:ascii="宋体" w:hAnsi="宋体" w:eastAsia="宋体" w:cs="宋体"/>
          <w:color w:val="000"/>
          <w:sz w:val="28"/>
          <w:szCs w:val="28"/>
        </w:rPr>
        <w:t xml:space="preserve">乙方若有跨区销售行为，一经证实，甲方将会把产品收回，并处以罚款。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2024-11-13T08:57:53+08:00</dcterms:created>
  <dcterms:modified xsi:type="dcterms:W3CDTF">2024-11-13T08:57:53+08:00</dcterms:modified>
</cp:coreProperties>
</file>

<file path=docProps/custom.xml><?xml version="1.0" encoding="utf-8"?>
<Properties xmlns="http://schemas.openxmlformats.org/officeDocument/2006/custom-properties" xmlns:vt="http://schemas.openxmlformats.org/officeDocument/2006/docPropsVTypes"/>
</file>