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观看迷途之悔警示教育片心得体会精选7篇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求新知，不思进取，放松世界观和人生观的改造，必将走向人民的方面，最终也会毁了自己。下面是小编给大家分享的一些有关于的内容，希望能对大家有所帮助。不求新知，不思进取，放松世界观和人生观的改造，必将走向人民的方面，最终也会毁了自己。而从小事做...</w:t>
      </w:r>
    </w:p>
    <w:p>
      <w:pPr>
        <w:ind w:left="0" w:right="0" w:firstLine="560"/>
        <w:spacing w:before="450" w:after="450" w:line="312" w:lineRule="auto"/>
      </w:pPr>
      <w:r>
        <w:rPr>
          <w:rFonts w:ascii="宋体" w:hAnsi="宋体" w:eastAsia="宋体" w:cs="宋体"/>
          <w:color w:val="000"/>
          <w:sz w:val="28"/>
          <w:szCs w:val="28"/>
        </w:rPr>
        <w:t xml:space="preserve">不求新知，不思进取，放松世界观和人生观的改造，必将走向人民的方面，最终也会毁了自己。下面是小编给大家分享的一些有关于的内容，希望能对大家有所帮助。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____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贪污和腐败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前车之鉴后，心情很沉痛，以上事故都是发生在我们集团公司内部的实人实事，事故所给他们本人及家庭带来的不幸也使我感到同情与遗憾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着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9月12日下午，中心组织全体干部职工观看了警示教育片《堕落与忏悔》。观看中我感到了一种深深的痛心遗憾，观看后我体会到了一种浓浓的震憾教育。</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从领导干部到囚犯往往是一念之差、一步之遥。人生没有后悔药，我们不能用自己的政治生命、大好年华、人生自由和完美的家庭去以身试法，去换取身外之物。</w:t>
      </w:r>
    </w:p>
    <w:p>
      <w:pPr>
        <w:ind w:left="0" w:right="0" w:firstLine="560"/>
        <w:spacing w:before="450" w:after="450" w:line="312" w:lineRule="auto"/>
      </w:pPr>
      <w:r>
        <w:rPr>
          <w:rFonts w:ascii="宋体" w:hAnsi="宋体" w:eastAsia="宋体" w:cs="宋体"/>
          <w:color w:val="000"/>
          <w:sz w:val="28"/>
          <w:szCs w:val="28"/>
        </w:rPr>
        <w:t xml:space="preserve">为了做到廉洁从业，维护企业利益，确保自身价值得到实现，我认为需从以下几个方面做起：</w:t>
      </w:r>
    </w:p>
    <w:p>
      <w:pPr>
        <w:ind w:left="0" w:right="0" w:firstLine="560"/>
        <w:spacing w:before="450" w:after="450" w:line="312" w:lineRule="auto"/>
      </w:pPr>
      <w:r>
        <w:rPr>
          <w:rFonts w:ascii="宋体" w:hAnsi="宋体" w:eastAsia="宋体" w:cs="宋体"/>
          <w:color w:val="000"/>
          <w:sz w:val="28"/>
          <w:szCs w:val="28"/>
        </w:rPr>
        <w:t xml:space="preserve">一、要始终坚持政治理论学习。作为党员干部，只有不断完善和提高自己，才能确保高质量地完成好党交给的工作任务，才能更好地保证自身的廉洁清正。因此自己将坚持经常性的深入学习和钻研，进一步提高自身的政策水平和理论水平。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要正确对待手中的权力。权力的异化有内外两方面因素。从自身来看，职务犯罪有一共同点，即虽然犯罪人级别不尽相同，但法制观念淡薄，特权思想严重是其共性。有了权力，忘了初心，认为人生的目的和意义就是追求享乐，把对权力的追逐和对金钱的挥霍当作目标时，就会借权力牟私，借权力生财，成为权力的寄生虫。只有正确对待权力，提升自己的人格品质和履职担当，才不会犯下贪婪自私和鲜廉寡耻的大错，才不会损害企业和群众的利益。</w:t>
      </w:r>
    </w:p>
    <w:p>
      <w:pPr>
        <w:ind w:left="0" w:right="0" w:firstLine="560"/>
        <w:spacing w:before="450" w:after="450" w:line="312" w:lineRule="auto"/>
      </w:pPr>
      <w:r>
        <w:rPr>
          <w:rFonts w:ascii="宋体" w:hAnsi="宋体" w:eastAsia="宋体" w:cs="宋体"/>
          <w:color w:val="000"/>
          <w:sz w:val="28"/>
          <w:szCs w:val="28"/>
        </w:rPr>
        <w:t xml:space="preserve">三、要始终坚持执行党的各项廉政建设规章制度。这些腐败分子的下场警示我们：在社会主义中国，法律面前没有特殊公民，党纪面前没有特殊党员。一个党员干部，不管地位多高，权力多大，只要违法乱纪，终究逃不脱党纪国法的严厉制裁，以身试法者必亡。作为一名党员干部，作为中心党总支书记，我深刻地认识到反腐倡廉任务的艰巨性，认识到建立教育、制度、监督并重的惩处和预防腐败体系的紧迫性。我们必须积极维护党纪国法的严肃性，既用宪法和法律约束自己，也用党章和党的纪律规范自己，以实际行动带动党风、企风的进一步好转。特别要严格遵守廉洁自律的有关规定，耐得住艰苦，管得住小节，挡得住诱惑，做一个清清白白的人。去年以来，公司和中心陆续开展了一系列党风廉政建设专项活动，严查不正之风和腐败问题，就是要利用制度的约束来教育引导各级管理人员和关键岗位人员遵章守纪、恪尽职守，通过抓早、抓小来预防和制止职务犯罪和贪腐问题。</w:t>
      </w:r>
    </w:p>
    <w:p>
      <w:pPr>
        <w:ind w:left="0" w:right="0" w:firstLine="560"/>
        <w:spacing w:before="450" w:after="450" w:line="312" w:lineRule="auto"/>
      </w:pPr>
      <w:r>
        <w:rPr>
          <w:rFonts w:ascii="宋体" w:hAnsi="宋体" w:eastAsia="宋体" w:cs="宋体"/>
          <w:color w:val="000"/>
          <w:sz w:val="28"/>
          <w:szCs w:val="28"/>
        </w:rPr>
        <w:t xml:space="preserve">总之，我们要从警示教育片中深刻吸取教训，做到举一反三，警钟长鸣，牢记党的宗旨，做好本职工作，真正做到上不负党，下不负企业和职工，为推动企业的发展和社会的进步作出自己应有的贡献。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二、树牢防腐意识，切莫糊涂。</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_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三、慎用手中权力，造福社会。</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四、端正人生态度，知足常乐。</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五、加强学习改造，自警自律。</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4月16日下午，在省局的组织下我们来到警示教育基地参观学习，并观看了警示教育片《失衡》，片中的刘宪鲁、王洪启、车钟日等高级领导干部由人民的公仆，一下子蜕变成阶下囚，看后令人震撼，发人深省。</w:t>
      </w:r>
    </w:p>
    <w:p>
      <w:pPr>
        <w:ind w:left="0" w:right="0" w:firstLine="560"/>
        <w:spacing w:before="450" w:after="450" w:line="312" w:lineRule="auto"/>
      </w:pPr>
      <w:r>
        <w:rPr>
          <w:rFonts w:ascii="宋体" w:hAnsi="宋体" w:eastAsia="宋体" w:cs="宋体"/>
          <w:color w:val="000"/>
          <w:sz w:val="28"/>
          <w:szCs w:val="28"/>
        </w:rPr>
        <w:t xml:space="preserve">纵览他们触目惊心违法犯罪的轨迹，使我们清楚的看到，他们就是利用自己的地位和手中权力去中饱私囊，满足私欲，演绎了一幕幕淋漓尽致的权钱、交易之戏。究其原因：</w:t>
      </w:r>
    </w:p>
    <w:p>
      <w:pPr>
        <w:ind w:left="0" w:right="0" w:firstLine="560"/>
        <w:spacing w:before="450" w:after="450" w:line="312" w:lineRule="auto"/>
      </w:pPr>
      <w:r>
        <w:rPr>
          <w:rFonts w:ascii="宋体" w:hAnsi="宋体" w:eastAsia="宋体" w:cs="宋体"/>
          <w:color w:val="000"/>
          <w:sz w:val="28"/>
          <w:szCs w:val="28"/>
        </w:rPr>
        <w:t xml:space="preserve">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的魔杖。从领导到囚犯，是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第三，法制观念淡薄，待人处事上没有保持应有的警惕性和纯洁性，必然导致行为的畸形，最终葬送前程。</w:t>
      </w:r>
    </w:p>
    <w:p>
      <w:pPr>
        <w:ind w:left="0" w:right="0" w:firstLine="560"/>
        <w:spacing w:before="450" w:after="450" w:line="312" w:lineRule="auto"/>
      </w:pPr>
      <w:r>
        <w:rPr>
          <w:rFonts w:ascii="宋体" w:hAnsi="宋体" w:eastAsia="宋体" w:cs="宋体"/>
          <w:color w:val="000"/>
          <w:sz w:val="28"/>
          <w:szCs w:val="28"/>
        </w:rPr>
        <w:t xml:space="preserve">这些真实的案例再次警示我们：共产主义理想和信念是共产党的精神支柱和灵魂，任何时候都不能动摇。作为一名党员，要防止，就要做到：</w:t>
      </w:r>
    </w:p>
    <w:p>
      <w:pPr>
        <w:ind w:left="0" w:right="0" w:firstLine="560"/>
        <w:spacing w:before="450" w:after="450" w:line="312" w:lineRule="auto"/>
      </w:pPr>
      <w:r>
        <w:rPr>
          <w:rFonts w:ascii="宋体" w:hAnsi="宋体" w:eastAsia="宋体" w:cs="宋体"/>
          <w:color w:val="000"/>
          <w:sz w:val="28"/>
          <w:szCs w:val="28"/>
        </w:rPr>
        <w:t xml:space="preserve">一、始终坚持党的信念。我们每一个党员在任何时候都不能忘了自己的信念和追求。“勿以善小而不为，勿以恶小而为之”，免得“一失足成千古恨”。要严于律己，以苦为乐，以廉为荣，做一个道德高尚的人，以良好的人格力量为党和人民多做奉献。</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在物欲横流的当今社会，人们的思想观念、生活方式和价值取向都发生了多方面的变化，但是非、善恶、美丑的界限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三、坚持政治理论学习。在学习中，将理论与实际相结合，将反面案例与正面教育相结合，注重学习效果，提高自身的思想觉悟和道德水准。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坚持为人民服务的宗旨。完成好党交给的各项工作任务，在任何时候都要把党和人民利益放在首位。要始终保持头脑清醒，不以物惑，不以情移，守得住清贫，耐得住寂寞，经得起诱惑，保持住气节;要真正做到自重自省、自警自励，面对社会生活中的种种诱惑，心不为其所动，志不为其所丧，牢牢守住道德底线，用实际行动践行自己的诺言——清清白白做人，堂堂正正做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2月1日，分局组织全体民警观看了“塌方后的反思”专题教育电视录像，利用反面典型进行警示教育受到良好效果。</w:t>
      </w:r>
    </w:p>
    <w:p>
      <w:pPr>
        <w:ind w:left="0" w:right="0" w:firstLine="560"/>
        <w:spacing w:before="450" w:after="450" w:line="312" w:lineRule="auto"/>
      </w:pPr>
      <w:r>
        <w:rPr>
          <w:rFonts w:ascii="宋体" w:hAnsi="宋体" w:eastAsia="宋体" w:cs="宋体"/>
          <w:color w:val="000"/>
          <w:sz w:val="28"/>
          <w:szCs w:val="28"/>
        </w:rPr>
        <w:t xml:space="preserve">民警在讨论中认为：电视录像的内容以人民公安报上一篇报道为背景，揭露了福州市车管所民警的集体案，录像的内容触目惊心，令人反思。在今后的工作中一定努力做到：</w:t>
      </w:r>
    </w:p>
    <w:p>
      <w:pPr>
        <w:ind w:left="0" w:right="0" w:firstLine="560"/>
        <w:spacing w:before="450" w:after="450" w:line="312" w:lineRule="auto"/>
      </w:pPr>
      <w:r>
        <w:rPr>
          <w:rFonts w:ascii="宋体" w:hAnsi="宋体" w:eastAsia="宋体" w:cs="宋体"/>
          <w:color w:val="000"/>
          <w:sz w:val="28"/>
          <w:szCs w:val="28"/>
        </w:rPr>
        <w:t xml:space="preserve">一、要正确的认识手中的权力。福州车管所是拥有很大权力的职能部门，人民赋予他们权力，是让他们为人民服务的。但是权力的赋予却成了少数人获得个人利益，满足个人私欲的砝码。录像中的福州市车管所个别民警运用手中的权力，勾结不法人员，使正常的为民服务变成有偿的为己服务。他们之所以能做出这样的行为，是因为不能正确的认识手中的权力。他们的所作所为使人民的利益受到了极大的侵犯，使人民公安的形象受到了极大的损害。虽然问题发生在福州市的车管所，但是每个民警要引以为鉴，从深层次认识手中的权力，树立正确的人生观和世界观。让手中的权力真正起到为人民服务的作用。要树立正确人生观、道德观、价值观，在新的形势下，作为党员干部要严格自律，洁身自好，防止不健康的东西从微小处打开思想防线的缺口。</w:t>
      </w:r>
    </w:p>
    <w:p>
      <w:pPr>
        <w:ind w:left="0" w:right="0" w:firstLine="560"/>
        <w:spacing w:before="450" w:after="450" w:line="312" w:lineRule="auto"/>
      </w:pPr>
      <w:r>
        <w:rPr>
          <w:rFonts w:ascii="宋体" w:hAnsi="宋体" w:eastAsia="宋体" w:cs="宋体"/>
          <w:color w:val="000"/>
          <w:sz w:val="28"/>
          <w:szCs w:val="28"/>
        </w:rPr>
        <w:t xml:space="preserve">二、手中的权力要受到监督。我们公安机关是拥有权力的执法机关，手中的权力关系到普通百姓的切身利益，我们的权力运用的好不好，为老百姓服务的怎么样，应该由老百姓来评价，由老百姓来监督。反思录像中的福州市车管所，俨然是一个独立的小王国，在平时的工作中那么多的老百姓提意见，那么多的老百姓指出他们的问题，他们都全然不理，严重的脱离群众，拒绝群众的监督。如果他们能够听取群众的建议，如果他们能够接受群众的监督，那么他们就不会犯这样的错误，他们中许多人就不会走进监狱的大门。我们同样是国家的执法机关，因此我们应该牢固树立“执法为民”的思想，主动的听取群众的意见，自觉的接受群众的监督。</w:t>
      </w:r>
    </w:p>
    <w:p>
      <w:pPr>
        <w:ind w:left="0" w:right="0" w:firstLine="560"/>
        <w:spacing w:before="450" w:after="450" w:line="312" w:lineRule="auto"/>
      </w:pPr>
      <w:r>
        <w:rPr>
          <w:rFonts w:ascii="宋体" w:hAnsi="宋体" w:eastAsia="宋体" w:cs="宋体"/>
          <w:color w:val="000"/>
          <w:sz w:val="28"/>
          <w:szCs w:val="28"/>
        </w:rPr>
        <w:t xml:space="preserve">三、要有正确的价值观。随着市场经济的不断发展，随着生活水平的不断提高。为了满足个人的消费需求，为了满足个人的享受要求，许多的人用金钱的多少来衡量一个人的价值大校录像中福州市车管所的一些民警，为了追求奢侈的生活，忘记了自己头顶的国徽，忘记了出生入死的战友。在工作中运用权力大捞特捞。使警察的荣誉受到玷污，使捐躯的英烈不能瞑目，他们之所以有这样的行为，是因为没有正确的价值观。民警应该吸取教训，分清楚价值和金钱的区别，分清楚幸福生活和追求私欲的区别，树立好正确的价值观。用科学的角度看待金钱和价值。</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以上就是小编为大家整理有关于观看迷途之悔警示教育片心得体会精选7篇的相关内容，如果您想要了解更多信息，可持续关注我们。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【观看迷途之悔警示教育片心得体会精选7篇】相关推荐文章：</w:t>
      </w:r>
    </w:p>
    <w:p>
      <w:pPr>
        <w:ind w:left="0" w:right="0" w:firstLine="560"/>
        <w:spacing w:before="450" w:after="450" w:line="312" w:lineRule="auto"/>
      </w:pPr>
      <w:r>
        <w:rPr>
          <w:rFonts w:ascii="宋体" w:hAnsi="宋体" w:eastAsia="宋体" w:cs="宋体"/>
          <w:color w:val="000"/>
          <w:sz w:val="28"/>
          <w:szCs w:val="28"/>
        </w:rPr>
        <w:t xml:space="preserve">观看人民代表大会心得体会范文最新5篇</w:t>
      </w:r>
    </w:p>
    <w:p>
      <w:pPr>
        <w:ind w:left="0" w:right="0" w:firstLine="560"/>
        <w:spacing w:before="450" w:after="450" w:line="312" w:lineRule="auto"/>
      </w:pPr>
      <w:r>
        <w:rPr>
          <w:rFonts w:ascii="宋体" w:hAnsi="宋体" w:eastAsia="宋体" w:cs="宋体"/>
          <w:color w:val="000"/>
          <w:sz w:val="28"/>
          <w:szCs w:val="28"/>
        </w:rPr>
        <w:t xml:space="preserve">警示教育片《家风不正家难安》心得体会最新三篇</w:t>
      </w:r>
    </w:p>
    <w:p>
      <w:pPr>
        <w:ind w:left="0" w:right="0" w:firstLine="560"/>
        <w:spacing w:before="450" w:after="450" w:line="312" w:lineRule="auto"/>
      </w:pPr>
      <w:r>
        <w:rPr>
          <w:rFonts w:ascii="宋体" w:hAnsi="宋体" w:eastAsia="宋体" w:cs="宋体"/>
          <w:color w:val="000"/>
          <w:sz w:val="28"/>
          <w:szCs w:val="28"/>
        </w:rPr>
        <w:t xml:space="preserve">财务经理个人年终工作总结精选7篇</w:t>
      </w:r>
    </w:p>
    <w:p>
      <w:pPr>
        <w:ind w:left="0" w:right="0" w:firstLine="560"/>
        <w:spacing w:before="450" w:after="450" w:line="312" w:lineRule="auto"/>
      </w:pPr>
      <w:r>
        <w:rPr>
          <w:rFonts w:ascii="宋体" w:hAnsi="宋体" w:eastAsia="宋体" w:cs="宋体"/>
          <w:color w:val="000"/>
          <w:sz w:val="28"/>
          <w:szCs w:val="28"/>
        </w:rPr>
        <w:t xml:space="preserve">观看警示教育片《家道》观后感2024</w:t>
      </w:r>
    </w:p>
    <w:p>
      <w:pPr>
        <w:ind w:left="0" w:right="0" w:firstLine="560"/>
        <w:spacing w:before="450" w:after="450" w:line="312" w:lineRule="auto"/>
      </w:pPr>
      <w:r>
        <w:rPr>
          <w:rFonts w:ascii="宋体" w:hAnsi="宋体" w:eastAsia="宋体" w:cs="宋体"/>
          <w:color w:val="000"/>
          <w:sz w:val="28"/>
          <w:szCs w:val="28"/>
        </w:rPr>
        <w:t xml:space="preserve">观看最美税务人心得体会2024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2024-09-20T11:55:33+08:00</dcterms:created>
  <dcterms:modified xsi:type="dcterms:W3CDTF">2024-09-20T11:55:33+08:00</dcterms:modified>
</cp:coreProperties>
</file>

<file path=docProps/custom.xml><?xml version="1.0" encoding="utf-8"?>
<Properties xmlns="http://schemas.openxmlformats.org/officeDocument/2006/custom-properties" xmlns:vt="http://schemas.openxmlformats.org/officeDocument/2006/docPropsVTypes"/>
</file>