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关庙镇危险化学品专项整治工作总结（推荐阅读）</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庙镇危险化学品专项整治工作总结关庙镇危险化学品专项整治工作总结根据县安委会办公室《临泉县危险化学品安全生产大排查大清理行动方案的通知》(临安办[2024]64号)的文件精神，关庙镇党委、政府高度重视，制定了《关庙镇危险化学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县安委会办公室《临泉县危险化学品安全生产大排查大清理行动方案的通知》(临安办[2024]64号)的文件精神，关庙镇党委、政府高度重视，制定了《关庙镇危险化学品安全专项整治工作的实施方案》，通过治理，有效地消除危险化学品安全隐患，遏制和杜绝危险化学品的事故发生，现将关庙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一、整治工作的成效</w:t>
      </w:r>
    </w:p>
    <w:p>
      <w:pPr>
        <w:ind w:left="0" w:right="0" w:firstLine="560"/>
        <w:spacing w:before="450" w:after="450" w:line="312" w:lineRule="auto"/>
      </w:pPr>
      <w:r>
        <w:rPr>
          <w:rFonts w:ascii="宋体" w:hAnsi="宋体" w:eastAsia="宋体" w:cs="宋体"/>
          <w:color w:val="000"/>
          <w:sz w:val="28"/>
          <w:szCs w:val="28"/>
        </w:rPr>
        <w:t xml:space="preserve">1、进一步摸清危险化学品从业单位的分布情况。全镇有经营危险化学品的单位28家(销售)，其中加油站4家，农药店24家。</w:t>
      </w:r>
    </w:p>
    <w:p>
      <w:pPr>
        <w:ind w:left="0" w:right="0" w:firstLine="560"/>
        <w:spacing w:before="450" w:after="450" w:line="312" w:lineRule="auto"/>
      </w:pPr>
      <w:r>
        <w:rPr>
          <w:rFonts w:ascii="宋体" w:hAnsi="宋体" w:eastAsia="宋体" w:cs="宋体"/>
          <w:color w:val="000"/>
          <w:sz w:val="28"/>
          <w:szCs w:val="28"/>
        </w:rPr>
        <w:t xml:space="preserve">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3、危险化学品专项整治取得新进展，查处违法单位违规单位0家，提出整改建议15条，整改事故隐患13项。</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镇召开了全镇危险化学品安全专项整治工作企业部署会议，通过动员、布置，使各危险从业单位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2、加强领导，精心组织。镇政府成立了由分管安全工作的党委委员为组长，安监办、派出所、市场监管所等为成员的领导小组，并结合本地制定了专项整治实施方案。</w:t>
      </w:r>
    </w:p>
    <w:p>
      <w:pPr>
        <w:ind w:left="0" w:right="0" w:firstLine="560"/>
        <w:spacing w:before="450" w:after="450" w:line="312" w:lineRule="auto"/>
      </w:pPr>
      <w:r>
        <w:rPr>
          <w:rFonts w:ascii="宋体" w:hAnsi="宋体" w:eastAsia="宋体" w:cs="宋体"/>
          <w:color w:val="000"/>
          <w:sz w:val="28"/>
          <w:szCs w:val="28"/>
        </w:rPr>
        <w:t xml:space="preserve">3、摸清底数，分类指导。为摸清我镇危险化学品从业单位的安全生产现状，镇检查组对全镇经营单位开展指导检查，对存在隐患当场下达整改通知书，督促业主落实整改措施，有效防范遏制危险化学品事故发生。</w:t>
      </w:r>
    </w:p>
    <w:p>
      <w:pPr>
        <w:ind w:left="0" w:right="0" w:firstLine="560"/>
        <w:spacing w:before="450" w:after="450" w:line="312" w:lineRule="auto"/>
      </w:pPr>
      <w:r>
        <w:rPr>
          <w:rFonts w:ascii="宋体" w:hAnsi="宋体" w:eastAsia="宋体" w:cs="宋体"/>
          <w:color w:val="000"/>
          <w:sz w:val="28"/>
          <w:szCs w:val="28"/>
        </w:rPr>
        <w:t xml:space="preserve">关庙镇人民政府2024年7月18日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关于2024年开展危险化学品生产经营单位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2024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2024-11-13T17:24:38+08:00</dcterms:created>
  <dcterms:modified xsi:type="dcterms:W3CDTF">2024-11-13T17:24:38+08:00</dcterms:modified>
</cp:coreProperties>
</file>

<file path=docProps/custom.xml><?xml version="1.0" encoding="utf-8"?>
<Properties xmlns="http://schemas.openxmlformats.org/officeDocument/2006/custom-properties" xmlns:vt="http://schemas.openxmlformats.org/officeDocument/2006/docPropsVTypes"/>
</file>