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2024年产品供货合同电子版(21篇)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产品供货合同电子版篇一甲方与乙方进行商品交易的任何相关程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产品供货合同电子版篇一</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产品供货合同电子版篇三</w:t>
      </w:r>
    </w:p>
    <w:p>
      <w:pPr>
        <w:ind w:left="0" w:right="0" w:firstLine="560"/>
        <w:spacing w:before="450" w:after="450" w:line="312" w:lineRule="auto"/>
      </w:pPr>
      <w:r>
        <w:rPr>
          <w:rFonts w:ascii="宋体" w:hAnsi="宋体" w:eastAsia="宋体" w:cs="宋体"/>
          <w:color w:val="000"/>
          <w:sz w:val="28"/>
          <w:szCs w:val="28"/>
        </w:rPr>
        <w:t xml:space="preserve">合同编号： 20xx1021</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20xx年 10 月 21 日</w:t>
      </w:r>
    </w:p>
    <w:p>
      <w:pPr>
        <w:ind w:left="0" w:right="0" w:firstLine="560"/>
        <w:spacing w:before="450" w:after="450" w:line="312" w:lineRule="auto"/>
      </w:pPr>
      <w:r>
        <w:rPr>
          <w:rFonts w:ascii="宋体" w:hAnsi="宋体" w:eastAsia="宋体" w:cs="宋体"/>
          <w:color w:val="000"/>
          <w:sz w:val="28"/>
          <w:szCs w:val="28"/>
        </w:rPr>
        <w:t xml:space="preserve">甲方(供方)： 温州市天湖金属材料有限公司 乙方(需方)： 浙江泰舜建设有限公司温州分公司 因乙方施工生产需要，同意由甲方供应乙方七都老涂三产安置房项目部钢筋，依照《中华人民共和国合同法》及其他相关法律法规的规定。遵循平等、资源、公平和诚实信用的原则，经双方充分协商，订立本合同，以资共同遵照执行。 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二、交(提)货时间、地点、方式及风险承担:</w:t>
      </w:r>
    </w:p>
    <w:p>
      <w:pPr>
        <w:ind w:left="0" w:right="0" w:firstLine="560"/>
        <w:spacing w:before="450" w:after="450" w:line="312" w:lineRule="auto"/>
      </w:pPr>
      <w:r>
        <w:rPr>
          <w:rFonts w:ascii="宋体" w:hAnsi="宋体" w:eastAsia="宋体" w:cs="宋体"/>
          <w:color w:val="000"/>
          <w:sz w:val="28"/>
          <w:szCs w:val="28"/>
        </w:rPr>
        <w:t xml:space="preserve">1. 交(提货)货时间：以乙方提前3天书面通知甲方为准，甲方按乙方通知的时间与数量规格直接送到乙方工地。 2. 交货地点： 七都老涂村 3. 交货方式：材料供货合同甲方交货至合同约定的交货地点：乙方指定的地点。 4. 本合同所签定的货物由甲方送至乙方指定 交货地点，经乙方验收合格，由乙方收货人清点数量及验收质量后在送货单上签收，双方凭此签收单结算。 三、运输费用承担：</w:t>
      </w:r>
    </w:p>
    <w:p>
      <w:pPr>
        <w:ind w:left="0" w:right="0" w:firstLine="560"/>
        <w:spacing w:before="450" w:after="450" w:line="312" w:lineRule="auto"/>
      </w:pPr>
      <w:r>
        <w:rPr>
          <w:rFonts w:ascii="宋体" w:hAnsi="宋体" w:eastAsia="宋体" w:cs="宋体"/>
          <w:color w:val="000"/>
          <w:sz w:val="28"/>
          <w:szCs w:val="28"/>
        </w:rPr>
        <w:t xml:space="preserve">1. 货物的运输及运输费用由 乙方(每吨30元) 承担。 2. 上车人力及机械费用由 甲方 承担，运输途中人力及机械费用由 甲方 承担，下车人力的吊捆由 甲方 负责，机械吊装由 乙方 负责。</w:t>
      </w:r>
    </w:p>
    <w:p>
      <w:pPr>
        <w:ind w:left="0" w:right="0" w:firstLine="560"/>
        <w:spacing w:before="450" w:after="450" w:line="312" w:lineRule="auto"/>
      </w:pPr>
      <w:r>
        <w:rPr>
          <w:rFonts w:ascii="宋体" w:hAnsi="宋体" w:eastAsia="宋体" w:cs="宋体"/>
          <w:color w:val="000"/>
          <w:sz w:val="28"/>
          <w:szCs w:val="28"/>
        </w:rPr>
        <w:t xml:space="preserve">四、质量要求及技术标准、甲方对质量负责的条件和期限： 1. 质量要求及技术标准，按国家标准执行(标准代号、标准编号及标准名称为(gb/1499-1998、20xx)。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2. 甲方供货时还应该提供如下货物质量证明文件：产品相应的质量保证书。</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 包装标准、包装物的供应按国家或业务主管部门的技术规定执行(标准代号、标准编号及标准名称为(gb/1499-1998、20xx)。</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 乙方按第四条约定标准和本项目监理共同取样送实验室检测，以检测报告质量评定为准对货物的质量进行验收，先检测后使用。</w:t>
      </w:r>
    </w:p>
    <w:p>
      <w:pPr>
        <w:ind w:left="0" w:right="0" w:firstLine="560"/>
        <w:spacing w:before="450" w:after="450" w:line="312" w:lineRule="auto"/>
      </w:pPr>
      <w:r>
        <w:rPr>
          <w:rFonts w:ascii="宋体" w:hAnsi="宋体" w:eastAsia="宋体" w:cs="宋体"/>
          <w:color w:val="000"/>
          <w:sz w:val="28"/>
          <w:szCs w:val="28"/>
        </w:rPr>
        <w:t xml:space="preserve">2. 乙方经验收对甲方货物质量有异议时，可在货物质量保证期三天内随时以口头、电传或书面方式向甲方提出，并可对有质量问题的货物做出退货。</w:t>
      </w:r>
    </w:p>
    <w:p>
      <w:pPr>
        <w:ind w:left="0" w:right="0" w:firstLine="560"/>
        <w:spacing w:before="450" w:after="450" w:line="312" w:lineRule="auto"/>
      </w:pPr>
      <w:r>
        <w:rPr>
          <w:rFonts w:ascii="宋体" w:hAnsi="宋体" w:eastAsia="宋体" w:cs="宋体"/>
          <w:color w:val="000"/>
          <w:sz w:val="28"/>
          <w:szCs w:val="28"/>
        </w:rPr>
        <w:t xml:space="preserve">3. 乙方以现场点数对甲方货物数量进行验收，乙方凭甲方开具的提货单签收，如甲方的货物数量出现短缺的，以实际数量签收</w:t>
      </w:r>
    </w:p>
    <w:p>
      <w:pPr>
        <w:ind w:left="0" w:right="0" w:firstLine="560"/>
        <w:spacing w:before="450" w:after="450" w:line="312" w:lineRule="auto"/>
      </w:pPr>
      <w:r>
        <w:rPr>
          <w:rFonts w:ascii="宋体" w:hAnsi="宋体" w:eastAsia="宋体" w:cs="宋体"/>
          <w:color w:val="000"/>
          <w:sz w:val="28"/>
          <w:szCs w:val="28"/>
        </w:rPr>
        <w:t xml:space="preserve">4. 其他约定：线材按实际过磅数为准，作为结算依据。 七、结算方式及期限：</w:t>
      </w:r>
    </w:p>
    <w:p>
      <w:pPr>
        <w:ind w:left="0" w:right="0" w:firstLine="560"/>
        <w:spacing w:before="450" w:after="450" w:line="312" w:lineRule="auto"/>
      </w:pPr>
      <w:r>
        <w:rPr>
          <w:rFonts w:ascii="宋体" w:hAnsi="宋体" w:eastAsia="宋体" w:cs="宋体"/>
          <w:color w:val="000"/>
          <w:sz w:val="28"/>
          <w:szCs w:val="28"/>
        </w:rPr>
        <w:t xml:space="preserve">1. 结算方式：按照当月发布的《温州市工程造价信息》内的市场供应价外加30运费结算。</w:t>
      </w:r>
    </w:p>
    <w:p>
      <w:pPr>
        <w:ind w:left="0" w:right="0" w:firstLine="560"/>
        <w:spacing w:before="450" w:after="450" w:line="312" w:lineRule="auto"/>
      </w:pPr>
      <w:r>
        <w:rPr>
          <w:rFonts w:ascii="宋体" w:hAnsi="宋体" w:eastAsia="宋体" w:cs="宋体"/>
          <w:color w:val="000"/>
          <w:sz w:val="28"/>
          <w:szCs w:val="28"/>
        </w:rPr>
        <w:t xml:space="preserve">2. 结算期限：甲方整理当月的送货单，于次月的1-2日在乙方办公室办理结算，乙方于10日前全额支付甲方：结算后甲方需提供正式的税务发票。 八、双方约定的违约责任：</w:t>
      </w:r>
    </w:p>
    <w:p>
      <w:pPr>
        <w:ind w:left="0" w:right="0" w:firstLine="560"/>
        <w:spacing w:before="450" w:after="450" w:line="312" w:lineRule="auto"/>
      </w:pPr>
      <w:r>
        <w:rPr>
          <w:rFonts w:ascii="宋体" w:hAnsi="宋体" w:eastAsia="宋体" w:cs="宋体"/>
          <w:color w:val="000"/>
          <w:sz w:val="28"/>
          <w:szCs w:val="28"/>
        </w:rPr>
        <w:t xml:space="preserve">1. 如甲方不能及时供货，应承担因供货不及时造成乙方停工待料的损失，如连续发生二次，乙方有权单方面解除合同。 2. 乙方应按约向甲方支付货款，如逾期支付货款，那乙方每月逾期一日应按拖欠款的全额贰分息支付;如乙方逾期没有付款或拖欠货款，那甲方有权停止供货或单方面解除合同。</w:t>
      </w:r>
    </w:p>
    <w:p>
      <w:pPr>
        <w:ind w:left="0" w:right="0" w:firstLine="560"/>
        <w:spacing w:before="450" w:after="450" w:line="312" w:lineRule="auto"/>
      </w:pPr>
      <w:r>
        <w:rPr>
          <w:rFonts w:ascii="宋体" w:hAnsi="宋体" w:eastAsia="宋体" w:cs="宋体"/>
          <w:color w:val="000"/>
          <w:sz w:val="28"/>
          <w:szCs w:val="28"/>
        </w:rPr>
        <w:t xml:space="preserve">3. 乙方在上述工程所需的钢筋必须由甲方供应，如乙方向他人购买，那甲方有权停止供货或单方面解除合同，乙方应立即付清甲方的所有款项。</w:t>
      </w:r>
    </w:p>
    <w:p>
      <w:pPr>
        <w:ind w:left="0" w:right="0" w:firstLine="560"/>
        <w:spacing w:before="450" w:after="450" w:line="312" w:lineRule="auto"/>
      </w:pPr>
      <w:r>
        <w:rPr>
          <w:rFonts w:ascii="宋体" w:hAnsi="宋体" w:eastAsia="宋体" w:cs="宋体"/>
          <w:color w:val="000"/>
          <w:sz w:val="28"/>
          <w:szCs w:val="28"/>
        </w:rPr>
        <w:t xml:space="preserve">九、因本合同中发生争议，由双方协商解决，协商不成由 当地人民法院管辖。</w:t>
      </w:r>
    </w:p>
    <w:p>
      <w:pPr>
        <w:ind w:left="0" w:right="0" w:firstLine="560"/>
        <w:spacing w:before="450" w:after="450" w:line="312" w:lineRule="auto"/>
      </w:pPr>
      <w:r>
        <w:rPr>
          <w:rFonts w:ascii="宋体" w:hAnsi="宋体" w:eastAsia="宋体" w:cs="宋体"/>
          <w:color w:val="000"/>
          <w:sz w:val="28"/>
          <w:szCs w:val="28"/>
        </w:rPr>
        <w:t xml:space="preserve">十、双方其他约定事项：</w:t>
      </w:r>
    </w:p>
    <w:p>
      <w:pPr>
        <w:ind w:left="0" w:right="0" w:firstLine="560"/>
        <w:spacing w:before="450" w:after="450" w:line="312" w:lineRule="auto"/>
      </w:pPr>
      <w:r>
        <w:rPr>
          <w:rFonts w:ascii="宋体" w:hAnsi="宋体" w:eastAsia="宋体" w:cs="宋体"/>
          <w:color w:val="000"/>
          <w:sz w:val="28"/>
          <w:szCs w:val="28"/>
        </w:rPr>
        <w:t xml:space="preserve">1. 甲方供货时间及规格必须按乙方的需用计划提供，如供货不及时或钢材质量问题造成停工及损失，由甲方承担;</w:t>
      </w:r>
    </w:p>
    <w:p>
      <w:pPr>
        <w:ind w:left="0" w:right="0" w:firstLine="560"/>
        <w:spacing w:before="450" w:after="450" w:line="312" w:lineRule="auto"/>
      </w:pPr>
      <w:r>
        <w:rPr>
          <w:rFonts w:ascii="宋体" w:hAnsi="宋体" w:eastAsia="宋体" w:cs="宋体"/>
          <w:color w:val="000"/>
          <w:sz w:val="28"/>
          <w:szCs w:val="28"/>
        </w:rPr>
        <w:t xml:space="preserve">2. 乙方不得以承兑汇票结算，如真需承兑汇票结算时，应按每月1分利息给予甲方，以此类推;</w:t>
      </w:r>
    </w:p>
    <w:p>
      <w:pPr>
        <w:ind w:left="0" w:right="0" w:firstLine="560"/>
        <w:spacing w:before="450" w:after="450" w:line="312" w:lineRule="auto"/>
      </w:pPr>
      <w:r>
        <w:rPr>
          <w:rFonts w:ascii="宋体" w:hAnsi="宋体" w:eastAsia="宋体" w:cs="宋体"/>
          <w:color w:val="000"/>
          <w:sz w:val="28"/>
          <w:szCs w:val="28"/>
        </w:rPr>
        <w:t xml:space="preserve">3. 本合同单价为最终结算单价，市场风险双方各自承担; 4. 本合同有效期为甲、乙双方各自履行完毕，自动失效。 十一、本合同双方签字、盖章后生效，本合同一式贰 份，甲方执壹 份，乙方执壹 份为凭。</w:t>
      </w:r>
    </w:p>
    <w:p>
      <w:pPr>
        <w:ind w:left="0" w:right="0" w:firstLine="560"/>
        <w:spacing w:before="450" w:after="450" w:line="312" w:lineRule="auto"/>
      </w:pPr>
      <w:r>
        <w:rPr>
          <w:rFonts w:ascii="宋体" w:hAnsi="宋体" w:eastAsia="宋体" w:cs="宋体"/>
          <w:color w:val="000"/>
          <w:sz w:val="28"/>
          <w:szCs w:val="28"/>
        </w:rPr>
        <w:t xml:space="preserve">甲 方：温州市天湖金属材料有限公司 乙 方：浙江泰舜建设有限公司温州分公司 法定代表： 法定代表：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合同签订地点： 合同签订时间：20xx年10月22日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 月 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 3月30日交第一批，5月20日前合同量全部发运到工地。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曲阜圣水苑a2、中心车库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李超 或者 高文柱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 %该笔货款的违约金。若因乙方产品质量不合格、不规格，甲方有权退货，并赔偿因此造成的甲方一切经济损失。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 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 日内通知乙方，逾期视为甲方如数收讫。 2甲方在验收中如发现产品名称、型号规格、数量、质量与本合同规定条件不符，须在产品到货后 3 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 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产品供货合同电子版篇六</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产品供货合同电子版篇七</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1. 项目、计量单位、数量、单价、金额 货币：人民币</w:t>
      </w:r>
    </w:p>
    <w:p>
      <w:pPr>
        <w:ind w:left="0" w:right="0" w:firstLine="560"/>
        <w:spacing w:before="450" w:after="450" w:line="312" w:lineRule="auto"/>
      </w:pPr>
      <w:r>
        <w:rPr>
          <w:rFonts w:ascii="宋体" w:hAnsi="宋体" w:eastAsia="宋体" w:cs="宋体"/>
          <w:color w:val="000"/>
          <w:sz w:val="28"/>
          <w:szCs w:val="28"/>
        </w:rPr>
        <w:t xml:space="preserve">2. 在甲方原有产品的基础上，乙方对所需产品有需求如下：</w:t>
      </w:r>
    </w:p>
    <w:p>
      <w:pPr>
        <w:ind w:left="0" w:right="0" w:firstLine="560"/>
        <w:spacing w:before="450" w:after="450" w:line="312" w:lineRule="auto"/>
      </w:pPr>
      <w:r>
        <w:rPr>
          <w:rFonts w:ascii="宋体" w:hAnsi="宋体" w:eastAsia="宋体" w:cs="宋体"/>
          <w:color w:val="000"/>
          <w:sz w:val="28"/>
          <w:szCs w:val="28"/>
        </w:rPr>
        <w:t xml:space="preserve">a：以上所有产品为零海拔科技的公版(通用)设备;</w:t>
      </w:r>
    </w:p>
    <w:p>
      <w:pPr>
        <w:ind w:left="0" w:right="0" w:firstLine="560"/>
        <w:spacing w:before="450" w:after="450" w:line="312" w:lineRule="auto"/>
      </w:pPr>
      <w:r>
        <w:rPr>
          <w:rFonts w:ascii="宋体" w:hAnsi="宋体" w:eastAsia="宋体" w:cs="宋体"/>
          <w:color w:val="000"/>
          <w:sz w:val="28"/>
          <w:szCs w:val="28"/>
        </w:rPr>
        <w:t xml:space="preserve">b：电源标准为输入ce标准ac220v;</w:t>
      </w:r>
    </w:p>
    <w:p>
      <w:pPr>
        <w:ind w:left="0" w:right="0" w:firstLine="560"/>
        <w:spacing w:before="450" w:after="450" w:line="312" w:lineRule="auto"/>
      </w:pPr>
      <w:r>
        <w:rPr>
          <w:rFonts w:ascii="宋体" w:hAnsi="宋体" w:eastAsia="宋体" w:cs="宋体"/>
          <w:color w:val="000"/>
          <w:sz w:val="28"/>
          <w:szCs w:val="28"/>
        </w:rPr>
        <w:t xml:space="preserve">3. 运输方式及交货地点：</w:t>
      </w:r>
    </w:p>
    <w:p>
      <w:pPr>
        <w:ind w:left="0" w:right="0" w:firstLine="560"/>
        <w:spacing w:before="450" w:after="450" w:line="312" w:lineRule="auto"/>
      </w:pPr>
      <w:r>
        <w:rPr>
          <w:rFonts w:ascii="宋体" w:hAnsi="宋体" w:eastAsia="宋体" w:cs="宋体"/>
          <w:color w:val="000"/>
          <w:sz w:val="28"/>
          <w:szCs w:val="28"/>
        </w:rPr>
        <w:t xml:space="preserve">甲方用快递方式发货至乙方所在地(只对中国境内有效)。</w:t>
      </w:r>
    </w:p>
    <w:p>
      <w:pPr>
        <w:ind w:left="0" w:right="0" w:firstLine="560"/>
        <w:spacing w:before="450" w:after="450" w:line="312" w:lineRule="auto"/>
      </w:pPr>
      <w:r>
        <w:rPr>
          <w:rFonts w:ascii="宋体" w:hAnsi="宋体" w:eastAsia="宋体" w:cs="宋体"/>
          <w:color w:val="000"/>
          <w:sz w:val="28"/>
          <w:szCs w:val="28"/>
        </w:rPr>
        <w:t xml:space="preserve">4. 运输费用负担：运输费用由甲方支付(只适用于快递批量运输及甲方指定运输方式)，如乙方需要改用其他快递或其它运输方式，运输费用由乙方支付。</w:t>
      </w:r>
    </w:p>
    <w:p>
      <w:pPr>
        <w:ind w:left="0" w:right="0" w:firstLine="560"/>
        <w:spacing w:before="450" w:after="450" w:line="312" w:lineRule="auto"/>
      </w:pPr>
      <w:r>
        <w:rPr>
          <w:rFonts w:ascii="宋体" w:hAnsi="宋体" w:eastAsia="宋体" w:cs="宋体"/>
          <w:color w:val="000"/>
          <w:sz w:val="28"/>
          <w:szCs w:val="28"/>
        </w:rPr>
        <w:t xml:space="preserve">5. 质量验收标准：按生产厂家质量标准。</w:t>
      </w:r>
    </w:p>
    <w:p>
      <w:pPr>
        <w:ind w:left="0" w:right="0" w:firstLine="560"/>
        <w:spacing w:before="450" w:after="450" w:line="312" w:lineRule="auto"/>
      </w:pPr>
      <w:r>
        <w:rPr>
          <w:rFonts w:ascii="宋体" w:hAnsi="宋体" w:eastAsia="宋体" w:cs="宋体"/>
          <w:color w:val="000"/>
          <w:sz w:val="28"/>
          <w:szCs w:val="28"/>
        </w:rPr>
        <w:t xml:space="preserve">6. 设备保修期：产品出库之日起保修12个月。</w:t>
      </w:r>
    </w:p>
    <w:p>
      <w:pPr>
        <w:ind w:left="0" w:right="0" w:firstLine="560"/>
        <w:spacing w:before="450" w:after="450" w:line="312" w:lineRule="auto"/>
      </w:pPr>
      <w:r>
        <w:rPr>
          <w:rFonts w:ascii="宋体" w:hAnsi="宋体" w:eastAsia="宋体" w:cs="宋体"/>
          <w:color w:val="000"/>
          <w:sz w:val="28"/>
          <w:szCs w:val="28"/>
        </w:rPr>
        <w:t xml:space="preserve">7. 付款方式：款到发货签订本合同后乙方支付总货款的 20% ，即人民币￥ 元(大写人民币：万 仟 佰 拾元整作为定金)。乙方在 月内分批提货;每次批量不少于 台。乙方每次提货均需支付当前批量总额的100%货款，定金将在乙方最后一批购进该产品时作为本批货物的货款全额抵扣。</w:t>
      </w:r>
    </w:p>
    <w:p>
      <w:pPr>
        <w:ind w:left="0" w:right="0" w:firstLine="560"/>
        <w:spacing w:before="450" w:after="450" w:line="312" w:lineRule="auto"/>
      </w:pPr>
      <w:r>
        <w:rPr>
          <w:rFonts w:ascii="宋体" w:hAnsi="宋体" w:eastAsia="宋体" w:cs="宋体"/>
          <w:color w:val="000"/>
          <w:sz w:val="28"/>
          <w:szCs w:val="28"/>
        </w:rPr>
        <w:t xml:space="preserve">8. 如在合同执行期间，甲方临时有促销活动，乙方可选择按照促销活动规则或是本合同原有定价采购本合同指定之产品。</w:t>
      </w:r>
    </w:p>
    <w:p>
      <w:pPr>
        <w:ind w:left="0" w:right="0" w:firstLine="560"/>
        <w:spacing w:before="450" w:after="450" w:line="312" w:lineRule="auto"/>
      </w:pPr>
      <w:r>
        <w:rPr>
          <w:rFonts w:ascii="宋体" w:hAnsi="宋体" w:eastAsia="宋体" w:cs="宋体"/>
          <w:color w:val="000"/>
          <w:sz w:val="28"/>
          <w:szCs w:val="28"/>
        </w:rPr>
        <w:t xml:space="preserve">9. 甲方承诺在收取乙方全额货款后的2个工作日内向乙方发出货物(不包含定金部分)。</w:t>
      </w:r>
    </w:p>
    <w:p>
      <w:pPr>
        <w:ind w:left="0" w:right="0" w:firstLine="560"/>
        <w:spacing w:before="450" w:after="450" w:line="312" w:lineRule="auto"/>
      </w:pPr>
      <w:r>
        <w:rPr>
          <w:rFonts w:ascii="宋体" w:hAnsi="宋体" w:eastAsia="宋体" w:cs="宋体"/>
          <w:color w:val="000"/>
          <w:sz w:val="28"/>
          <w:szCs w:val="28"/>
        </w:rPr>
        <w:t xml:space="preserve">10.违约责任:如乙方交付订金后在指定的合同期限内不提货或者未能完成合同订购量的总额，视乙方违约甲方不退还订金;如甲方不按时交货则视甲方违约,甲方需返还乙方订金并赔偿与订金同等金额的款项给乙方.</w:t>
      </w:r>
    </w:p>
    <w:p>
      <w:pPr>
        <w:ind w:left="0" w:right="0" w:firstLine="560"/>
        <w:spacing w:before="450" w:after="450" w:line="312" w:lineRule="auto"/>
      </w:pPr>
      <w:r>
        <w:rPr>
          <w:rFonts w:ascii="宋体" w:hAnsi="宋体" w:eastAsia="宋体" w:cs="宋体"/>
          <w:color w:val="000"/>
          <w:sz w:val="28"/>
          <w:szCs w:val="28"/>
        </w:rPr>
        <w:t xml:space="preserve">11.本合同涉及的产品单价为不含税价格，本公司只对该批商品开俱普通收据。</w:t>
      </w:r>
    </w:p>
    <w:p>
      <w:pPr>
        <w:ind w:left="0" w:right="0" w:firstLine="560"/>
        <w:spacing w:before="450" w:after="450" w:line="312" w:lineRule="auto"/>
      </w:pPr>
      <w:r>
        <w:rPr>
          <w:rFonts w:ascii="宋体" w:hAnsi="宋体" w:eastAsia="宋体" w:cs="宋体"/>
          <w:color w:val="000"/>
          <w:sz w:val="28"/>
          <w:szCs w:val="28"/>
        </w:rPr>
        <w:t xml:space="preserve">12.该合同所涉及的产品价格有效期为 个月，即合同规定时间届满。</w:t>
      </w:r>
    </w:p>
    <w:p>
      <w:pPr>
        <w:ind w:left="0" w:right="0" w:firstLine="560"/>
        <w:spacing w:before="450" w:after="450" w:line="312" w:lineRule="auto"/>
      </w:pPr>
      <w:r>
        <w:rPr>
          <w:rFonts w:ascii="宋体" w:hAnsi="宋体" w:eastAsia="宋体" w:cs="宋体"/>
          <w:color w:val="000"/>
          <w:sz w:val="28"/>
          <w:szCs w:val="28"/>
        </w:rPr>
        <w:t xml:space="preserve">13.本合同一式两分，甲乙双方各执一份，具有均等法律效率。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柒万伍仟元整，(小写：人民币¥ 75000.00元)，乙方在收到甲方付款后进行连接施工;甲方如不能按合同约定付款，乙方有权停止施工，后果由甲方承担;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柒万伍仟元整，小写(人民币¥ 75000.00元)。甲方应按合同规定的付款方式和期限付款，如逾期一日则按合同总额的1%支付违约金。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甲方：（需方）北京居泰隆科贸有限公司签订时间：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成都市政府采购协议供货合同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产品供货合同电子版篇十七</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【篇三】通用产品供货合同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2、，散热器钢管壁厚士1.5mm;产品采用酸洗、磷化处理工艺;内腔使用黑色内防腐涂料，外表使用白色喷塑(颜色由甲方指定);所有产品质保两个采暖期。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3、所有产品采用压试验，试验压力不低于1.5mpa，稳压时间不少于2分钟;货到终端用户方，试压验收时，漏水率不得高于1%。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产品供货合同电子版篇二十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产品供货合同电子版篇二十一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2024-09-20T18:43:01+08:00</dcterms:created>
  <dcterms:modified xsi:type="dcterms:W3CDTF">2024-09-20T18:43:01+08:00</dcterms:modified>
</cp:coreProperties>
</file>

<file path=docProps/custom.xml><?xml version="1.0" encoding="utf-8"?>
<Properties xmlns="http://schemas.openxmlformats.org/officeDocument/2006/custom-properties" xmlns:vt="http://schemas.openxmlformats.org/officeDocument/2006/docPropsVTypes"/>
</file>