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2024年教育教学个人工作计划精选5篇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2024年教育教学个人工作计划精选5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2024年教育教学个人工作计划精选5篇一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4"/>
          <w:szCs w:val="34"/>
          <w:b w:val="1"/>
          <w:bCs w:val="1"/>
        </w:rPr>
        <w:t xml:space="preserve">2024年教育教学个人工作计划精选5篇二</w:t>
      </w:r>
    </w:p>
    <w:p>
      <w:pPr>
        <w:ind w:left="0" w:right="0" w:firstLine="560"/>
        <w:spacing w:before="450" w:after="450" w:line="312" w:lineRule="auto"/>
      </w:pPr>
      <w:r>
        <w:rPr>
          <w:rFonts w:ascii="宋体" w:hAnsi="宋体" w:eastAsia="宋体" w:cs="宋体"/>
          <w:color w:val="000"/>
          <w:sz w:val="28"/>
          <w:szCs w:val="28"/>
        </w:rPr>
        <w:t xml:space="preserve">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八、语言智能</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4"/>
          <w:szCs w:val="34"/>
          <w:b w:val="1"/>
          <w:bCs w:val="1"/>
        </w:rPr>
        <w:t xml:space="preserve">2024年教育教学个人工作计划精选5篇三</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当能够做到主动学习、成为新型的专业化教师，贴合时代的发展要求。必须要做到不断地学习，不断地提高自身的科学文化素养。于是，我针对自我的特点制定了个人本年度的专业发展规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我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进取主动参加学校组织的教学研究活动。并且自学并总结了专业化笔记;在全校组织的钢笔字书法大赛中，获得了较好的名次。在专业教学课题探究中，题目是《研究提高学生的计算本事》。在课堂实施中，我时刻注意调动学生的学习进取性，创设民主、平等、和谐，充满浓浓兴趣的课堂环境。允许学生犯错误，使学生在不断的错误中总结经验和教训。并大大提高了学生的计算本事。多给学生一些表现的机会，培养学生自主学习的本事。后的教学工作中还需不断地改变策略，以便到达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3、学习和发展的资料和途径是全方位的。</w:t>
      </w:r>
    </w:p>
    <w:p>
      <w:pPr>
        <w:ind w:left="0" w:right="0" w:firstLine="560"/>
        <w:spacing w:before="450" w:after="450" w:line="312" w:lineRule="auto"/>
      </w:pPr>
      <w:r>
        <w:rPr>
          <w:rFonts w:ascii="宋体" w:hAnsi="宋体" w:eastAsia="宋体" w:cs="宋体"/>
          <w:color w:val="000"/>
          <w:sz w:val="28"/>
          <w:szCs w:val="28"/>
        </w:rPr>
        <w:t xml:space="preserve">今日是一个开放的信息社会，信息的渠道十分广泛，还包括社会考察、网络学习、课题研究。观摩外校的学习，学术讨论、实践行动研究等。此外，学习资料也不仅仅局限于教材和教学法，而应当是更广泛的知识领域。要让自我真正做到“给学生一碗水，自我要有一桶水的本事”。</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进取参加科组活动和备课组活动，上好公开课，并能经常听各教师的课，从中吸取教学经验，取长补短，提高自我的教学的业务水平。每节课都以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2024年教育教学个人工作计划精选5篇四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2024年教育教学个人工作计划精选5篇五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我校将继续坚持以新的课程理念为指导，以提高课堂教学效率为重点，以教学教研为支撑，立足各校实际，以解决在课程实施中所应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教研活动的开展，不断提高教师专业水平，实现教育观念和教学行为的转变，解决教师在教学中遇到的问题和困惑，使教师提升驾驭课堂本事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经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教研组研究制定教研活动计划方案并定期检查指导各校教研工作。各校中心教研组和年级(学科)教研组结合学科实际制订好学科教研专题，各学科进取开展专题教学研究活动。</w:t>
      </w:r>
    </w:p>
    <w:p>
      <w:pPr>
        <w:ind w:left="0" w:right="0" w:firstLine="560"/>
        <w:spacing w:before="450" w:after="450" w:line="312" w:lineRule="auto"/>
      </w:pPr>
      <w:r>
        <w:rPr>
          <w:rFonts w:ascii="宋体" w:hAnsi="宋体" w:eastAsia="宋体" w:cs="宋体"/>
          <w:color w:val="000"/>
          <w:sz w:val="28"/>
          <w:szCs w:val="28"/>
        </w:rPr>
        <w:t xml:space="preserve">2、经过开展各种活动，转变教师观念。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本事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经过派教师外出听课，组织教师深入课堂听课等方式，充分借鉴各种先进教学方法，“拿来”与创新并举，不断推进教学改革，提高课程的实施水平。改变课程过于注重知识传授的倾向，强调构成进取主动的学习态度，使获得知识与技能的过程成为学习和构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仅统一授课资料，更重要的是找出解决疑难重点的有效方法)，同时，采取教导处团体安排(每周各科有两节团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严格评课要求。评课时，要求所有听课的教师必须谈出自我的看法，从根本上提高听课、评课效果，取长补短，共同发展。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我的教学行为，经过自我反思，构成反思习惯，倡导对教学进行课前、课中、课后的全程反思，同时及时写下教学随笔、教学案例及教育故事，分析课改中的成败得失，对成功和教训进行理性思考。各校内部，随时交流。片内各校之间除网上经常交流外，每学期团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我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资料与方法、形式与策略，改革单一的考试评价模式，注重学生自我评价、过程性评价和发展性评价，既可采用书面考试、口头表达、实践操作等方式，也可用课堂观察、课后访谈。能够继续尝试采用成长记录袋，家长联系卡，鼓励教师尝试采用学科成长记录袋。“成长即成果”，经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进取组织听课和评课活动。做到听评结合，节节提高。并就教育教学实践中所积累的先进经验或新的教学思想进行专题讲座;经过“请进来，走出去”教研活动，有计划、有步骤地邀请教科研中心的领导、外校先进教师来校作专题讲座或示范教学，不断开阔教师眼界;有重点、有层次地组织教师外出参加培训或听课研讨，回校后传经送宝，提高学习的效益。经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每周一个课改案例;有一堂优质课，每学期一节校公开课;有一篇有价值的论文，每月提一个有关教育教学问题并组织研讨。学校领导带头，及时发现课改善程中好的做法给以肯定、总结好的做法予以推广、搞好教师的服务工作。并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(1)加强领导、落实措施，构成“我为人人，人人为我”齐抓共研的新局面。片中心教研组负责人要实行月碰头会制。</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(2)加强“科研促教，科研兴校”领导组成员的职能作用，做到校长亲自抓，分管领导具体抓，构成“层级负责制”。各学校要相应地制定出本校教科研制度和具体实施办法，并汇编成册供片内交流使用。</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片中心教研组每学年教研理论学习不少于两次，校中心教研组每学期教研理论学习不少于两次，年级组或教研组每学期教研理论学习不少于4次，并做好记录和资料收集。</w:t>
      </w:r>
    </w:p>
    <w:p>
      <w:pPr>
        <w:ind w:left="0" w:right="0" w:firstLine="560"/>
        <w:spacing w:before="450" w:after="450" w:line="312" w:lineRule="auto"/>
      </w:pPr>
      <w:r>
        <w:rPr>
          <w:rFonts w:ascii="宋体" w:hAnsi="宋体" w:eastAsia="宋体" w:cs="宋体"/>
          <w:color w:val="000"/>
          <w:sz w:val="28"/>
          <w:szCs w:val="28"/>
        </w:rPr>
        <w:t xml:space="preserve">【2024年教育教学个人工作计划精选5篇】相关推荐文章: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2024年教师教育教学工作计划 教师学期教育教学工作计划精选5篇</w:t>
      </w:r>
    </w:p>
    <w:p>
      <w:pPr>
        <w:ind w:left="0" w:right="0" w:firstLine="560"/>
        <w:spacing w:before="450" w:after="450" w:line="312" w:lineRule="auto"/>
      </w:pPr>
      <w:r>
        <w:rPr>
          <w:rFonts w:ascii="宋体" w:hAnsi="宋体" w:eastAsia="宋体" w:cs="宋体"/>
          <w:color w:val="000"/>
          <w:sz w:val="28"/>
          <w:szCs w:val="28"/>
        </w:rPr>
        <w:t xml:space="preserve">2024年教育教学心得体会800字精选5篇</w:t>
      </w:r>
    </w:p>
    <w:p>
      <w:pPr>
        <w:ind w:left="0" w:right="0" w:firstLine="560"/>
        <w:spacing w:before="450" w:after="450" w:line="312" w:lineRule="auto"/>
      </w:pPr>
      <w:r>
        <w:rPr>
          <w:rFonts w:ascii="宋体" w:hAnsi="宋体" w:eastAsia="宋体" w:cs="宋体"/>
          <w:color w:val="000"/>
          <w:sz w:val="28"/>
          <w:szCs w:val="28"/>
        </w:rPr>
        <w:t xml:space="preserve">2024年秋季学期教育教学工作计划5篇</w:t>
      </w:r>
    </w:p>
    <w:p>
      <w:pPr>
        <w:ind w:left="0" w:right="0" w:firstLine="560"/>
        <w:spacing w:before="450" w:after="450" w:line="312" w:lineRule="auto"/>
      </w:pPr>
      <w:r>
        <w:rPr>
          <w:rFonts w:ascii="宋体" w:hAnsi="宋体" w:eastAsia="宋体" w:cs="宋体"/>
          <w:color w:val="000"/>
          <w:sz w:val="28"/>
          <w:szCs w:val="28"/>
        </w:rPr>
        <w:t xml:space="preserve">幼儿园教师学期工作计划中班 幼儿园教育教学工作计划精选5篇</w:t>
      </w:r>
    </w:p>
    <w:p>
      <w:pPr>
        <w:ind w:left="0" w:right="0" w:firstLine="560"/>
        <w:spacing w:before="450" w:after="450" w:line="312" w:lineRule="auto"/>
      </w:pPr>
      <w:r>
        <w:rPr>
          <w:rFonts w:ascii="宋体" w:hAnsi="宋体" w:eastAsia="宋体" w:cs="宋体"/>
          <w:color w:val="000"/>
          <w:sz w:val="28"/>
          <w:szCs w:val="28"/>
        </w:rPr>
        <w:t xml:space="preserve">2024年中班的教育教学工作计划 中班学期教育教学及班级工作计划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2024-09-20T20:23:12+08:00</dcterms:created>
  <dcterms:modified xsi:type="dcterms:W3CDTF">2024-09-20T20:23:12+08:00</dcterms:modified>
</cp:coreProperties>
</file>

<file path=docProps/custom.xml><?xml version="1.0" encoding="utf-8"?>
<Properties xmlns="http://schemas.openxmlformats.org/officeDocument/2006/custom-properties" xmlns:vt="http://schemas.openxmlformats.org/officeDocument/2006/docPropsVTypes"/>
</file>