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2024年健身广告委托发布合同(三篇)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健身广告委托发布合同篇一鉴于：1、广告，并促成双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健身广告委托发布合同篇一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1、广告，并促成双方签约。以便双方共同遵守：《猎人》(以下简称为</w:t>
      </w:r>
    </w:p>
    <w:p>
      <w:pPr>
        <w:ind w:left="0" w:right="0" w:firstLine="560"/>
        <w:spacing w:before="450" w:after="450" w:line="312" w:lineRule="auto"/>
      </w:pPr>
      <w:r>
        <w:rPr>
          <w:rFonts w:ascii="宋体" w:hAnsi="宋体" w:eastAsia="宋体" w:cs="宋体"/>
          <w:color w:val="000"/>
          <w:sz w:val="28"/>
          <w:szCs w:val="28"/>
        </w:rPr>
        <w:t xml:space="preserve">2、乙方提供的拍摄资金自签订本合同之日起5个工作日内一次性结清。</w:t>
      </w:r>
    </w:p>
    <w:p>
      <w:pPr>
        <w:ind w:left="0" w:right="0" w:firstLine="560"/>
        <w:spacing w:before="450" w:after="450" w:line="312" w:lineRule="auto"/>
      </w:pPr>
      <w:r>
        <w:rPr>
          <w:rFonts w:ascii="宋体" w:hAnsi="宋体" w:eastAsia="宋体" w:cs="宋体"/>
          <w:color w:val="000"/>
          <w:sz w:val="28"/>
          <w:szCs w:val="28"/>
        </w:rPr>
        <w:t xml:space="preserve">3、双方按照以下约定执行本协议：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(1)、甲方于本协议签订后一日内向乙方提供执行拍摄的微电影剧本 。</w:t>
      </w:r>
    </w:p>
    <w:p>
      <w:pPr>
        <w:ind w:left="0" w:right="0" w:firstLine="560"/>
        <w:spacing w:before="450" w:after="450" w:line="312" w:lineRule="auto"/>
      </w:pPr>
      <w:r>
        <w:rPr>
          <w:rFonts w:ascii="宋体" w:hAnsi="宋体" w:eastAsia="宋体" w:cs="宋体"/>
          <w:color w:val="000"/>
          <w:sz w:val="28"/>
          <w:szCs w:val="28"/>
        </w:rPr>
        <w:t xml:space="preserve">(2)、乙方向甲方提供位于商务内环路的蓝天茗茶茶楼做为微电影拍摄场景。</w:t>
      </w:r>
    </w:p>
    <w:p>
      <w:pPr>
        <w:ind w:left="0" w:right="0" w:firstLine="560"/>
        <w:spacing w:before="450" w:after="450" w:line="312" w:lineRule="auto"/>
      </w:pPr>
      <w:r>
        <w:rPr>
          <w:rFonts w:ascii="宋体" w:hAnsi="宋体" w:eastAsia="宋体" w:cs="宋体"/>
          <w:color w:val="000"/>
          <w:sz w:val="28"/>
          <w:szCs w:val="28"/>
        </w:rPr>
        <w:t xml:space="preserve">(3)、甲方在微电影中保证出现醒目的“蓝天茗茶”及茶楼场地画面。</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本协议合作事项自20xx年5月21日起至日止。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1、甲方像乙方提供微电影完整版光盘5份。</w:t>
      </w:r>
    </w:p>
    <w:p>
      <w:pPr>
        <w:ind w:left="0" w:right="0" w:firstLine="560"/>
        <w:spacing w:before="450" w:after="450" w:line="312" w:lineRule="auto"/>
      </w:pPr>
      <w:r>
        <w:rPr>
          <w:rFonts w:ascii="宋体" w:hAnsi="宋体" w:eastAsia="宋体" w:cs="宋体"/>
          <w:color w:val="000"/>
          <w:sz w:val="28"/>
          <w:szCs w:val="28"/>
        </w:rPr>
        <w:t xml:space="preserve">2、乙方应当对在合作过程中知悉的有关甲方的微电影剧本及由此表现的甲方广告思路、运作模式等资料、信息、文件、数据、材料等保密信息进行保密，未经甲方许可不得向第三方披露;保密义务在融古汇今 继往开来央视微电影频道河南区域指定合作机构本协议终止后二年内仍具有法律效力。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4、法律规定的其他情形。</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不可抗力是指人们不能预见、包括自然灾害、政府行为、继续履行时，3日内通知对方，并尽其努力采取必要的措施，双方应本着平等互利的原则，合理分担可能形成的损失或终双方应当协商解决，协商。</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健身广告委托发布合同篇二</w:t>
      </w:r>
    </w:p>
    <w:p>
      <w:pPr>
        <w:ind w:left="0" w:right="0" w:firstLine="560"/>
        <w:spacing w:before="450" w:after="450" w:line="312" w:lineRule="auto"/>
      </w:pPr>
      <w:r>
        <w:rPr>
          <w:rFonts w:ascii="宋体" w:hAnsi="宋体" w:eastAsia="宋体" w:cs="宋体"/>
          <w:color w:val="000"/>
          <w:sz w:val="28"/>
          <w:szCs w:val="28"/>
        </w:rPr>
        <w:t xml:space="preserve">客户单位名称(以下称甲方)： 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甲方委托乙方于年月日发布平面广告，发布媒体为《报》。具体刊登要求及费用如下： 发布媒体日期规格(高×宽)cm颜色版面单价折扣 版面指定费实收总计人民币：)</w:t>
      </w:r>
    </w:p>
    <w:p>
      <w:pPr>
        <w:ind w:left="0" w:right="0" w:firstLine="560"/>
        <w:spacing w:before="450" w:after="450" w:line="312" w:lineRule="auto"/>
      </w:pPr>
      <w:r>
        <w:rPr>
          <w:rFonts w:ascii="宋体" w:hAnsi="宋体" w:eastAsia="宋体" w:cs="宋体"/>
          <w:color w:val="000"/>
          <w:sz w:val="28"/>
          <w:szCs w:val="28"/>
        </w:rPr>
        <w:t xml:space="preserve">二、 甲方应在 将广告费付给乙方，付款方式：。</w:t>
      </w:r>
    </w:p>
    <w:p>
      <w:pPr>
        <w:ind w:left="0" w:right="0" w:firstLine="560"/>
        <w:spacing w:before="450" w:after="450" w:line="312" w:lineRule="auto"/>
      </w:pPr>
      <w:r>
        <w:rPr>
          <w:rFonts w:ascii="宋体" w:hAnsi="宋体" w:eastAsia="宋体" w:cs="宋体"/>
          <w:color w:val="000"/>
          <w:sz w:val="28"/>
          <w:szCs w:val="28"/>
        </w:rPr>
        <w:t xml:space="preserve">三、 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 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 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 银行： 开户 银行： 帐 号：</w:t>
      </w:r>
    </w:p>
    <w:p>
      <w:pPr>
        <w:ind w:left="0" w:right="0" w:firstLine="560"/>
        <w:spacing w:before="450" w:after="450" w:line="312" w:lineRule="auto"/>
      </w:pPr>
      <w:r>
        <w:rPr>
          <w:rFonts w:ascii="黑体" w:hAnsi="黑体" w:eastAsia="黑体" w:cs="黑体"/>
          <w:color w:val="000000"/>
          <w:sz w:val="34"/>
          <w:szCs w:val="34"/>
          <w:b w:val="1"/>
          <w:bCs w:val="1"/>
        </w:rPr>
        <w:t xml:space="preserve">健身广告委托发布合同篇三</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w:t>
      </w:r>
    </w:p>
    <w:p>
      <w:pPr>
        <w:ind w:left="0" w:right="0" w:firstLine="560"/>
        <w:spacing w:before="450" w:after="450" w:line="312" w:lineRule="auto"/>
      </w:pPr>
      <w:r>
        <w:rPr>
          <w:rFonts w:ascii="宋体" w:hAnsi="宋体" w:eastAsia="宋体" w:cs="宋体"/>
          <w:color w:val="000"/>
          <w:sz w:val="28"/>
          <w:szCs w:val="28"/>
        </w:rPr>
        <w:t xml:space="preserve">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2024-09-20T22:39:13+08:00</dcterms:created>
  <dcterms:modified xsi:type="dcterms:W3CDTF">2024-09-20T22:39:13+08:00</dcterms:modified>
</cp:coreProperties>
</file>

<file path=docProps/custom.xml><?xml version="1.0" encoding="utf-8"?>
<Properties xmlns="http://schemas.openxmlformats.org/officeDocument/2006/custom-properties" xmlns:vt="http://schemas.openxmlformats.org/officeDocument/2006/docPropsVTypes"/>
</file>