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参加党校培训班学习心得体会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培训班学习心得体会2024年5月25日至27日，我随慈利县2024年科级干部培训班赴山东潍坊市党校参加了为期三天的培训学习和参观考察活动。这次培训时间虽短，但意义十分重大；学习培训及考察内容丰富多彩，每个学员各有收获，虽然...</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2024年5月25日至27日，我随慈利县2024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2024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2024平方公里，人口102万人，2024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2024年5月25日至27日，我随慈利县2024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2024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2024平方公里，人口102万人，2024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认清形势 立足本职</w:t>
      </w:r>
    </w:p>
    <w:p>
      <w:pPr>
        <w:ind w:left="0" w:right="0" w:firstLine="560"/>
        <w:spacing w:before="450" w:after="450" w:line="312" w:lineRule="auto"/>
      </w:pPr>
      <w:r>
        <w:rPr>
          <w:rFonts w:ascii="宋体" w:hAnsi="宋体" w:eastAsia="宋体" w:cs="宋体"/>
          <w:color w:val="000"/>
          <w:sz w:val="28"/>
          <w:szCs w:val="28"/>
        </w:rPr>
        <w:t xml:space="preserve">努力为慈利县的经济腾飞贡献力量</w:t>
      </w:r>
    </w:p>
    <w:p>
      <w:pPr>
        <w:ind w:left="0" w:right="0" w:firstLine="560"/>
        <w:spacing w:before="450" w:after="450" w:line="312" w:lineRule="auto"/>
      </w:pPr>
      <w:r>
        <w:rPr>
          <w:rFonts w:ascii="宋体" w:hAnsi="宋体" w:eastAsia="宋体" w:cs="宋体"/>
          <w:color w:val="000"/>
          <w:sz w:val="28"/>
          <w:szCs w:val="28"/>
        </w:rPr>
        <w:t xml:space="preserve">——参加山东潍坊党校培训班心得体会</w:t>
      </w:r>
    </w:p>
    <w:p>
      <w:pPr>
        <w:ind w:left="0" w:right="0" w:firstLine="560"/>
        <w:spacing w:before="450" w:after="450" w:line="312" w:lineRule="auto"/>
      </w:pPr>
      <w:r>
        <w:rPr>
          <w:rFonts w:ascii="宋体" w:hAnsi="宋体" w:eastAsia="宋体" w:cs="宋体"/>
          <w:color w:val="000"/>
          <w:sz w:val="28"/>
          <w:szCs w:val="28"/>
        </w:rPr>
        <w:t xml:space="preserve">知 秋</w:t>
      </w:r>
    </w:p>
    <w:p>
      <w:pPr>
        <w:ind w:left="0" w:right="0" w:firstLine="560"/>
        <w:spacing w:before="450" w:after="450" w:line="312" w:lineRule="auto"/>
      </w:pPr>
      <w:r>
        <w:rPr>
          <w:rFonts w:ascii="宋体" w:hAnsi="宋体" w:eastAsia="宋体" w:cs="宋体"/>
          <w:color w:val="000"/>
          <w:sz w:val="28"/>
          <w:szCs w:val="28"/>
        </w:rPr>
        <w:t xml:space="preserve">2024年5月25日至27日，我随慈利县2024年科级干部培训班赴山东潍坊市党校参加了为期三天的培训学习和参观考察活动。这次培训时间虽短，但意义十分重大；</w:t>
      </w:r>
    </w:p>
    <w:p>
      <w:pPr>
        <w:ind w:left="0" w:right="0" w:firstLine="560"/>
        <w:spacing w:before="450" w:after="450" w:line="312" w:lineRule="auto"/>
      </w:pPr>
      <w:r>
        <w:rPr>
          <w:rFonts w:ascii="宋体" w:hAnsi="宋体" w:eastAsia="宋体" w:cs="宋体"/>
          <w:color w:val="000"/>
          <w:sz w:val="28"/>
          <w:szCs w:val="28"/>
        </w:rPr>
        <w:t xml:space="preserve">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2024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2024平方公里，人口102万人，2024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w:t>
      </w:r>
    </w:p>
    <w:p>
      <w:pPr>
        <w:ind w:left="0" w:right="0" w:firstLine="560"/>
        <w:spacing w:before="450" w:after="450" w:line="312" w:lineRule="auto"/>
      </w:pPr>
      <w:r>
        <w:rPr>
          <w:rFonts w:ascii="宋体" w:hAnsi="宋体" w:eastAsia="宋体" w:cs="宋体"/>
          <w:color w:val="000"/>
          <w:sz w:val="28"/>
          <w:szCs w:val="28"/>
        </w:rPr>
        <w:t xml:space="preserve">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w:t>
      </w:r>
    </w:p>
    <w:p>
      <w:pPr>
        <w:ind w:left="0" w:right="0" w:firstLine="560"/>
        <w:spacing w:before="450" w:after="450" w:line="312" w:lineRule="auto"/>
      </w:pPr>
      <w:r>
        <w:rPr>
          <w:rFonts w:ascii="宋体" w:hAnsi="宋体" w:eastAsia="宋体" w:cs="宋体"/>
          <w:color w:val="000"/>
          <w:sz w:val="28"/>
          <w:szCs w:val="28"/>
        </w:rPr>
        <w:t xml:space="preserve">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词，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第五篇：参加党校积极分子培训班学习心得体会</w:t>
      </w:r>
    </w:p>
    <w:p>
      <w:pPr>
        <w:ind w:left="0" w:right="0" w:firstLine="560"/>
        <w:spacing w:before="450" w:after="450" w:line="312" w:lineRule="auto"/>
      </w:pPr>
      <w:r>
        <w:rPr>
          <w:rFonts w:ascii="宋体" w:hAnsi="宋体" w:eastAsia="宋体" w:cs="宋体"/>
          <w:color w:val="000"/>
          <w:sz w:val="28"/>
          <w:szCs w:val="28"/>
        </w:rPr>
        <w:t xml:space="preserve">今年3月，我非常荣幸地参加了盟直机关党委在盟党校组织的全盟第十八期入党前积极份子学习班。在这5天的脱产学习里，我认真听取了党校老师的讲课，深进学习党章，对国内外情势和中国共*产*党有了一个比较深入的熟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点社会主义事业的领导核心，代表了中国先进生产力的发展要求，代表了中国先进文化的前进方向，代表了中国最广大人民的根本利益。在学习中，我深入熟悉到，中国共*产*党是以工人阶级为基础的，由工人阶级的先进份子组成。中国共*产*党同时是中国人民和中华民族的先锋队，党在增强先进性的同时，必须不断扩大党的群众基础。十六大党章党员一章的第一条规定凡年满十八岁的中国工人、农民、军人、知识份子和其他社会阶层的先进分子，承认党的纲领和章程，愿意参加党的一个组织并在其中积极工作、执行党的决议和定期缴纳党费的，可以申请加进中国共*产*党。十六大党章的这一修改，有益于增强党的阶级基础和扩大党的群众基础，其中，把其他社会阶层的先进分子纳进申请入党的对象，是一次重大的突破，具有重要意义。把其他社会阶层中具有党员条件的先进份子吸收入党，符合党的实事求是的思想线路，有益于调动这些先进份子的积极性和创造性，有益于把全社会各个方面虔诚于祖国和社会主义的优秀份子团结和吸引在党的四周，进步我党在全社会的影响力和凝聚力。充分辩明了中国共*产*党在增强本身先进性和不断扩大群众方面不但予以重视，而且还大胆突破，体现了实事求是，与时俱进的思想线路。</w:t>
      </w:r>
    </w:p>
    <w:p>
      <w:pPr>
        <w:ind w:left="0" w:right="0" w:firstLine="560"/>
        <w:spacing w:before="450" w:after="450" w:line="312" w:lineRule="auto"/>
      </w:pPr>
      <w:r>
        <w:rPr>
          <w:rFonts w:ascii="宋体" w:hAnsi="宋体" w:eastAsia="宋体" w:cs="宋体"/>
          <w:color w:val="000"/>
          <w:sz w:val="28"/>
          <w:szCs w:val="28"/>
        </w:rPr>
        <w:t xml:space="preserve">十六大党章规定全党要用***理论、三个代表和党的基本线路同一思想，同一行动。对新世纪新阶段加强和改入党的思想理论建设具有重大意义。跨进新世纪，我国进进全面建设小康社会、加快推动社会主义现代化的新的发展阶段。领导人民继续发展社会主义民主政治，建设社会主义政治文明，在建设物资文明、政治文明的同时，努力建设社会主义精神文明，实行依法治国与以德治国相结合，是中国共*产*党在新世纪的任务之一。坚持三个代表作为中国共*产*党的指导思想，为推动改革开放和现代化建设事业奠定了坚实的思想基础和提供了可靠的政治保证。有了三个代表，中国共*产*党就会始终布满创造力、凝聚力和战役力，团结和带领全国人民满怀信心的完成历史和时代赋予的庄重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通过学习，我深感中国共*产*党的先进性，紧密联系实际情况，掌控时代脉搏，解放思想，实事求是。中国人民在中国共*产*党的领导下建设社会主义现代化，一定能不断创造出更美好的明天。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2024-10-20T20:23:26+08:00</dcterms:created>
  <dcterms:modified xsi:type="dcterms:W3CDTF">2024-10-20T20:23:26+08:00</dcterms:modified>
</cp:coreProperties>
</file>

<file path=docProps/custom.xml><?xml version="1.0" encoding="utf-8"?>
<Properties xmlns="http://schemas.openxmlformats.org/officeDocument/2006/custom-properties" xmlns:vt="http://schemas.openxmlformats.org/officeDocument/2006/docPropsVTypes"/>
</file>