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物业公司管理工作计划范文 物业公司管理工作计划书</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我给大家整理了一些优质的计划书范文，希望对大家能够有所帮助。物业公司管理工作计划范文一以规范服务为准则，以质量...</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物业公司管理工作计划范文一</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(四)加强网站建设和维护，</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(五)节约为本、降耗增效</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(六)建立较为完整的考核体系</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(七)继续做好在建项目及其相关工作</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4"/>
          <w:szCs w:val="34"/>
          <w:b w:val="1"/>
          <w:bCs w:val="1"/>
        </w:rPr>
        <w:t xml:space="preserve">物业公司管理工作计划范文二</w:t>
      </w:r>
    </w:p>
    <w:p>
      <w:pPr>
        <w:ind w:left="0" w:right="0" w:firstLine="560"/>
        <w:spacing w:before="450" w:after="450" w:line="312" w:lineRule="auto"/>
      </w:pPr>
      <w:r>
        <w:rPr>
          <w:rFonts w:ascii="宋体" w:hAnsi="宋体" w:eastAsia="宋体" w:cs="宋体"/>
          <w:color w:val="000"/>
          <w:sz w:val="28"/>
          <w:szCs w:val="28"/>
        </w:rPr>
        <w:t xml:space="preserve">充分发挥xx物业公司的团结协作精神，调动员工的主观能动性和增强主人翁意识。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一﹑转变思想，端正态度，牢树为业主(住户)服务意识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二﹑激活管理机制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三﹑严格管理，提高管理水平和服务质量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1﹑小区业主向政府物业主管部门有效投诉为零;向物业公司主管部门有效投诉为2%，投诉处理回访率xx%。</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2﹑小区业主对服务工作的满意率达xx%以上。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3﹑急修及时，返工﹑返修率不高于x%。</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8﹑物业管理服务费收缴率达xx%以上;物业管理报告每年度向业主公布一次。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四﹑加大培训力度，注重培训效果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五、提升xx物业服务品牌，树优质服务新形象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六、开展多种经营与措施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物业公司管理工作计划范文三</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一、20xx年工作计划的基本工作思路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年度工作计划的重点是物业服务中心，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二、20xx年工作计划的具体实施办法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x号楼、x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物业公司管理工作计划范文四</w:t>
      </w:r>
    </w:p>
    <w:p>
      <w:pPr>
        <w:ind w:left="0" w:right="0" w:firstLine="560"/>
        <w:spacing w:before="450" w:after="450" w:line="312" w:lineRule="auto"/>
      </w:pPr>
      <w:r>
        <w:rPr>
          <w:rFonts w:ascii="宋体" w:hAnsi="宋体" w:eastAsia="宋体" w:cs="宋体"/>
          <w:color w:val="000"/>
          <w:sz w:val="28"/>
          <w:szCs w:val="28"/>
        </w:rPr>
        <w:t xml:space="preserve">20xx年时间已经过半，下半年摆在我们面前的任务还十分繁重，我们要认真对照年度经营管理指标，制定下半年的目标任务，并狠抓落实。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1、实现业主满意度高于x%</w:t>
      </w:r>
    </w:p>
    <w:p>
      <w:pPr>
        <w:ind w:left="0" w:right="0" w:firstLine="560"/>
        <w:spacing w:before="450" w:after="450" w:line="312" w:lineRule="auto"/>
      </w:pPr>
      <w:r>
        <w:rPr>
          <w:rFonts w:ascii="宋体" w:hAnsi="宋体" w:eastAsia="宋体" w:cs="宋体"/>
          <w:color w:val="000"/>
          <w:sz w:val="28"/>
          <w:szCs w:val="28"/>
        </w:rPr>
        <w:t xml:space="preserve">2、报修响应及时率x%;</w:t>
      </w:r>
    </w:p>
    <w:p>
      <w:pPr>
        <w:ind w:left="0" w:right="0" w:firstLine="560"/>
        <w:spacing w:before="450" w:after="450" w:line="312" w:lineRule="auto"/>
      </w:pPr>
      <w:r>
        <w:rPr>
          <w:rFonts w:ascii="宋体" w:hAnsi="宋体" w:eastAsia="宋体" w:cs="宋体"/>
          <w:color w:val="000"/>
          <w:sz w:val="28"/>
          <w:szCs w:val="28"/>
        </w:rPr>
        <w:t xml:space="preserve">3、回访率不低于总户数的xx%;</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5、公共设备完好率高于xx%;</w:t>
      </w:r>
    </w:p>
    <w:p>
      <w:pPr>
        <w:ind w:left="0" w:right="0" w:firstLine="560"/>
        <w:spacing w:before="450" w:after="450" w:line="312" w:lineRule="auto"/>
      </w:pPr>
      <w:r>
        <w:rPr>
          <w:rFonts w:ascii="宋体" w:hAnsi="宋体" w:eastAsia="宋体" w:cs="宋体"/>
          <w:color w:val="000"/>
          <w:sz w:val="28"/>
          <w:szCs w:val="28"/>
        </w:rPr>
        <w:t xml:space="preserve">6、员工x%培训后上岗;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9、固体废弃物做到xx%分类并做到无违规处理;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在下半年的工作中，我们要继续强化管理意识，以IS标准和相关要素为基点，制定贯穿公司的内部管理流程和作业标准，使内部管理制度全面化和规范化。</w:t>
      </w:r>
    </w:p>
    <w:p>
      <w:pPr>
        <w:ind w:left="0" w:right="0" w:firstLine="560"/>
        <w:spacing w:before="450" w:after="450" w:line="312" w:lineRule="auto"/>
      </w:pPr>
      <w:r>
        <w:rPr>
          <w:rFonts w:ascii="宋体" w:hAnsi="宋体" w:eastAsia="宋体" w:cs="宋体"/>
          <w:color w:val="000"/>
          <w:sz w:val="28"/>
          <w:szCs w:val="28"/>
        </w:rPr>
        <w:t xml:space="preserve">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w:t>
      </w:r>
    </w:p>
    <w:p>
      <w:pPr>
        <w:ind w:left="0" w:right="0" w:firstLine="560"/>
        <w:spacing w:before="450" w:after="450" w:line="312" w:lineRule="auto"/>
      </w:pPr>
      <w:r>
        <w:rPr>
          <w:rFonts w:ascii="宋体" w:hAnsi="宋体" w:eastAsia="宋体" w:cs="宋体"/>
          <w:color w:val="000"/>
          <w:sz w:val="28"/>
          <w:szCs w:val="28"/>
        </w:rPr>
        <w:t xml:space="preserve">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总之，在20xx年下半年，我们将努力使工作水平再上一个新台阶，打造一支作风过硬，素质极高，能打硬仗的队伍，全面完成各项经营管理指标，形成并彰显我们的核心竞争力，不断提高业主的信赖和满意度。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宋体" w:hAnsi="宋体" w:eastAsia="宋体" w:cs="宋体"/>
          <w:color w:val="000"/>
          <w:sz w:val="28"/>
          <w:szCs w:val="28"/>
        </w:rPr>
        <w:t xml:space="preserve">【物业公司管理工作计划范文 物业公司管理工作计划书】相关推荐文章:</w:t>
      </w:r>
    </w:p>
    <w:p>
      <w:pPr>
        <w:ind w:left="0" w:right="0" w:firstLine="560"/>
        <w:spacing w:before="450" w:after="450" w:line="312" w:lineRule="auto"/>
      </w:pPr>
      <w:r>
        <w:rPr>
          <w:rFonts w:ascii="宋体" w:hAnsi="宋体" w:eastAsia="宋体" w:cs="宋体"/>
          <w:color w:val="000"/>
          <w:sz w:val="28"/>
          <w:szCs w:val="28"/>
        </w:rPr>
        <w:t xml:space="preserve">2024年物业公司工作计划范文</w:t>
      </w:r>
    </w:p>
    <w:p>
      <w:pPr>
        <w:ind w:left="0" w:right="0" w:firstLine="560"/>
        <w:spacing w:before="450" w:after="450" w:line="312" w:lineRule="auto"/>
      </w:pPr>
      <w:r>
        <w:rPr>
          <w:rFonts w:ascii="宋体" w:hAnsi="宋体" w:eastAsia="宋体" w:cs="宋体"/>
          <w:color w:val="000"/>
          <w:sz w:val="28"/>
          <w:szCs w:val="28"/>
        </w:rPr>
        <w:t xml:space="preserve">物业公司个人下半年工作计划范文</w:t>
      </w:r>
    </w:p>
    <w:p>
      <w:pPr>
        <w:ind w:left="0" w:right="0" w:firstLine="560"/>
        <w:spacing w:before="450" w:after="450" w:line="312" w:lineRule="auto"/>
      </w:pPr>
      <w:r>
        <w:rPr>
          <w:rFonts w:ascii="宋体" w:hAnsi="宋体" w:eastAsia="宋体" w:cs="宋体"/>
          <w:color w:val="000"/>
          <w:sz w:val="28"/>
          <w:szCs w:val="28"/>
        </w:rPr>
        <w:t xml:space="preserve">物业公司2024年工作计划范文</w:t>
      </w:r>
    </w:p>
    <w:p>
      <w:pPr>
        <w:ind w:left="0" w:right="0" w:firstLine="560"/>
        <w:spacing w:before="450" w:after="450" w:line="312" w:lineRule="auto"/>
      </w:pPr>
      <w:r>
        <w:rPr>
          <w:rFonts w:ascii="宋体" w:hAnsi="宋体" w:eastAsia="宋体" w:cs="宋体"/>
          <w:color w:val="000"/>
          <w:sz w:val="28"/>
          <w:szCs w:val="28"/>
        </w:rPr>
        <w:t xml:space="preserve">物业公司保安队伍管理心得</w:t>
      </w:r>
    </w:p>
    <w:p>
      <w:pPr>
        <w:ind w:left="0" w:right="0" w:firstLine="560"/>
        <w:spacing w:before="450" w:after="450" w:line="312" w:lineRule="auto"/>
      </w:pPr>
      <w:r>
        <w:rPr>
          <w:rFonts w:ascii="宋体" w:hAnsi="宋体" w:eastAsia="宋体" w:cs="宋体"/>
          <w:color w:val="000"/>
          <w:sz w:val="28"/>
          <w:szCs w:val="28"/>
        </w:rPr>
        <w:t xml:space="preserve">物业公司保安队伍管理心得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2024-10-20T20:28:28+08:00</dcterms:created>
  <dcterms:modified xsi:type="dcterms:W3CDTF">2024-10-20T20:28:28+08:00</dcterms:modified>
</cp:coreProperties>
</file>

<file path=docProps/custom.xml><?xml version="1.0" encoding="utf-8"?>
<Properties xmlns="http://schemas.openxmlformats.org/officeDocument/2006/custom-properties" xmlns:vt="http://schemas.openxmlformats.org/officeDocument/2006/docPropsVTypes"/>
</file>