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花卉养护合同标准协议书 花卉绿植养护合同(3篇)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花卉养护合同标准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花卉养护合同标准协议书 花卉绿植养护合同篇一</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根据市规划与建设局和绿化有限公司签订的工程施工协议书，甲方将绿化工程1标段的绿化委托乙方养护，经甲乙双方协商，达成如下协议：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w:t>
      </w:r>
    </w:p>
    <w:p>
      <w:pPr>
        <w:ind w:left="0" w:right="0" w:firstLine="560"/>
        <w:spacing w:before="450" w:after="450" w:line="312" w:lineRule="auto"/>
      </w:pPr>
      <w:r>
        <w:rPr>
          <w:rFonts w:ascii="宋体" w:hAnsi="宋体" w:eastAsia="宋体" w:cs="宋体"/>
          <w:color w:val="000"/>
          <w:sz w:val="28"/>
          <w:szCs w:val="28"/>
        </w:rPr>
        <w:t xml:space="preserve">养护面积：___________㎡。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1、在承包和养护期限内，乙方应按照园林绿化养护操作规程及园林绿化养护质量标准，合理组织，精心养护，保质保量完成养护管理任务。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(2)施肥：根据各类植物的生长特点及植物对肥料的需要，要求____________年施肥不得少于2次以上，新种植物视生长情况，适时适量进行施肥，以保持各类植物的生长旺盛达到一定景观效果。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3、对本协议书养护项目实施养护管理所用的一切劳动力、材料设备和服务由乙方自行组织，由此产生的一切费用由乙方承担。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协议书养护项目设施量发生减少及毁损的，乙方应及时补齐或修复，并自行承担所需费用。协议书期限届满时，乙方应保证本协议书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7、根据协议书的.养护项目，_________年养护经费为绿化工程1标段竣工后工程量(即__________元)的5%，合计养护费大写____________元整，小写__________元，承包方式为全额经济责任制承包。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w:t>
      </w:r>
    </w:p>
    <w:p>
      <w:pPr>
        <w:ind w:left="0" w:right="0" w:firstLine="560"/>
        <w:spacing w:before="450" w:after="450" w:line="312" w:lineRule="auto"/>
      </w:pPr>
      <w:r>
        <w:rPr>
          <w:rFonts w:ascii="宋体" w:hAnsi="宋体" w:eastAsia="宋体" w:cs="宋体"/>
          <w:color w:val="000"/>
          <w:sz w:val="28"/>
          <w:szCs w:val="28"/>
        </w:rPr>
        <w:t xml:space="preserve">______月份：全年中气温最低的______月份，露地树木处于休眠状态。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__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______月份：气温较上月有所回升,树木仍处于休眠状态。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2、修剪：继续对大小乔木的枯枝、病枝进行修剪。______月底以前，把各种树木修剪完。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______月份：气温继续上升，中旬以后，树木开始萌芽，下旬有些树木(如山茶)开花。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______月份：气温继续上升，树木均萌芽开花或展叶开始进入生长旺盛期。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(2)____________开始活动了，可以采用嫁接刀或自制钢丝挑除幼虫，但是伤口要做到越小越好。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7、草花：_迎五一替换冬季草花，注意做好浇水工作。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______月份：气温急骤上升，树木生长迅速。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____________为主。刺蛾第一代孵化，但尚未达到危害程度，根据养护区内的实际情况做出相应措施。由蚧壳虫、蚜虫等引起的煤污病也进入了盛发期(在紫薇、海桐、夹竹桃等上)，在_________月中、下旬喷洒10——20倍的松脂合剂及50%三硫磷乳剂1500——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______月份：气温高。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5、防治病虫害：______月中、下旬刺蛾进入孵化盛期，应及时采取措施，现基本采用50%杀螟松乳剂500?800倍液喷洒。(或用复合bt乳剂进行喷施)继续对____________进行人工捕捉。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____________及刺蛾进行防治。防治____________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5、防治病虫害：捕捉____________为主，注意根部的____________捕捉。蚜虫危害、香樟樟巢螟要及时防治。潮湿天气要注意腐烂病，要及时采取措施。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4、防治病虫害：穿孔病为发病高峰，采用500%多菌灵1000倍液防止侵染。____________开始转向根部危害，注意根部____________的捕捉。对杨、柳的木蠹蛾也要及时防治。做好其它病虫害的防治工作。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七、本协议书一式四份，甲乙双方各执二份，经双方签章后生效。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花卉养护合同标准协议书 花卉绿植养护合同篇二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一：养护项目：____县国税局机关院内、职工之家、老干活动中心、网岭分局院内苗木养护</w:t>
      </w:r>
    </w:p>
    <w:p>
      <w:pPr>
        <w:ind w:left="0" w:right="0" w:firstLine="560"/>
        <w:spacing w:before="450" w:after="450" w:line="312" w:lineRule="auto"/>
      </w:pPr>
      <w:r>
        <w:rPr>
          <w:rFonts w:ascii="宋体" w:hAnsi="宋体" w:eastAsia="宋体" w:cs="宋体"/>
          <w:color w:val="000"/>
          <w:sz w:val="28"/>
          <w:szCs w:val="28"/>
        </w:rPr>
        <w:t xml:space="preserve">二：养护时间：20________年____月____日至 20________年____月____日。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 )。</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五：款项支付：工程款按半年支付，待甲方验收合格后分次性支付。</w:t>
      </w:r>
    </w:p>
    <w:p>
      <w:pPr>
        <w:ind w:left="0" w:right="0" w:firstLine="560"/>
        <w:spacing w:before="450" w:after="450" w:line="312" w:lineRule="auto"/>
      </w:pPr>
      <w:r>
        <w:rPr>
          <w:rFonts w:ascii="宋体" w:hAnsi="宋体" w:eastAsia="宋体" w:cs="宋体"/>
          <w:color w:val="000"/>
          <w:sz w:val="28"/>
          <w:szCs w:val="28"/>
        </w:rPr>
        <w:t xml:space="preserve">六：其他：乙方生活自理，工具、农药乙方自备，肥料由甲方供应。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七：因不可抗力的自然原因造成的损失，甲方不追究乙方责任。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八：乙方必须遵守法律、法规及甲方相关规定，注意安全施工，如出现安全事故，乙方自负，与甲方无关。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花卉养护合同标准协议书 花卉绿植养护合同篇三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二、养护费用：经双方协商,甲方所需乙方养护的花卉数量为____盆，乙方提供的花卉养护服务按每盆 元收取，合计________元;养护用品由乙方自备，费用由乙方自理。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 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乙方(公章)：_____________代表人：_____________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