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2024年工商局个私党建工作总结范本</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2024年工商局个私党建工作总结范本一</w:t>
      </w:r>
    </w:p>
    <w:p>
      <w:pPr>
        <w:ind w:left="0" w:right="0" w:firstLine="560"/>
        <w:spacing w:before="450" w:after="450" w:line="312" w:lineRule="auto"/>
      </w:pPr>
      <w:r>
        <w:rPr>
          <w:rFonts w:ascii="宋体" w:hAnsi="宋体" w:eastAsia="宋体" w:cs="宋体"/>
          <w:color w:val="000"/>
          <w:sz w:val="28"/>
          <w:szCs w:val="28"/>
        </w:rPr>
        <w:t xml:space="preserve">非公有制经济组织是党的建设工作的一个重要领域，切实加强非公有制经济领域党建工作，有利于发挥党的政治优势和党员的先锋模范作用、保证党的方针政策的贯彻执行、促进个体私营经济健康发展。加强对非公经济组织党员的教育管理，是党在十七届四中全会上作出的重要决策。××市××区现有个体私营企业_____户，从业人员近__余万人，近__名共产党员。由于异地经营，有些党员长期脱离原籍党组织，个体私营经济领域党员组织关系无处转、组织生活无处过、党费无处交、学习活动无法开展。针对这个现状，××市××区个私协立足职能，充分发挥与广大会员联系紧密的优势，实施三大工程，探索出了一条适应新形势的个私领域党建工作之路。</w:t>
      </w:r>
    </w:p>
    <w:p>
      <w:pPr>
        <w:ind w:left="0" w:right="0" w:firstLine="560"/>
        <w:spacing w:before="450" w:after="450" w:line="312" w:lineRule="auto"/>
      </w:pPr>
      <w:r>
        <w:rPr>
          <w:rFonts w:ascii="宋体" w:hAnsi="宋体" w:eastAsia="宋体" w:cs="宋体"/>
          <w:color w:val="000"/>
          <w:sz w:val="28"/>
          <w:szCs w:val="28"/>
        </w:rPr>
        <w:t xml:space="preserve">针对个私企业党员分散性、流动性大及管理难的特点，为把党员找组织、组织找党员的“两找”活动落到实处，该区个私协一是抓调查摸底。通过深入到个体私营企业中走访座谈，发放和填写个体私营企业党员调查记录，认真仔细地查找私营企业和个体工商户中的每个党员等方式，尽量做到不漏一个党员。二是抓基层党组织建设。对党员在_人以上、基础较好、条件成熟的私营企业，主动帮助其做好基础工作，建立党支部；对于党员较少的个私企业，采取联合建立党支部的办法，将这些党员纳入基层协会党组织管理之中。为进一步理顺个私企业党员的组织关系，该区个私协制发了《关于加强个私协党员组织活动的指导意见》，指导意见规定：凡在××市××区经营_个月以上的党员，党组织关系可转入当地个私协党组织；对于不愿转或不便转或转移组织关系有困难的党员，只要向当地个私协党组织提供党员身份证明，即可参加党组织活动。通过以上措施，该协会先后找到长期未与党组织取得联系的__多名流动党员，并帮助他们就近加入个私协支部，如××区农资行业个私协支部按照“建组织、找党员、搞活动”的思路，将__名流动党员安了家，全区___多名流动党员重新找到了组织。</w:t>
      </w:r>
    </w:p>
    <w:p>
      <w:pPr>
        <w:ind w:left="0" w:right="0" w:firstLine="560"/>
        <w:spacing w:before="450" w:after="450" w:line="312" w:lineRule="auto"/>
      </w:pPr>
      <w:r>
        <w:rPr>
          <w:rFonts w:ascii="宋体" w:hAnsi="宋体" w:eastAsia="宋体" w:cs="宋体"/>
          <w:color w:val="000"/>
          <w:sz w:val="28"/>
          <w:szCs w:val="28"/>
        </w:rPr>
        <w:t xml:space="preserve">针对个私协组织党建制度普遍不够完善、工作不够到位的情况，该区个私协一方面加强业务指导，通过印发《非公有制企业党建工作手册》、《科学发展观》学习资料和光盘等宣传学习材料，推动开展党员责任区、党员先锋岗、服务承诺等创先争优活动，同时帮助个私协基层党组织建立《党员基本情况登记表》、《党员流动登记表》和《非公企业党建工作月季报表》，保证对每个党员做到“五清”，即党员去留情况清、外出去向清、家庭情况清、联系方式清、思想状况清，以规范促机制完善。另一方面注重发挥先进典型的示范带头作用，建立个私经济党建工作规范化管理试点，挑选那些可信可学的典型，做到以典型带动一般，促进整体党建工作上水平；同时集中对所有党员的模范作用、遵纪守法、文明经营、扶贫帮困时情况进行民主评议，以此增强他们的党员意识，自觉履行党员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织党员开展学习活动，重点以党的基本理论、基本纲领、基本路线以及党和国家各个时期的路线、方针政策、学习实践科学发展观、党章、树立社会主义荣辱观及建设社会主义新农村作为学习内容，大力开展政治理论知识学习，不断提高党员的政治理论水平；针对个私企业党员特点，积极开展市场经济知识学习，为个私企业党员接受市场经济知识、管理知识、工商业务知识等提供便利条件，推动学习向深度延伸、向广度拓展，使其做到自觉诚信经营，争当文明市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结合学习实践科学发展观的要求，不断扩大基层党组织和党员教育的覆盖面，通过邀请区委党校专家讲学、典型引学、讨论促学等方式，以促进企业科学发展上水平、推动基层党建工作取得新进展为目的，贯彻十七届四中全会精神，推动学习实践活动的健康发展，增强开展学习活动的责任感。同时，通过组织优秀协会党员进党校学习的方式，提高党员的综合素质。如该协会先后两次组织__多名会员到中央党校学习，为会员提供深层次理论学习机遇，在加强形势教育和国情教育的同时，也增强了他们的归属感和自豪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该区个私协会从____年开始，积极向个体户、私营企业从业者发出 “支部牌子挂出来，党员身份亮出来，先锋作用显出来”的倡议，组织开展了“我为党旗添光彩”、“我为企业献一计”、“干在实处当先锋，走在前列促发展”、“建设新农村，党员当先锋”等形式多样的活动，在个体工商户、私营企业中建立党员示范店、党员示范岗，让党员挂牌经营，亮出身份，自觉接受群众监督，使每个党员真正在个私企业中发挥旗帜作用。</w:t>
      </w:r>
    </w:p>
    <w:p>
      <w:pPr>
        <w:ind w:left="0" w:right="0" w:firstLine="560"/>
        <w:spacing w:before="450" w:after="450" w:line="312" w:lineRule="auto"/>
      </w:pPr>
      <w:r>
        <w:rPr>
          <w:rFonts w:ascii="宋体" w:hAnsi="宋体" w:eastAsia="宋体" w:cs="宋体"/>
          <w:color w:val="000"/>
          <w:sz w:val="28"/>
          <w:szCs w:val="28"/>
        </w:rPr>
        <w:t xml:space="preserve">该区个私协会在抓党建工作过程中，注重与个私组织自身的实际和发展相结合，真正体现个私协会抓党建工作的优势，以抓党建来促进个私组织自身的发展，从而起到党员形象树起来、党员向心力强起来的良好效果。如在个私企业党员业主中倡导其参与“光彩之星”、文明工商户、无假货商店等活动，不仅为其他业主提供了榜样，也赢得了消费者的信赖；同时，××区个协协会还积极探索村企联合党支部建设新模式，该模式被××市非公经济组织向全市非公经济领域推广；新八集团建设公司探索党建目标与企业发展目标相结合，企业逐年壮大，走上了规范化发展道路。</w:t>
      </w:r>
    </w:p>
    <w:p>
      <w:pPr>
        <w:ind w:left="0" w:right="0" w:firstLine="560"/>
        <w:spacing w:before="450" w:after="450" w:line="312" w:lineRule="auto"/>
      </w:pPr>
      <w:r>
        <w:rPr>
          <w:rFonts w:ascii="宋体" w:hAnsi="宋体" w:eastAsia="宋体" w:cs="宋体"/>
          <w:color w:val="000"/>
          <w:sz w:val="28"/>
          <w:szCs w:val="28"/>
        </w:rPr>
        <w:t xml:space="preserve">在开展一系列主题实践活动中，该区个私协注重把握帮助个私企业党员解决实际问题这个关键，从而使个私党组织的作用进一步得以发挥，凝聚力得到进一步加强。如旧街个私协支部积极为返乡农民工开展创业基金筹资___多万元，扶持企业发展，使企业在金融危机中走出困境，并无偿提供__名会员的培训，使会员踏上了重新就业的新岗位，达到了党员队伍好、工作机制好、发展业绩好、群众反映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2024年工商局个私党建工作总结范本二</w:t>
      </w:r>
    </w:p>
    <w:p>
      <w:pPr>
        <w:ind w:left="0" w:right="0" w:firstLine="560"/>
        <w:spacing w:before="450" w:after="450" w:line="312" w:lineRule="auto"/>
      </w:pPr>
      <w:r>
        <w:rPr>
          <w:rFonts w:ascii="宋体" w:hAnsi="宋体" w:eastAsia="宋体" w:cs="宋体"/>
          <w:color w:val="000"/>
          <w:sz w:val="28"/>
          <w:szCs w:val="28"/>
        </w:rPr>
        <w:t xml:space="preserve">2024年度上半年石镇工商分局个私监管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注册局：</w:t>
      </w:r>
    </w:p>
    <w:p>
      <w:pPr>
        <w:ind w:left="0" w:right="0" w:firstLine="560"/>
        <w:spacing w:before="450" w:after="450" w:line="312" w:lineRule="auto"/>
      </w:pPr>
      <w:r>
        <w:rPr>
          <w:rFonts w:ascii="宋体" w:hAnsi="宋体" w:eastAsia="宋体" w:cs="宋体"/>
          <w:color w:val="000"/>
          <w:sz w:val="28"/>
          <w:szCs w:val="28"/>
        </w:rPr>
        <w:t xml:space="preserve">半年以来，我分局在县局党组正确领导下，充分发挥职能作用，切实提升监管效能，全面开创工作新局面，为辖区经济发展做出贡献。现将上半年工作汇报如下：</w:t>
      </w:r>
    </w:p>
    <w:p>
      <w:pPr>
        <w:ind w:left="0" w:right="0" w:firstLine="560"/>
        <w:spacing w:before="450" w:after="450" w:line="312" w:lineRule="auto"/>
      </w:pPr>
      <w:r>
        <w:rPr>
          <w:rFonts w:ascii="宋体" w:hAnsi="宋体" w:eastAsia="宋体" w:cs="宋体"/>
          <w:color w:val="000"/>
          <w:sz w:val="28"/>
          <w:szCs w:val="28"/>
        </w:rPr>
        <w:t xml:space="preserve">年初，我们在对市场经营主体实行“网格化”管理的基础上，强力推进企业网上年检与个体验照工作。截止目前，全辖区已网上年检内资企业150户，占应网上年检企业总户数的83%。截止6月底，全辖区个体工商户应验照户数780户，已验照户数780户，验照率为100%。</w:t>
      </w:r>
    </w:p>
    <w:p>
      <w:pPr>
        <w:ind w:left="0" w:right="0" w:firstLine="560"/>
        <w:spacing w:before="450" w:after="450" w:line="312" w:lineRule="auto"/>
      </w:pPr>
      <w:r>
        <w:rPr>
          <w:rFonts w:ascii="宋体" w:hAnsi="宋体" w:eastAsia="宋体" w:cs="宋体"/>
          <w:color w:val="000"/>
          <w:sz w:val="28"/>
          <w:szCs w:val="28"/>
        </w:rPr>
        <w:t xml:space="preserve">分局领导树立以人为本思想，坚持三原则，合理配置“网格化”监管人员。即：坚持新老搭配，以老带新原则；坚持强弱搭配，以强扶弱原则；坚持刚柔搭配，以柔克刚的原则。</w:t>
      </w:r>
    </w:p>
    <w:p>
      <w:pPr>
        <w:ind w:left="0" w:right="0" w:firstLine="560"/>
        <w:spacing w:before="450" w:after="450" w:line="312" w:lineRule="auto"/>
      </w:pPr>
      <w:r>
        <w:rPr>
          <w:rFonts w:ascii="宋体" w:hAnsi="宋体" w:eastAsia="宋体" w:cs="宋体"/>
          <w:color w:val="000"/>
          <w:sz w:val="28"/>
          <w:szCs w:val="28"/>
        </w:rPr>
        <w:t xml:space="preserve">为推进经济户口“网格化”管理试点工作，规范各巡查监管组内部管理工作，确保各项工作正常、有序开展。我分局结合工作实际，研究制订了经济户口“网格化”管理“五项制度”：例会制度、台账制度、报账制度、督察制度、考核制度。通过经济户口网格化管理，使市场巡查监管工作实现了“四化转变”，即：分管工作由单一化向多元化转变；工作职责由含糊化向明确化转变；监管指标由粗放化向精细化转变；工作效能由低劣化向快捷化转变。</w:t>
      </w:r>
    </w:p>
    <w:p>
      <w:pPr>
        <w:ind w:left="0" w:right="0" w:firstLine="560"/>
        <w:spacing w:before="450" w:after="450" w:line="312" w:lineRule="auto"/>
      </w:pPr>
      <w:r>
        <w:rPr>
          <w:rFonts w:ascii="宋体" w:hAnsi="宋体" w:eastAsia="宋体" w:cs="宋体"/>
          <w:color w:val="000"/>
          <w:sz w:val="28"/>
          <w:szCs w:val="28"/>
        </w:rPr>
        <w:t xml:space="preserve">上半年，我分局能认真贯彻落实了《行政许可法》、《食品安全法》和《危险化学品安全管理条例》等规定，进一步提高了对把好涉及人民生命财产和公共安全的经营主体准入关的重要性和必要性的认识。并坚持“两个凡是”的原则，强化登记注册工作，坚决依法行政。即：凡是国家法律、行政法规和国务院规定的前置审批许可，要坚决执行，不得以任何形式和理由进行“变通”；对危险化学品、矿山、烟花爆炸、食品等涉及公共安全、人身安全的高危行业和 1</w:t>
      </w:r>
    </w:p>
    <w:p>
      <w:pPr>
        <w:ind w:left="0" w:right="0" w:firstLine="560"/>
        <w:spacing w:before="450" w:after="450" w:line="312" w:lineRule="auto"/>
      </w:pPr>
      <w:r>
        <w:rPr>
          <w:rFonts w:ascii="宋体" w:hAnsi="宋体" w:eastAsia="宋体" w:cs="宋体"/>
          <w:color w:val="000"/>
          <w:sz w:val="28"/>
          <w:szCs w:val="28"/>
        </w:rPr>
        <w:t xml:space="preserve">领域，严格按照“先证后照”的原则，加强登记审查，凡是未经有关部门审批或许可的，一律不予核发营业执照。</w:t>
      </w:r>
    </w:p>
    <w:p>
      <w:pPr>
        <w:ind w:left="0" w:right="0" w:firstLine="560"/>
        <w:spacing w:before="450" w:after="450" w:line="312" w:lineRule="auto"/>
      </w:pPr>
      <w:r>
        <w:rPr>
          <w:rFonts w:ascii="宋体" w:hAnsi="宋体" w:eastAsia="宋体" w:cs="宋体"/>
          <w:color w:val="000"/>
          <w:sz w:val="28"/>
          <w:szCs w:val="28"/>
        </w:rPr>
        <w:t xml:space="preserve">我分局以企业、个体工商户网上验照为契机，狠抓各类经营主体登记管理的规范。在企业年检、个体验照工作中严格审查，对凡是法律法规需要进行前置审批的涉及人体健康、生命财产安全的经营项目，在年检验照中，一律要求经营者提交有效的前置审批文件或许可证。对前置审批文件或许可证过期或失效的，督促其限期补办；逾期未办的，责令其依法办理经营范围的变更登记或营业执照的注销登记。突出对登记事项的审查，尤其是加强对有关前置审批项目、经营期限等事项的审查。对关系人民生命健康安全的食品生产经营行业，要求企业提供有关部门核发的有效许可证，经与执照核对一致后方予以年检通过，并将复印件报注册局归档。</w:t>
      </w:r>
    </w:p>
    <w:p>
      <w:pPr>
        <w:ind w:left="0" w:right="0" w:firstLine="560"/>
        <w:spacing w:before="450" w:after="450" w:line="312" w:lineRule="auto"/>
      </w:pPr>
      <w:r>
        <w:rPr>
          <w:rFonts w:ascii="宋体" w:hAnsi="宋体" w:eastAsia="宋体" w:cs="宋体"/>
          <w:color w:val="000"/>
          <w:sz w:val="28"/>
          <w:szCs w:val="28"/>
        </w:rPr>
        <w:t xml:space="preserve">抓整顿促规范，抓规范促自律，抓自律促长效，强化农贸市场管理。在辖区内开展“拉网式”检查，列出管理重点，对重点市场重点监督；对主体资格合法的市场侧重采取规范化管理。</w:t>
      </w:r>
    </w:p>
    <w:p>
      <w:pPr>
        <w:ind w:left="0" w:right="0" w:firstLine="560"/>
        <w:spacing w:before="450" w:after="450" w:line="312" w:lineRule="auto"/>
      </w:pPr>
      <w:r>
        <w:rPr>
          <w:rFonts w:ascii="宋体" w:hAnsi="宋体" w:eastAsia="宋体" w:cs="宋体"/>
          <w:color w:val="000"/>
          <w:sz w:val="28"/>
          <w:szCs w:val="28"/>
        </w:rPr>
        <w:t xml:space="preserve">对影响周边居民生活环境的行业、老百姓反映较多的无照经营户，学校周边无照经营户为重点整治对象，相继开展了各类专检查：一是以乳制品、卤菜为重点的食品安全专项检查，确保消费者安全放心消费。；二是钢筋等建材经营专项检查，确保区域内建材消费安全；三是黑网吧、游戏厅和图书市场专项检查，确保学生身心健康、学习环境安全。截止目前，石镇分局通过检查，已查处无照经营7家，立案7起，上缴罚没款万元。查办农资经营户未建立台帐2起，上缴罚没金额2024元。查办无偿提供塑料购物袋8起，上缴罚没款万元。</w:t>
      </w:r>
    </w:p>
    <w:p>
      <w:pPr>
        <w:ind w:left="0" w:right="0" w:firstLine="560"/>
        <w:spacing w:before="450" w:after="450" w:line="312" w:lineRule="auto"/>
      </w:pPr>
      <w:r>
        <w:rPr>
          <w:rFonts w:ascii="宋体" w:hAnsi="宋体" w:eastAsia="宋体" w:cs="宋体"/>
          <w:color w:val="000"/>
          <w:sz w:val="28"/>
          <w:szCs w:val="28"/>
        </w:rPr>
        <w:t xml:space="preserve">要促使外部的监管执法到位，必须先在队伍内部打下坚实的基础，营造一个积极向上、执法如山的工作环境。为此，我所首先加强了内部安全管理工作，落实措施，从严管理，进一步促进安全监管工作落实到位。</w:t>
      </w:r>
    </w:p>
    <w:p>
      <w:pPr>
        <w:ind w:left="0" w:right="0" w:firstLine="560"/>
        <w:spacing w:before="450" w:after="450" w:line="312" w:lineRule="auto"/>
      </w:pPr>
      <w:r>
        <w:rPr>
          <w:rFonts w:ascii="宋体" w:hAnsi="宋体" w:eastAsia="宋体" w:cs="宋体"/>
          <w:color w:val="000"/>
          <w:sz w:val="28"/>
          <w:szCs w:val="28"/>
        </w:rPr>
        <w:t xml:space="preserve">一是对一般性开业，实行及时办理；二是实行经常性走访、指导服务，及时了解私营企业和个体工商户情况；三是在年检期间，实行上门服务；四是建立联络员和培训制度；五是引导和扶持私营企业和个体工商户做大做强。</w:t>
      </w:r>
    </w:p>
    <w:p>
      <w:pPr>
        <w:ind w:left="0" w:right="0" w:firstLine="560"/>
        <w:spacing w:before="450" w:after="450" w:line="312" w:lineRule="auto"/>
      </w:pPr>
      <w:r>
        <w:rPr>
          <w:rFonts w:ascii="宋体" w:hAnsi="宋体" w:eastAsia="宋体" w:cs="宋体"/>
          <w:color w:val="000"/>
          <w:sz w:val="28"/>
          <w:szCs w:val="28"/>
        </w:rPr>
        <w:t xml:space="preserve">一是向私营业主积极推</w:t>
      </w:r>
    </w:p>
    <w:p>
      <w:pPr>
        <w:ind w:left="0" w:right="0" w:firstLine="560"/>
        <w:spacing w:before="450" w:after="450" w:line="312" w:lineRule="auto"/>
      </w:pPr>
      <w:r>
        <w:rPr>
          <w:rFonts w:ascii="宋体" w:hAnsi="宋体" w:eastAsia="宋体" w:cs="宋体"/>
          <w:color w:val="000"/>
          <w:sz w:val="28"/>
          <w:szCs w:val="28"/>
        </w:rPr>
        <w:t xml:space="preserve">荐吸纳下岗职工，特别是在接待开业登记和下企业巡查时，不失时机地宣传私营业主吸纳下岗职工再就业是为党和政府解忧，为社会稳定作奉献的道理；二是为下岗职工自谋职业干个体开辟绿色通道，领取再就业优惠证具备优惠条件的，我们以最好的服务，最快的速度，免去一切费用，帮助其办好个体营业执照，让其尽快开业提供服务。</w:t>
      </w:r>
    </w:p>
    <w:p>
      <w:pPr>
        <w:ind w:left="0" w:right="0" w:firstLine="560"/>
        <w:spacing w:before="450" w:after="450" w:line="312" w:lineRule="auto"/>
      </w:pPr>
      <w:r>
        <w:rPr>
          <w:rFonts w:ascii="宋体" w:hAnsi="宋体" w:eastAsia="宋体" w:cs="宋体"/>
          <w:color w:val="000"/>
          <w:sz w:val="28"/>
          <w:szCs w:val="28"/>
        </w:rPr>
        <w:t xml:space="preserve">上半年我们立足工商职能，积极开展优质服务，想企业所想，急企业所急，杜绝吃、拿、卡、要现象的发生，树立良好的工商形象。春耕时节，我分局通过上门宣传等方式，向广大农民发出了“三要三不要”农资消费提示：一要看证照。要到有经营资格、证照齐全、经营规范、信誉良好的合法经营商店购买农资，不要贪图便宜到无合格经营资格证的商店购买农资。二要看标签。要认真查看产品包装和产品说明事项，查险产品质量合格证，不要盲目轻信广告宣传。三要留据。要向经营者要销售凭证，并连同产品包装物、标签等妥善保存好，不要随意丢，以备出现质量问题时作为索赔依据。在此基础上，加大了对辖区农资经营户检查力度，先后组织2个网格化巡查组进行农资专项检查3次。</w:t>
      </w:r>
    </w:p>
    <w:p>
      <w:pPr>
        <w:ind w:left="0" w:right="0" w:firstLine="560"/>
        <w:spacing w:before="450" w:after="450" w:line="312" w:lineRule="auto"/>
      </w:pPr>
      <w:r>
        <w:rPr>
          <w:rFonts w:ascii="宋体" w:hAnsi="宋体" w:eastAsia="宋体" w:cs="宋体"/>
          <w:color w:val="000"/>
          <w:sz w:val="28"/>
          <w:szCs w:val="28"/>
        </w:rPr>
        <w:t xml:space="preserve">上半年工作中，我分局各项工作虽取得了一定的成绩，但离局党组的要求还有较大差距，具体体现在以下方面。</w:t>
      </w:r>
    </w:p>
    <w:p>
      <w:pPr>
        <w:ind w:left="0" w:right="0" w:firstLine="560"/>
        <w:spacing w:before="450" w:after="450" w:line="312" w:lineRule="auto"/>
      </w:pPr>
      <w:r>
        <w:rPr>
          <w:rFonts w:ascii="宋体" w:hAnsi="宋体" w:eastAsia="宋体" w:cs="宋体"/>
          <w:color w:val="000"/>
          <w:sz w:val="28"/>
          <w:szCs w:val="28"/>
        </w:rPr>
        <w:t xml:space="preserve">二是发案的灵敏性不够，业务不精，办案种类有限。</w:t>
      </w:r>
    </w:p>
    <w:p>
      <w:pPr>
        <w:ind w:left="0" w:right="0" w:firstLine="560"/>
        <w:spacing w:before="450" w:after="450" w:line="312" w:lineRule="auto"/>
      </w:pPr>
      <w:r>
        <w:rPr>
          <w:rFonts w:ascii="宋体" w:hAnsi="宋体" w:eastAsia="宋体" w:cs="宋体"/>
          <w:color w:val="000"/>
          <w:sz w:val="28"/>
          <w:szCs w:val="28"/>
        </w:rPr>
        <w:t xml:space="preserve">下半年，我们将保持良好的工作，围绕监管工作中的不足，谋划好的工作思路与方法，继续做好个私监管工作。</w:t>
      </w:r>
    </w:p>
    <w:p>
      <w:pPr>
        <w:ind w:left="0" w:right="0" w:firstLine="560"/>
        <w:spacing w:before="450" w:after="450" w:line="312" w:lineRule="auto"/>
      </w:pPr>
      <w:r>
        <w:rPr>
          <w:rFonts w:ascii="宋体" w:hAnsi="宋体" w:eastAsia="宋体" w:cs="宋体"/>
          <w:color w:val="000"/>
          <w:sz w:val="28"/>
          <w:szCs w:val="28"/>
        </w:rPr>
        <w:t xml:space="preserve">石镇工商分局</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2024年工商局个私党建工作总结范本三</w:t>
      </w:r>
    </w:p>
    <w:p>
      <w:pPr>
        <w:ind w:left="0" w:right="0" w:firstLine="560"/>
        <w:spacing w:before="450" w:after="450" w:line="312" w:lineRule="auto"/>
      </w:pPr>
      <w:r>
        <w:rPr>
          <w:rFonts w:ascii="宋体" w:hAnsi="宋体" w:eastAsia="宋体" w:cs="宋体"/>
          <w:color w:val="000"/>
          <w:sz w:val="28"/>
          <w:szCs w:val="28"/>
        </w:rPr>
        <w:t xml:space="preserve">滨河工商所2024年个私协会工作总结</w:t>
      </w:r>
    </w:p>
    <w:p>
      <w:pPr>
        <w:ind w:left="0" w:right="0" w:firstLine="560"/>
        <w:spacing w:before="450" w:after="450" w:line="312" w:lineRule="auto"/>
      </w:pPr>
      <w:r>
        <w:rPr>
          <w:rFonts w:ascii="宋体" w:hAnsi="宋体" w:eastAsia="宋体" w:cs="宋体"/>
          <w:color w:val="000"/>
          <w:sz w:val="28"/>
          <w:szCs w:val="28"/>
        </w:rPr>
        <w:t xml:space="preserve">一年来，滨河分会按照市个私协会的工作部署，认真贯彻中央和区、市经济工作会议精神，以科学发展观为指导，全面落实区、市两级工商行政管理部门部署的各项任务，继续强化“提供服务、反映诉求、加强自律、规范行为”的职能作用和“服务政府、服务会员、服务社会”的社会作用。推进自身的组织建设、业务建设和规范化建设，积极投身于学习实践科学发展观活动之中，用科学发展观武装头脑、指导实践、推动工作，着力提高会员队伍的政治思想、道德水平、法律意识和文明素质。现就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是大力加强法制宣传教育，提高会员的法律意识。一年来分会认真贯彻落实区、市个私协会“五五”普法规划，以国家和自治区促进个体私营经济和中小企业发展的法规政策以及与会员生产经营活动关系密切的经济法规为重点，安排好学习计划和内容。同时，继续配合有关部门做好农民工和个体私营企业从业人员禁毒、防艾宣传教育工作。二是积极参与和组织学习实践科学发展观活动。组织个私分会委员积极参与当地党委、政府和工商部门组织开展学习科学发展观活动，要进一步确立以科学发展观指导科学</w:t>
      </w:r>
    </w:p>
    <w:p>
      <w:pPr>
        <w:ind w:left="0" w:right="0" w:firstLine="560"/>
        <w:spacing w:before="450" w:after="450" w:line="312" w:lineRule="auto"/>
      </w:pPr>
      <w:r>
        <w:rPr>
          <w:rFonts w:ascii="宋体" w:hAnsi="宋体" w:eastAsia="宋体" w:cs="宋体"/>
          <w:color w:val="000"/>
          <w:sz w:val="28"/>
          <w:szCs w:val="28"/>
        </w:rPr>
        <w:t xml:space="preserve">发展的思想，积极引导个体私营企业大力开展学习实践科学发展观活动，根据会员的实际需要，科学制定学习、培训、交流方案，大力开展会员的法规政策培训和职业道德培训。深入开展调查研究工作，认真查找问题，研究解决问题的对策措施，着力转变不适应、不符合科学发展观的思想观念，着力解决影响和制约个体私营经济发展的突出问题。三是积极为会员提供法律服务，维护会员的合法权益。</w:t>
      </w:r>
    </w:p>
    <w:p>
      <w:pPr>
        <w:ind w:left="0" w:right="0" w:firstLine="560"/>
        <w:spacing w:before="450" w:after="450" w:line="312" w:lineRule="auto"/>
      </w:pPr>
      <w:r>
        <w:rPr>
          <w:rFonts w:ascii="宋体" w:hAnsi="宋体" w:eastAsia="宋体" w:cs="宋体"/>
          <w:color w:val="000"/>
          <w:sz w:val="28"/>
          <w:szCs w:val="28"/>
        </w:rPr>
        <w:t xml:space="preserve">一年来，一是帮助会员扶危解困，组织慰问贫困个体户5户，二是为了深入开展个体私营企业党组织和党员“创先争优”活动，加强对全市个体私营企业会员中先进典型人物、事迹的宣传力度，充分发挥优秀党组织和党员的示范带动作用，积极开展“我为党旗增光辉”演讲比赛活动。三是以“为民、利民、便民”为指导思想，坚持“优质服务、优惠服务、义务服务”的基本要求，紧紧围绕“我服务，我光彩”主题，开展了各种丰富多彩的宣传和公益活动。四是认真落实区局“五办四通”、“六多六少”、“四个不”、“五个一”的工作要求，为工商部门迎的了良好的社会影响。三是通过这些日常服务和扶危济困工作，为个体私营经济的发展减少了许多不必要的麻烦，也温暖了众多的会员，让他们切实感觉到了“娘家人”对他们的关心和爱护。</w:t>
      </w:r>
    </w:p>
    <w:p>
      <w:pPr>
        <w:ind w:left="0" w:right="0" w:firstLine="560"/>
        <w:spacing w:before="450" w:after="450" w:line="312" w:lineRule="auto"/>
      </w:pPr>
      <w:r>
        <w:rPr>
          <w:rFonts w:ascii="宋体" w:hAnsi="宋体" w:eastAsia="宋体" w:cs="宋体"/>
          <w:color w:val="000"/>
          <w:sz w:val="28"/>
          <w:szCs w:val="28"/>
        </w:rPr>
        <w:t xml:space="preserve">滨河分会</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【2024年工商局个私党建工作总结范本】相关推荐文章:</w:t>
      </w:r>
    </w:p>
    <w:p>
      <w:pPr>
        <w:ind w:left="0" w:right="0" w:firstLine="560"/>
        <w:spacing w:before="450" w:after="450" w:line="312" w:lineRule="auto"/>
      </w:pPr>
      <w:r>
        <w:rPr>
          <w:rFonts w:ascii="宋体" w:hAnsi="宋体" w:eastAsia="宋体" w:cs="宋体"/>
          <w:color w:val="000"/>
          <w:sz w:val="28"/>
          <w:szCs w:val="28"/>
        </w:rPr>
        <w:t xml:space="preserve">工商局个私协会会长述职报告</w:t>
      </w:r>
    </w:p>
    <w:p>
      <w:pPr>
        <w:ind w:left="0" w:right="0" w:firstLine="560"/>
        <w:spacing w:before="450" w:after="450" w:line="312" w:lineRule="auto"/>
      </w:pPr>
      <w:r>
        <w:rPr>
          <w:rFonts w:ascii="宋体" w:hAnsi="宋体" w:eastAsia="宋体" w:cs="宋体"/>
          <w:color w:val="000"/>
          <w:sz w:val="28"/>
          <w:szCs w:val="28"/>
        </w:rPr>
        <w:t xml:space="preserve">在＊＊县工商局个私协会运动会上的讲话</w:t>
      </w:r>
    </w:p>
    <w:p>
      <w:pPr>
        <w:ind w:left="0" w:right="0" w:firstLine="560"/>
        <w:spacing w:before="450" w:after="450" w:line="312" w:lineRule="auto"/>
      </w:pPr>
      <w:r>
        <w:rPr>
          <w:rFonts w:ascii="宋体" w:hAnsi="宋体" w:eastAsia="宋体" w:cs="宋体"/>
          <w:color w:val="000"/>
          <w:sz w:val="28"/>
          <w:szCs w:val="28"/>
        </w:rPr>
        <w:t xml:space="preserve">在＊＊县工商局个私协会运动会上的讲话</w:t>
      </w:r>
    </w:p>
    <w:p>
      <w:pPr>
        <w:ind w:left="0" w:right="0" w:firstLine="560"/>
        <w:spacing w:before="450" w:after="450" w:line="312" w:lineRule="auto"/>
      </w:pPr>
      <w:r>
        <w:rPr>
          <w:rFonts w:ascii="宋体" w:hAnsi="宋体" w:eastAsia="宋体" w:cs="宋体"/>
          <w:color w:val="000"/>
          <w:sz w:val="28"/>
          <w:szCs w:val="28"/>
        </w:rPr>
        <w:t xml:space="preserve">个私协着力提升个私组织党建工作水平经验做法</w:t>
      </w:r>
    </w:p>
    <w:p>
      <w:pPr>
        <w:ind w:left="0" w:right="0" w:firstLine="560"/>
        <w:spacing w:before="450" w:after="450" w:line="312" w:lineRule="auto"/>
      </w:pPr>
      <w:r>
        <w:rPr>
          <w:rFonts w:ascii="宋体" w:hAnsi="宋体" w:eastAsia="宋体" w:cs="宋体"/>
          <w:color w:val="000"/>
          <w:sz w:val="28"/>
          <w:szCs w:val="28"/>
        </w:rPr>
        <w:t xml:space="preserve">2024年党建工作计划范本五篇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2024-09-20T17:22:43+08:00</dcterms:created>
  <dcterms:modified xsi:type="dcterms:W3CDTF">2024-09-20T17:22:43+08:00</dcterms:modified>
</cp:coreProperties>
</file>

<file path=docProps/custom.xml><?xml version="1.0" encoding="utf-8"?>
<Properties xmlns="http://schemas.openxmlformats.org/officeDocument/2006/custom-properties" xmlns:vt="http://schemas.openxmlformats.org/officeDocument/2006/docPropsVTypes"/>
</file>