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督导年终总结汇报(5篇)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督导年终总结汇报篇一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____加盟店门头字母间隔太开;比如____店经过整修，不锈钢毛边仍然将店内一件衣服刮破、又比如____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建议：20____年狠抓装修细节，一点都不能放松，一定要让装修公司精益求精，装修到位!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____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比如本次在____加盟店我们就在现场偷偷撕掉不下40件货品的特价签，正价出售的商品，如果加盟商或顾客在吊牌上发现特卖的价格，那结果可想而知。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我们品牌道具中有历史相框、工艺品等均属于易碎品，而我公司的包装实在太不完整。据我半年来到各店铺开业观察，历史相框几乎都会碎掉好几个，____店连工艺品都碎掉一个。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在商场内开设专柜，如果只有我们一家单独开业，除非有大量以前积累的vip顾客，不然我们品牌单独做活动是没有太大效果的。比如____店之前开业满送活动，效果并不好。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督导年终总结汇报篇二</w:t>
      </w:r>
    </w:p>
    <w:p>
      <w:pPr>
        <w:ind w:left="0" w:right="0" w:firstLine="560"/>
        <w:spacing w:before="450" w:after="450" w:line="312" w:lineRule="auto"/>
      </w:pPr>
      <w:r>
        <w:rPr>
          <w:rFonts w:ascii="宋体" w:hAnsi="宋体" w:eastAsia="宋体" w:cs="宋体"/>
          <w:color w:val="000"/>
          <w:sz w:val="28"/>
          <w:szCs w:val="28"/>
        </w:rPr>
        <w:t xml:space="preserve">转眼已经到了年终岁尾之际，根据自身的实际情况，我对自己20____年工作做出了评定和总结，提出了需要改进的地方以及解决方法。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20____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以上就是我对20____年的工作总结，在工作总结中分析出自己工作中存在的各种问题，对20____年的工作计划和目标有很大的帮助。接下来我会认真执行接下来的工作，为自己的目标而努力!</w:t>
      </w:r>
    </w:p>
    <w:p>
      <w:pPr>
        <w:ind w:left="0" w:right="0" w:firstLine="560"/>
        <w:spacing w:before="450" w:after="450" w:line="312" w:lineRule="auto"/>
      </w:pPr>
      <w:r>
        <w:rPr>
          <w:rFonts w:ascii="宋体" w:hAnsi="宋体" w:eastAsia="宋体" w:cs="宋体"/>
          <w:color w:val="000"/>
          <w:sz w:val="28"/>
          <w:szCs w:val="28"/>
        </w:rPr>
        <w:t xml:space="preserve">督导年终总结汇报篇三</w:t>
      </w:r>
    </w:p>
    <w:p>
      <w:pPr>
        <w:ind w:left="0" w:right="0" w:firstLine="560"/>
        <w:spacing w:before="450" w:after="450" w:line="312" w:lineRule="auto"/>
      </w:pPr>
      <w:r>
        <w:rPr>
          <w:rFonts w:ascii="宋体" w:hAnsi="宋体" w:eastAsia="宋体" w:cs="宋体"/>
          <w:color w:val="000"/>
          <w:sz w:val="28"/>
          <w:szCs w:val="28"/>
        </w:rPr>
        <w:t xml:space="preserve">我来______担任一名督导已经有一段时间了，感谢公司给我一个创造提升自我机会的平台，作为一名督导主要责任是维护商场正常经营秩序的有序运行。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最佳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4、负责检查现场营销活动推广的情况，如pop、__展架等广告指示牌、条幅的及时更换、悬挂、摆放等，物业及安全隐患，及时反馈信息。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560"/>
        <w:spacing w:before="450" w:after="450" w:line="312" w:lineRule="auto"/>
      </w:pPr>
      <w:r>
        <w:rPr>
          <w:rFonts w:ascii="宋体" w:hAnsi="宋体" w:eastAsia="宋体" w:cs="宋体"/>
          <w:color w:val="000"/>
          <w:sz w:val="28"/>
          <w:szCs w:val="28"/>
        </w:rPr>
        <w:t xml:space="preserve">督导年终总结汇报篇四</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通过多次的成功，很容易就会形成：某些店员专会推荐____品牌，而且成功率非常高;以后有客人上门，都会主动的推荐____的款式。这就是成功的惯性推销，这对于我们____服装在终端门店冲量是很有效果的。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督导年终总结汇报篇五</w:t>
      </w:r>
    </w:p>
    <w:p>
      <w:pPr>
        <w:ind w:left="0" w:right="0" w:firstLine="560"/>
        <w:spacing w:before="450" w:after="450" w:line="312" w:lineRule="auto"/>
      </w:pPr>
      <w:r>
        <w:rPr>
          <w:rFonts w:ascii="宋体" w:hAnsi="宋体" w:eastAsia="宋体" w:cs="宋体"/>
          <w:color w:val="000"/>
          <w:sz w:val="28"/>
          <w:szCs w:val="28"/>
        </w:rPr>
        <w:t xml:space="preserve">自从____开始招聘开始我就在那报名了，现在进入公司已级有3个多月了，在这期间，我作为现场部的一名督导真真切切的体会到公司给__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2024-09-20T10:40:33+08:00</dcterms:created>
  <dcterms:modified xsi:type="dcterms:W3CDTF">2024-09-20T10:40:33+08:00</dcterms:modified>
</cp:coreProperties>
</file>

<file path=docProps/custom.xml><?xml version="1.0" encoding="utf-8"?>
<Properties xmlns="http://schemas.openxmlformats.org/officeDocument/2006/custom-properties" xmlns:vt="http://schemas.openxmlformats.org/officeDocument/2006/docPropsVTypes"/>
</file>