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2024年公司总经理述职报告优秀范文五篇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2024年公司总经理述职报告优秀范文五篇一尊敬的公司董事会:按照公司领导...</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2024年公司总经理述职报告优秀范文五篇一</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按照公司领导分工，我作为公司总经理分管主营业务工作。1-9月分管工程科，10月以后分管工程、经营科和安全生产。一年来，在上级的正确领导下，在相关部门大力支持和热心帮助下，我坚持以科学发展观和十八届四中全会精神为指导，紧密围绕一流的管理和一流的服务目标，强化内部精细化管理，推进职工队伍建设，落实党风廉政建设责任制，真抓实干，奋力拼搏，锐意进取，较好完成了年度各项工作任务。为了推动新的一年工作的开展，现将自己20xx年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我较为系统地学习了邓小平理论、“三个代表”重要思想和党的十七届四中全会精神。特别是把学习掌握科学发展观的精髓作为重点，深刻理解和全面把握了科学发展观的科学、精神实质、根本要求。通过学习，进一步提高了自己的思想认识水平和政治理论修养，进一步增强了贯彻落实科学发展观的自觉性和坚定性，始终做到在思想、 与上级和公司同心同德。政治思想学习为我各项工作顺利开展注入了强大动力。今年3月，我向党组织递交了入党申请书。为了提升自己的业务水平，我还不断加强对当代经济、管理、科技、法律等方面知识的学习，拓宽知识层面，更新知识结构，用科学理论和先进知识武装头脑。20xx年，我先后到考察学习园林景观和公园建设。通过坚持理论联系实际，学以致用，研究解决了工作中的实际问题。</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公司副总经理，既是公司决策的参与者，又是公司决策落实的推动者。在工作中，我紧紧围绕上级和公司的决策部署，立足实际，紧扣中心，认真履行岗位职责，狠抓了工程质量、进度、成本和工程进度款催收，取得了实际效果。一是分管科室完成了金水湾大门园林景观工程、翠园雅筑园林绿化工程、桂林电子科技大学树阵广场铺装和绿化工程、殡仪馆大门工程、桂林香格里拉中式屋面3#屋面和裙楼施工、桂林机场路3标4标材料采购等施工任务。质量、进度、成本。二是土建联营方面。全年完成了广西师范大学漓江学院公寓楼1#、2#、3#楼，广西师范大学漓江学院实习报告厅工程，实现联营收入4000万元。三是经营业务方面。全年我主抓了桂黄路中间分车带结算，现完成结算，目前正在等待第三批工程款拨付;调合总经理投进行机场路投标;协调相关单位准备进行桂林訾洲公园相关工程投标。</w:t>
      </w:r>
    </w:p>
    <w:p>
      <w:pPr>
        <w:ind w:left="0" w:right="0" w:firstLine="560"/>
        <w:spacing w:before="450" w:after="450" w:line="312" w:lineRule="auto"/>
      </w:pPr>
      <w:r>
        <w:rPr>
          <w:rFonts w:ascii="宋体" w:hAnsi="宋体" w:eastAsia="宋体" w:cs="宋体"/>
          <w:color w:val="000"/>
          <w:sz w:val="28"/>
          <w:szCs w:val="28"/>
        </w:rPr>
        <w:t xml:space="preserve">三、认真贯彻党风廉政责任制</w:t>
      </w:r>
    </w:p>
    <w:p>
      <w:pPr>
        <w:ind w:left="0" w:right="0" w:firstLine="560"/>
        <w:spacing w:before="450" w:after="450" w:line="312" w:lineRule="auto"/>
      </w:pPr>
      <w:r>
        <w:rPr>
          <w:rFonts w:ascii="宋体" w:hAnsi="宋体" w:eastAsia="宋体" w:cs="宋体"/>
          <w:color w:val="000"/>
          <w:sz w:val="28"/>
          <w:szCs w:val="28"/>
        </w:rPr>
        <w:t xml:space="preserve">为切实加强廉政建设，保证廉政建设工作部署落到实处，我结合行业工作特点，开展了形式多样的行风廉政和法制法规教育活动，增强了广大干部职工拒腐防变能力。运用召开座谈会和进行个别谈话方式，及时向有不良苗头的人员提醒和诫勉，增强其廉洁自律意识。作为一名副总经理，凡对职工的表扬、奖励、扣罚、批评等事项，都经公司研究决定，并将研究结果进行公示，不搞“一言堂”，力求秉公办事。在经济问题上，我严格执行集体议事纪律，大宗物品购置和基础配套设施建设事项，都经公司办公会研究，集体讨论，民主决策。一年来，自己和自己分管部门的干部员工都能认真落实党风廉政建设责任制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20xx年，在上级的正确领导下，通过大量扎实有效的工作，分管部门较好地完成了各项任务，我本人也在实践中得到了锻炼和提高，但自己的工作还存在不足。主要表现为：一是市场拓展力度有待进一步加大，管理措施有待进一步改进和深化。二是需要进一步加强学习新知识。在新的一年里，面对新形势新任务，我将大力发扬成绩。牢牢抓住管理不放松，为树立公司新形象，完成新任务，实现新目标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十八届三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x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xx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20xd年我们虽然取得了一些成绩，但是我们也清醒地熟悉到我们工作中还存在着很多问题和不足之处，这些都有待于我们在今后的工作中加以解决和克服，具体来讲有以下几个方面: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xx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xxx年，我有信心和公司全体干部和员工一道，广泛的采纳大家的建议，以更高的目标，更严格的要求，更饱满的工作热情和更加勤奋的工作精神，求真务实、开拓创新，为某某集团在xxx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2024年公司总经理述职报告优秀范文五篇二</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20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w:t>
      </w:r>
    </w:p>
    <w:p>
      <w:pPr>
        <w:ind w:left="0" w:right="0" w:firstLine="560"/>
        <w:spacing w:before="450" w:after="450" w:line="312" w:lineRule="auto"/>
      </w:pPr>
      <w:r>
        <w:rPr>
          <w:rFonts w:ascii="宋体" w:hAnsi="宋体" w:eastAsia="宋体" w:cs="宋体"/>
          <w:color w:val="000"/>
          <w:sz w:val="28"/>
          <w:szCs w:val="28"/>
        </w:rPr>
        <w:t xml:space="preserve">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总经理述职报告。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总经理述职报告。</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文件精神，以及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2024年公司总经理述职报告优秀范文五篇三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十六届三中全会精神，在实际工作中深刻领会党中央确定的各项工作方针的深刻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2024年公司总经理述职报告优秀范文五篇四</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 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xx〕200号)文件精神，以及《四川省燃气管理条例》规定，公司根据现已建成的燃气管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 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【2024年公司总经理述职报告优秀范文五篇】相关推荐文章:</w:t>
      </w:r>
    </w:p>
    <w:p>
      <w:pPr>
        <w:ind w:left="0" w:right="0" w:firstLine="560"/>
        <w:spacing w:before="450" w:after="450" w:line="312" w:lineRule="auto"/>
      </w:pPr>
      <w:r>
        <w:rPr>
          <w:rFonts w:ascii="宋体" w:hAnsi="宋体" w:eastAsia="宋体" w:cs="宋体"/>
          <w:color w:val="000"/>
          <w:sz w:val="28"/>
          <w:szCs w:val="28"/>
        </w:rPr>
        <w:t xml:space="preserve">建筑公司总经理述职报告范文</w:t>
      </w:r>
    </w:p>
    <w:p>
      <w:pPr>
        <w:ind w:left="0" w:right="0" w:firstLine="560"/>
        <w:spacing w:before="450" w:after="450" w:line="312" w:lineRule="auto"/>
      </w:pPr>
      <w:r>
        <w:rPr>
          <w:rFonts w:ascii="宋体" w:hAnsi="宋体" w:eastAsia="宋体" w:cs="宋体"/>
          <w:color w:val="000"/>
          <w:sz w:val="28"/>
          <w:szCs w:val="28"/>
        </w:rPr>
        <w:t xml:space="preserve">公司总经理秘书述职报告</w:t>
      </w:r>
    </w:p>
    <w:p>
      <w:pPr>
        <w:ind w:left="0" w:right="0" w:firstLine="560"/>
        <w:spacing w:before="450" w:after="450" w:line="312" w:lineRule="auto"/>
      </w:pPr>
      <w:r>
        <w:rPr>
          <w:rFonts w:ascii="宋体" w:hAnsi="宋体" w:eastAsia="宋体" w:cs="宋体"/>
          <w:color w:val="000"/>
          <w:sz w:val="28"/>
          <w:szCs w:val="28"/>
        </w:rPr>
        <w:t xml:space="preserve">*公司总经理秘书述职报告</w:t>
      </w:r>
    </w:p>
    <w:p>
      <w:pPr>
        <w:ind w:left="0" w:right="0" w:firstLine="560"/>
        <w:spacing w:before="450" w:after="450" w:line="312" w:lineRule="auto"/>
      </w:pPr>
      <w:r>
        <w:rPr>
          <w:rFonts w:ascii="宋体" w:hAnsi="宋体" w:eastAsia="宋体" w:cs="宋体"/>
          <w:color w:val="000"/>
          <w:sz w:val="28"/>
          <w:szCs w:val="28"/>
        </w:rPr>
        <w:t xml:space="preserve">公司总经理秘书述职报告</w:t>
      </w:r>
    </w:p>
    <w:p>
      <w:pPr>
        <w:ind w:left="0" w:right="0" w:firstLine="560"/>
        <w:spacing w:before="450" w:after="450" w:line="312" w:lineRule="auto"/>
      </w:pPr>
      <w:r>
        <w:rPr>
          <w:rFonts w:ascii="宋体" w:hAnsi="宋体" w:eastAsia="宋体" w:cs="宋体"/>
          <w:color w:val="000"/>
          <w:sz w:val="28"/>
          <w:szCs w:val="28"/>
        </w:rPr>
        <w:t xml:space="preserve">公司总经理助理述职报告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2024-09-20T23:44:03+08:00</dcterms:created>
  <dcterms:modified xsi:type="dcterms:W3CDTF">2024-09-20T23:44:03+08:00</dcterms:modified>
</cp:coreProperties>
</file>

<file path=docProps/custom.xml><?xml version="1.0" encoding="utf-8"?>
<Properties xmlns="http://schemas.openxmlformats.org/officeDocument/2006/custom-properties" xmlns:vt="http://schemas.openxmlformats.org/officeDocument/2006/docPropsVTypes"/>
</file>