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乡村振兴战略心得体会800字5篇文章</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乡村振兴战略心得体会800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乡村振兴战略心得体会800字5篇文章一</w:t>
      </w:r>
    </w:p>
    <w:p>
      <w:pPr>
        <w:ind w:left="0" w:right="0" w:firstLine="560"/>
        <w:spacing w:before="450" w:after="450" w:line="312" w:lineRule="auto"/>
      </w:pPr>
      <w:r>
        <w:rPr>
          <w:rFonts w:ascii="宋体" w:hAnsi="宋体" w:eastAsia="宋体" w:cs="宋体"/>
          <w:color w:val="000"/>
          <w:sz w:val="28"/>
          <w:szCs w:val="28"/>
        </w:rPr>
        <w:t xml:space="preserve">乡村产业无论是农业还是第三产业，都需要注入文化内涵，否则就不能产生较好的经济效益。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柏露旅游的客人感受到</w:t>
      </w:r>
    </w:p>
    <w:p>
      <w:pPr>
        <w:ind w:left="0" w:right="0" w:firstLine="560"/>
        <w:spacing w:before="450" w:after="450" w:line="312" w:lineRule="auto"/>
      </w:pPr>
      <w:r>
        <w:rPr>
          <w:rFonts w:ascii="宋体" w:hAnsi="宋体" w:eastAsia="宋体" w:cs="宋体"/>
          <w:color w:val="000"/>
          <w:sz w:val="28"/>
          <w:szCs w:val="28"/>
        </w:rPr>
        <w:t xml:space="preserve">“红色瀑布小镇”与众不同的魅力。</w:t>
      </w:r>
    </w:p>
    <w:p>
      <w:pPr>
        <w:ind w:left="0" w:right="0" w:firstLine="560"/>
        <w:spacing w:before="450" w:after="450" w:line="312" w:lineRule="auto"/>
      </w:pPr>
      <w:r>
        <w:rPr>
          <w:rFonts w:ascii="宋体" w:hAnsi="宋体" w:eastAsia="宋体" w:cs="宋体"/>
          <w:color w:val="000"/>
          <w:sz w:val="28"/>
          <w:szCs w:val="28"/>
        </w:rPr>
        <w:t xml:space="preserve">为了让乡村振兴战略落地生根，打造极具文化特色的“红色瀑布小镇”，加强文化建设势在必行。具体来说就是以下几点：</w:t>
      </w:r>
    </w:p>
    <w:p>
      <w:pPr>
        <w:ind w:left="0" w:right="0" w:firstLine="560"/>
        <w:spacing w:before="450" w:after="450" w:line="312" w:lineRule="auto"/>
      </w:pPr>
      <w:r>
        <w:rPr>
          <w:rFonts w:ascii="宋体" w:hAnsi="宋体" w:eastAsia="宋体" w:cs="宋体"/>
          <w:color w:val="000"/>
          <w:sz w:val="28"/>
          <w:szCs w:val="28"/>
        </w:rPr>
        <w:t xml:space="preserve">一是加大文化基础设施投入。在各村建文化体育广场、文体活动室、图书阅览室、组建舞蹈队等，让“乡村舞台”真正为村民的“精神乐园”。</w:t>
      </w:r>
    </w:p>
    <w:p>
      <w:pPr>
        <w:ind w:left="0" w:right="0" w:firstLine="560"/>
        <w:spacing w:before="450" w:after="450" w:line="312" w:lineRule="auto"/>
      </w:pPr>
      <w:r>
        <w:rPr>
          <w:rFonts w:ascii="宋体" w:hAnsi="宋体" w:eastAsia="宋体" w:cs="宋体"/>
          <w:color w:val="000"/>
          <w:sz w:val="28"/>
          <w:szCs w:val="28"/>
        </w:rPr>
        <w:t xml:space="preserve">二是注重社会主义核心价值观的培养。通过村广播、宣传画、公众微信号等，营造深厚的文明宣传氛围，让大家真正掌握核心价值观的内涵与要求，不断提高自身素质，讲文明、树新风，顺利完成由“村民”到“居民”的角色转变。</w:t>
      </w:r>
    </w:p>
    <w:p>
      <w:pPr>
        <w:ind w:left="0" w:right="0" w:firstLine="560"/>
        <w:spacing w:before="450" w:after="450" w:line="312" w:lineRule="auto"/>
      </w:pPr>
      <w:r>
        <w:rPr>
          <w:rFonts w:ascii="宋体" w:hAnsi="宋体" w:eastAsia="宋体" w:cs="宋体"/>
          <w:color w:val="000"/>
          <w:sz w:val="28"/>
          <w:szCs w:val="28"/>
        </w:rPr>
        <w:t xml:space="preserve">三是创新活动载体，让文化发展多元化。我乡通过“身边好人”、“道德模范”、“文明家庭”、“最美家风家训”等评选活动，树立优秀典型，并通过“道德讲堂”传承优良传统文化，引领文化建设方向，以文化人、以德润城，为乡村振兴和永续发展提供丰厚滋养、文化沃土和创造源泉。</w:t>
      </w:r>
    </w:p>
    <w:p>
      <w:pPr>
        <w:ind w:left="0" w:right="0" w:firstLine="560"/>
        <w:spacing w:before="450" w:after="450" w:line="312" w:lineRule="auto"/>
      </w:pPr>
      <w:r>
        <w:rPr>
          <w:rFonts w:ascii="宋体" w:hAnsi="宋体" w:eastAsia="宋体" w:cs="宋体"/>
          <w:color w:val="000"/>
          <w:sz w:val="28"/>
          <w:szCs w:val="28"/>
        </w:rPr>
        <w:t xml:space="preserve">在具体推动中还需要坚持以党建工作为引领，以群众需求为导向，以社会组织为支撑，着力在“强帮带、配班子”上下功夫，通过机关干部会、三会一课等方式，狠抓党员干部队伍建设，并在乡村发展、助力增收、社会治理中发挥核心领导作用。同时，统筹推进三农队伍建设，形成更具人性化的用人策略。</w:t>
      </w:r>
    </w:p>
    <w:p>
      <w:pPr>
        <w:ind w:left="0" w:right="0" w:firstLine="560"/>
        <w:spacing w:before="450" w:after="450" w:line="312" w:lineRule="auto"/>
      </w:pPr>
      <w:r>
        <w:rPr>
          <w:rFonts w:ascii="宋体" w:hAnsi="宋体" w:eastAsia="宋体" w:cs="宋体"/>
          <w:color w:val="000"/>
          <w:sz w:val="28"/>
          <w:szCs w:val="28"/>
        </w:rPr>
        <w:t xml:space="preserve">一是创新用人机制。引进一批肯干事、能干事、干成事的优秀人才，为乡村的发展注入新鲜的血液，优化和提升机关干部整体素质。</w:t>
      </w:r>
    </w:p>
    <w:p>
      <w:pPr>
        <w:ind w:left="0" w:right="0" w:firstLine="560"/>
        <w:spacing w:before="450" w:after="450" w:line="312" w:lineRule="auto"/>
      </w:pPr>
      <w:r>
        <w:rPr>
          <w:rFonts w:ascii="宋体" w:hAnsi="宋体" w:eastAsia="宋体" w:cs="宋体"/>
          <w:color w:val="000"/>
          <w:sz w:val="28"/>
          <w:szCs w:val="28"/>
        </w:rPr>
        <w:t xml:space="preserve">二是加强已有人员的学习与培训。根据工作需要制定系统完备的培训计划，引导党员干部自觉形成“终身学习”的意识，使他们在学习中转变观念、提高工作能力、提升工作效率，以求真、务实、廉洁、高效的精神紧跟成都、高新发展的脚步。</w:t>
      </w:r>
    </w:p>
    <w:p>
      <w:pPr>
        <w:ind w:left="0" w:right="0" w:firstLine="560"/>
        <w:spacing w:before="450" w:after="450" w:line="312" w:lineRule="auto"/>
      </w:pPr>
      <w:r>
        <w:rPr>
          <w:rFonts w:ascii="宋体" w:hAnsi="宋体" w:eastAsia="宋体" w:cs="宋体"/>
          <w:color w:val="000"/>
          <w:sz w:val="28"/>
          <w:szCs w:val="28"/>
        </w:rPr>
        <w:t xml:space="preserve">三是培养一批“土专家”，有本底、有办法、接地气;特聘一批“大专家”，有视野、有技术、接天线;造就一支懂农业、爱农村、爱农民的“三农”工作队伍，为构建自治、法治、德治相结合的乡村治理体系提供必要的人力资源保障。</w:t>
      </w:r>
    </w:p>
    <w:p>
      <w:pPr>
        <w:ind w:left="0" w:right="0" w:firstLine="560"/>
        <w:spacing w:before="450" w:after="450" w:line="312" w:lineRule="auto"/>
      </w:pPr>
      <w:r>
        <w:rPr>
          <w:rFonts w:ascii="宋体" w:hAnsi="宋体" w:eastAsia="宋体" w:cs="宋体"/>
          <w:color w:val="000"/>
          <w:sz w:val="28"/>
          <w:szCs w:val="28"/>
        </w:rPr>
        <w:t xml:space="preserve">作为一名乡镇基层工作人员，我们应该理清思路，和村两委一起找准思路谋发展，为把村建设成为业强、民富、村美贡献出自己的一份力量。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乡村振兴战略心得体会800字5篇文章二</w:t>
      </w:r>
    </w:p>
    <w:p>
      <w:pPr>
        <w:ind w:left="0" w:right="0" w:firstLine="560"/>
        <w:spacing w:before="450" w:after="450" w:line="312" w:lineRule="auto"/>
      </w:pPr>
      <w:r>
        <w:rPr>
          <w:rFonts w:ascii="宋体" w:hAnsi="宋体" w:eastAsia="宋体" w:cs="宋体"/>
          <w:color w:val="000"/>
          <w:sz w:val="28"/>
          <w:szCs w:val="28"/>
        </w:rPr>
        <w:t xml:space="preserve">我有幸参加了由井冈山市委党校和成都市委党校联合举办的赴成都党校学习“乡村振兴战略”的专题培训班。在此期间，我们仔细学习了《幸福美丽新村建设的成都实践与经验》、《乡村振兴计划中的特色小镇与田园综合体建设模式研究》等专题课程;实地参观了郫都区战旗村、郫县农科村、彭州白鹿小镇等新农村建设;深入参与了现代乡村旅游与农村经济转型升级等主题讨论。为期5天的专题培训虽然时间短暂，但有理有据、内容丰富紧凑，让我拓宽了视野、更新了观念、理清了思路，如沐浴春风般对乡村振兴战略有了更加深刻的理解和认识。正所谓“他山之石可以攻玉”，现结合成都市当下乡村振兴的工作实际，浅谈以下几点心得：</w:t>
      </w:r>
    </w:p>
    <w:p>
      <w:pPr>
        <w:ind w:left="0" w:right="0" w:firstLine="560"/>
        <w:spacing w:before="450" w:after="450" w:line="312" w:lineRule="auto"/>
      </w:pPr>
      <w:r>
        <w:rPr>
          <w:rFonts w:ascii="宋体" w:hAnsi="宋体" w:eastAsia="宋体" w:cs="宋体"/>
          <w:color w:val="000"/>
          <w:sz w:val="28"/>
          <w:szCs w:val="28"/>
        </w:rPr>
        <w:t xml:space="preserve">一是产业支撑才能振兴乡村。乡村振兴必须有产业支撑才行，乡村如何能够给农民带来增收渠道?如何能够吸引年轻人,让愿意留在乡村、建设家乡的人留的安心?最关键的是经济发展。实践表明，发展农村产业是农村各项事业可持续发展的基础，产业兴旺是乡村振兴的根本出路。要实现农村产业的兴旺，我们要充分挖掘和拓展农业的多维功能，延伸农业产业链条，促进农业与二三产业，尤其是我们文化旅游产业的深度融合，为广大农民增收和农村富裕拓展持续稳定的渠道。如郫都区的战旗村在大力发展蔬菜业的同时，沿柏条河打造农业观光旅游带，现已有战旗文化大院、第五妈妈农庄、农业创意观光园等旅游特色产业。因此，要改变传统的小农经济生产模式，实现农业生产过程的机械化，提高农业生产效率。要把先进的科学技术广泛应用于农业，不断完善农业的基础科研、应用科研及推广体系，不断提高科技对增产的贡献率，从而提高农业产品产量、质量，降低生产成本，实现生产技术科学化。</w:t>
      </w:r>
    </w:p>
    <w:p>
      <w:pPr>
        <w:ind w:left="0" w:right="0" w:firstLine="560"/>
        <w:spacing w:before="450" w:after="450" w:line="312" w:lineRule="auto"/>
      </w:pPr>
      <w:r>
        <w:rPr>
          <w:rFonts w:ascii="宋体" w:hAnsi="宋体" w:eastAsia="宋体" w:cs="宋体"/>
          <w:color w:val="000"/>
          <w:sz w:val="28"/>
          <w:szCs w:val="28"/>
        </w:rPr>
        <w:t xml:space="preserve">二是建设好生态宜居的美丽乡村。要把蓝图变为现实，“必须不驰于空想、不骛于虚声，一步一个脚印，踏踏实实干好工作”，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需要久久为功，一件事情接着一件事情办，一年接着一年干这种工作态度和精神，不搞“政绩工程”、“形象工程”。乡村振兴战略更需要坚持不懈的精神，村庄整治建设，农户厕所污水、厨房污水、洗涤污水得到有效治理;生活垃圾集中收集等等，这是一场美丽乡村建设的“持久战”。建设好生态宜居的美丽乡村，让广大农民有更多获得感、幸福感是最终目标。始终关注农村人居环境，关注农民生活环境。以人民为中心，让农民生活在美丽乡村，有更多获得感、幸福感，是乡村振兴战略的重要理念。</w:t>
      </w:r>
    </w:p>
    <w:p>
      <w:pPr>
        <w:ind w:left="0" w:right="0" w:firstLine="560"/>
        <w:spacing w:before="450" w:after="450" w:line="312" w:lineRule="auto"/>
      </w:pPr>
      <w:r>
        <w:rPr>
          <w:rFonts w:ascii="宋体" w:hAnsi="宋体" w:eastAsia="宋体" w:cs="宋体"/>
          <w:color w:val="000"/>
          <w:sz w:val="28"/>
          <w:szCs w:val="28"/>
        </w:rPr>
        <w:t xml:space="preserve">三是要在产业生态的基础上厚植文化力量。乡村振兴，既要“口袋鼓”，也要“脑袋富”。要以社会主义核心价值观为引领，加强农村思想道德建设和公共文化建设，培育挖掘乡土文化人才，培育文明乡风、良好家风、淳朴民风，以农民精神新风貌、乡村文明新气象，为乡村振兴注入强大思想文化力量。坚持对这些优良传统进行继承与发扬光大，“</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”，切实提高农村居民对乡村振兴战略的认知水平，培养农村居民的责任意识和参与意识。</w:t>
      </w:r>
    </w:p>
    <w:p>
      <w:pPr>
        <w:ind w:left="0" w:right="0" w:firstLine="560"/>
        <w:spacing w:before="450" w:after="450" w:line="312" w:lineRule="auto"/>
      </w:pPr>
      <w:r>
        <w:rPr>
          <w:rFonts w:ascii="宋体" w:hAnsi="宋体" w:eastAsia="宋体" w:cs="宋体"/>
          <w:color w:val="000"/>
          <w:sz w:val="28"/>
          <w:szCs w:val="28"/>
        </w:rPr>
        <w:t xml:space="preserve">此次成都之行，人文理念之先进，生态环境之优美，乡村振兴之实践令人大开眼界，深感震撼。此次深入学习为我们实施乡村振兴战略指明了目标方向，注入了强大动力。农村将是未来推进全域旅游的主战场，我们要借鉴此次培训中学习到的优秀经验，树立柏露乡村旅游全新名片，同时积极探索开发乡村旅游民宿这一模式，把农村土地盘活起来，吸引更多游客留步，体验乡村美好生活，更好的实现乡村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乡村振兴战略心得体会800字5篇文章三</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乡村振兴战略心得体会800字5篇文章四</w:t>
      </w:r>
    </w:p>
    <w:p>
      <w:pPr>
        <w:ind w:left="0" w:right="0" w:firstLine="560"/>
        <w:spacing w:before="450" w:after="450" w:line="312" w:lineRule="auto"/>
      </w:pPr>
      <w:r>
        <w:rPr>
          <w:rFonts w:ascii="宋体" w:hAnsi="宋体" w:eastAsia="宋体" w:cs="宋体"/>
          <w:color w:val="000"/>
          <w:sz w:val="28"/>
          <w:szCs w:val="28"/>
        </w:rPr>
        <w:t xml:space="preserve">在近期的支部会议中，运管支部所有成员学习了乡村振兴战略，通过学习总结了以下几点体会：</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面对新时代，新时代，新挑战，我们依然围绕团结在党身边，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乡村振兴，勿好高骛远，需脚踏实地。乡村在我们工作的第一线，振兴乡村要求我们脚踏实地、扎根基层，要求我们充满斗志、不畏艰苦，要求我们担当作为、开拓进取。</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创新精神是乡村发展的动力之源，需要创新来驱动，创新驱动农业，会使乡村发展进入新的次元，乡村发展不再依靠单一农产品生产，而会找到新的经济增长方式，驱动乡村经济发展进入新的领域。</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乡村振兴战略心得体会800字5篇文章五</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【乡村振兴战略心得体会800字5篇文章】相关推荐文章:</w:t>
      </w:r>
    </w:p>
    <w:p>
      <w:pPr>
        <w:ind w:left="0" w:right="0" w:firstLine="560"/>
        <w:spacing w:before="450" w:after="450" w:line="312" w:lineRule="auto"/>
      </w:pPr>
      <w:r>
        <w:rPr>
          <w:rFonts w:ascii="宋体" w:hAnsi="宋体" w:eastAsia="宋体" w:cs="宋体"/>
          <w:color w:val="000"/>
          <w:sz w:val="28"/>
          <w:szCs w:val="28"/>
        </w:rPr>
        <w:t xml:space="preserve">乡村振兴战略工作总结 乡村振兴战略工作汇报</w:t>
      </w:r>
    </w:p>
    <w:p>
      <w:pPr>
        <w:ind w:left="0" w:right="0" w:firstLine="560"/>
        <w:spacing w:before="450" w:after="450" w:line="312" w:lineRule="auto"/>
      </w:pPr>
      <w:r>
        <w:rPr>
          <w:rFonts w:ascii="宋体" w:hAnsi="宋体" w:eastAsia="宋体" w:cs="宋体"/>
          <w:color w:val="000"/>
          <w:sz w:val="28"/>
          <w:szCs w:val="28"/>
        </w:rPr>
        <w:t xml:space="preserve">乡村振兴战略解读心得体会 乡村振兴战略解读心得感悟</w:t>
      </w:r>
    </w:p>
    <w:p>
      <w:pPr>
        <w:ind w:left="0" w:right="0" w:firstLine="560"/>
        <w:spacing w:before="450" w:after="450" w:line="312" w:lineRule="auto"/>
      </w:pPr>
      <w:r>
        <w:rPr>
          <w:rFonts w:ascii="宋体" w:hAnsi="宋体" w:eastAsia="宋体" w:cs="宋体"/>
          <w:color w:val="000"/>
          <w:sz w:val="28"/>
          <w:szCs w:val="28"/>
        </w:rPr>
        <w:t xml:space="preserve">2024乡村振兴战略心得体会 实施乡村振兴战略心得体会精选三篇</w:t>
      </w:r>
    </w:p>
    <w:p>
      <w:pPr>
        <w:ind w:left="0" w:right="0" w:firstLine="560"/>
        <w:spacing w:before="450" w:after="450" w:line="312" w:lineRule="auto"/>
      </w:pPr>
      <w:r>
        <w:rPr>
          <w:rFonts w:ascii="宋体" w:hAnsi="宋体" w:eastAsia="宋体" w:cs="宋体"/>
          <w:color w:val="000"/>
          <w:sz w:val="28"/>
          <w:szCs w:val="28"/>
        </w:rPr>
        <w:t xml:space="preserve">关于乡村振兴总结 乡村振兴战略工作总结</w:t>
      </w:r>
    </w:p>
    <w:p>
      <w:pPr>
        <w:ind w:left="0" w:right="0" w:firstLine="560"/>
        <w:spacing w:before="450" w:after="450" w:line="312" w:lineRule="auto"/>
      </w:pPr>
      <w:r>
        <w:rPr>
          <w:rFonts w:ascii="宋体" w:hAnsi="宋体" w:eastAsia="宋体" w:cs="宋体"/>
          <w:color w:val="000"/>
          <w:sz w:val="28"/>
          <w:szCs w:val="28"/>
        </w:rPr>
        <w:t xml:space="preserve">乡村振兴战略心得体会 乡村振兴发展战略心得范文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2024-09-20T10:43:20+08:00</dcterms:created>
  <dcterms:modified xsi:type="dcterms:W3CDTF">2024-09-20T10:43:20+08:00</dcterms:modified>
</cp:coreProperties>
</file>

<file path=docProps/custom.xml><?xml version="1.0" encoding="utf-8"?>
<Properties xmlns="http://schemas.openxmlformats.org/officeDocument/2006/custom-properties" xmlns:vt="http://schemas.openxmlformats.org/officeDocument/2006/docPropsVTypes"/>
</file>