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天津市东丽区交通安全办公室文件</w:t>
      </w:r>
      <w:bookmarkEnd w:id="1"/>
    </w:p>
    <w:p>
      <w:pPr>
        <w:jc w:val="center"/>
        <w:spacing w:before="0" w:after="450"/>
      </w:pPr>
      <w:r>
        <w:rPr>
          <w:rFonts w:ascii="Arial" w:hAnsi="Arial" w:eastAsia="Arial" w:cs="Arial"/>
          <w:color w:val="999999"/>
          <w:sz w:val="20"/>
          <w:szCs w:val="20"/>
        </w:rPr>
        <w:t xml:space="preserve">来源：网络  作者：月落乌啼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第一篇：天津市东丽区交通安全办公室文件天津市东丽区交通安全办公室文件津丽交安办〔2024〕15号关于开展预防特大道路交通事故检查通报 全区各委、办、局、单位、乡、镇、街：根据公安部《关于开展预防特大道路交通事故集中行动的通知》统一部署，按...</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第一篇：天津市东丽区交通安全办公室文件</w:t>
      </w:r>
    </w:p>
    <w:p>
      <w:pPr>
        <w:ind w:left="0" w:right="0" w:firstLine="560"/>
        <w:spacing w:before="450" w:after="450" w:line="312" w:lineRule="auto"/>
      </w:pPr>
      <w:r>
        <w:rPr>
          <w:rFonts w:ascii="宋体" w:hAnsi="宋体" w:eastAsia="宋体" w:cs="宋体"/>
          <w:color w:val="000"/>
          <w:sz w:val="28"/>
          <w:szCs w:val="28"/>
        </w:rPr>
        <w:t xml:space="preserve">天津市东丽区交通安全办公室文件</w:t>
      </w:r>
    </w:p>
    <w:p>
      <w:pPr>
        <w:ind w:left="0" w:right="0" w:firstLine="560"/>
        <w:spacing w:before="450" w:after="450" w:line="312" w:lineRule="auto"/>
      </w:pPr>
      <w:r>
        <w:rPr>
          <w:rFonts w:ascii="宋体" w:hAnsi="宋体" w:eastAsia="宋体" w:cs="宋体"/>
          <w:color w:val="000"/>
          <w:sz w:val="28"/>
          <w:szCs w:val="28"/>
        </w:rPr>
        <w:t xml:space="preserve">津丽交安办〔2024〕15号</w:t>
      </w:r>
    </w:p>
    <w:p>
      <w:pPr>
        <w:ind w:left="0" w:right="0" w:firstLine="560"/>
        <w:spacing w:before="450" w:after="450" w:line="312" w:lineRule="auto"/>
      </w:pPr>
      <w:r>
        <w:rPr>
          <w:rFonts w:ascii="宋体" w:hAnsi="宋体" w:eastAsia="宋体" w:cs="宋体"/>
          <w:color w:val="000"/>
          <w:sz w:val="28"/>
          <w:szCs w:val="28"/>
        </w:rPr>
        <w:t xml:space="preserve">关于开展预防特大道路交通事故检查通报 全区各委、办、局、单位、乡、镇、街：</w:t>
      </w:r>
    </w:p>
    <w:p>
      <w:pPr>
        <w:ind w:left="0" w:right="0" w:firstLine="560"/>
        <w:spacing w:before="450" w:after="450" w:line="312" w:lineRule="auto"/>
      </w:pPr>
      <w:r>
        <w:rPr>
          <w:rFonts w:ascii="宋体" w:hAnsi="宋体" w:eastAsia="宋体" w:cs="宋体"/>
          <w:color w:val="000"/>
          <w:sz w:val="28"/>
          <w:szCs w:val="28"/>
        </w:rPr>
        <w:t xml:space="preserve">根据公安部《关于开展预防特大道路交通事故集中行动的通知》统一部署，按照东丽区道路交通安全部门联席会议，东丽区交通安全办公室（津丽交安办（2024）11号）通知要求，组织区综治办、区安监局、区运管局、区客管办等单位组成联合检查组对我区客货运输单位、危险品运输场、出租、旅游、街办事处等单位开展冬季交通安全大检查活动。为全面提高全区各单位对预防特大道路交通事故重视。现将近期检查情况通报如下：</w:t>
      </w:r>
    </w:p>
    <w:p>
      <w:pPr>
        <w:ind w:left="0" w:right="0" w:firstLine="560"/>
        <w:spacing w:before="450" w:after="450" w:line="312" w:lineRule="auto"/>
      </w:pPr>
      <w:r>
        <w:rPr>
          <w:rFonts w:ascii="宋体" w:hAnsi="宋体" w:eastAsia="宋体" w:cs="宋体"/>
          <w:color w:val="000"/>
          <w:sz w:val="28"/>
          <w:szCs w:val="28"/>
        </w:rPr>
        <w:t xml:space="preserve">联合检查组自12月21日至25日分别对天航出租、天纺控股、储运出租、普特出租、恒大实业、天女化工等单位开展冬季交通安全大检查活动。活动中联合检查组听取了以上6个单位负责人关于落实预防特大事故工作措施及交通安全宣传工作的汇报，开展预防特大交通事故的方案，对单位交通安全制度、及各种档案进行检查。</w:t>
      </w:r>
    </w:p>
    <w:p>
      <w:pPr>
        <w:ind w:left="0" w:right="0" w:firstLine="560"/>
        <w:spacing w:before="450" w:after="450" w:line="312" w:lineRule="auto"/>
      </w:pPr>
      <w:r>
        <w:rPr>
          <w:rFonts w:ascii="宋体" w:hAnsi="宋体" w:eastAsia="宋体" w:cs="宋体"/>
          <w:color w:val="000"/>
          <w:sz w:val="28"/>
          <w:szCs w:val="28"/>
        </w:rPr>
        <w:t xml:space="preserve">为落实预防特大道路交通事故集中行动要求，东丽支队组织4个检查组，对我区界内单位开展交通安全检查工作，近期共检查单位65个、临检车辆1712部、教育驾驶人1823名。</w:t>
      </w:r>
    </w:p>
    <w:p>
      <w:pPr>
        <w:ind w:left="0" w:right="0" w:firstLine="560"/>
        <w:spacing w:before="450" w:after="450" w:line="312" w:lineRule="auto"/>
      </w:pPr>
      <w:r>
        <w:rPr>
          <w:rFonts w:ascii="宋体" w:hAnsi="宋体" w:eastAsia="宋体" w:cs="宋体"/>
          <w:color w:val="000"/>
          <w:sz w:val="28"/>
          <w:szCs w:val="28"/>
        </w:rPr>
        <w:t xml:space="preserve">在检查中发现，龙霸燃气有限公司单位领导对交通安全工作不重视，交通安全工作滞后，单位交通安全工作无人管理，长期不参加各项交通安全活动，存在交通安全隐患。检查中发现国药物流基础档案、四见面五签字档案部分有所遗漏，天航公司个别机动车更新后但是档案没有同步更新，在管理中存在漏洞，责令该两个单位进行整改，检查中北方五洋、刘台村城上村、么六桥乡政府等单位未落实驾驶人教育工作，驾驶员安全教育记录不全，分别给于以上六个单位下达限期整改通知书。对以上单位提出批评。</w:t>
      </w:r>
    </w:p>
    <w:p>
      <w:pPr>
        <w:ind w:left="0" w:right="0" w:firstLine="560"/>
        <w:spacing w:before="450" w:after="450" w:line="312" w:lineRule="auto"/>
      </w:pPr>
      <w:r>
        <w:rPr>
          <w:rFonts w:ascii="宋体" w:hAnsi="宋体" w:eastAsia="宋体" w:cs="宋体"/>
          <w:color w:val="000"/>
          <w:sz w:val="28"/>
          <w:szCs w:val="28"/>
        </w:rPr>
        <w:t xml:space="preserve">2024年12月16日对东丽区天津市津丽汽车运输公司检查时，发现该单位交通安全制度不健全，车管干部兼职多项工作，未落实驾驶人教育，存在较严重交通安全隐患，根据《天津市道路交通安全防范责任制规定》第十八条第一款规定处挂黄牌壹个月的处罚。在此对该单位提出批评，按照要求立即进行整改。</w:t>
      </w:r>
    </w:p>
    <w:p>
      <w:pPr>
        <w:ind w:left="0" w:right="0" w:firstLine="560"/>
        <w:spacing w:before="450" w:after="450" w:line="312" w:lineRule="auto"/>
      </w:pPr>
      <w:r>
        <w:rPr>
          <w:rFonts w:ascii="宋体" w:hAnsi="宋体" w:eastAsia="宋体" w:cs="宋体"/>
          <w:color w:val="000"/>
          <w:sz w:val="28"/>
          <w:szCs w:val="28"/>
        </w:rPr>
        <w:t xml:space="preserve">在检查中，我区部分单位在落实交通安全防范责任制工作成绩突出，如：天津市恒大实业有限公司运输分公司，单位领导高度重视交通安全，经常邀请宣教民警深入单位讲授交通安全课，对所有机动车驾驶员开展交通安全教育，各项责任制基础档案齐</w:t>
      </w:r>
    </w:p>
    <w:p>
      <w:pPr>
        <w:ind w:left="0" w:right="0" w:firstLine="560"/>
        <w:spacing w:before="450" w:after="450" w:line="312" w:lineRule="auto"/>
      </w:pPr>
      <w:r>
        <w:rPr>
          <w:rFonts w:ascii="宋体" w:hAnsi="宋体" w:eastAsia="宋体" w:cs="宋体"/>
          <w:color w:val="000"/>
          <w:sz w:val="28"/>
          <w:szCs w:val="28"/>
        </w:rPr>
        <w:t xml:space="preserve">全，制度健全，有效的预防特大道路交通事故的发生。检查中二十冶，单位领导重视，积极开展交通安全活动，利用本单位电子屏幕开展交通安全宣传，效果明显。普特出租公司、交通储运出租公司等单位领导重视交通安全工作，开展经常性的教育活动，效果较好。在此对以上单位提出表扬。</w:t>
      </w:r>
    </w:p>
    <w:p>
      <w:pPr>
        <w:ind w:left="0" w:right="0" w:firstLine="560"/>
        <w:spacing w:before="450" w:after="450" w:line="312" w:lineRule="auto"/>
      </w:pPr>
      <w:r>
        <w:rPr>
          <w:rFonts w:ascii="宋体" w:hAnsi="宋体" w:eastAsia="宋体" w:cs="宋体"/>
          <w:color w:val="000"/>
          <w:sz w:val="28"/>
          <w:szCs w:val="28"/>
        </w:rPr>
        <w:t xml:space="preserve">针对上述情况，全区个单位要进一步提高重视程度，充分认识开展预防特大道路交通事故集中行动的必要性和重要性，加强领导，明确责任，充分发挥职能作用，采取切实有效措施，把预防特大道路交通事故抓实抓好抓出成效。</w:t>
      </w:r>
    </w:p>
    <w:p>
      <w:pPr>
        <w:ind w:left="0" w:right="0" w:firstLine="560"/>
        <w:spacing w:before="450" w:after="450" w:line="312" w:lineRule="auto"/>
      </w:pPr>
      <w:r>
        <w:rPr>
          <w:rFonts w:ascii="宋体" w:hAnsi="宋体" w:eastAsia="宋体" w:cs="宋体"/>
          <w:color w:val="000"/>
          <w:sz w:val="28"/>
          <w:szCs w:val="28"/>
        </w:rPr>
        <w:t xml:space="preserve">下一步，区交通安全办公室将组织推动检查组，进一步加大对各单位交通安全工作的检查、考核，对领导不重视、检查工作流于形式、工作措施落实不到位的，将会同区综治办联合进行通报批评，并纳入全年综治考核。</w:t>
      </w:r>
    </w:p>
    <w:p>
      <w:pPr>
        <w:ind w:left="0" w:right="0" w:firstLine="560"/>
        <w:spacing w:before="450" w:after="450" w:line="312" w:lineRule="auto"/>
      </w:pPr>
      <w:r>
        <w:rPr>
          <w:rFonts w:ascii="宋体" w:hAnsi="宋体" w:eastAsia="宋体" w:cs="宋体"/>
          <w:color w:val="000"/>
          <w:sz w:val="28"/>
          <w:szCs w:val="28"/>
        </w:rPr>
        <w:t xml:space="preserve">全区各单位进一步加大力度排查交通安全隐患、消除隐患，制定有效措施，确保我区道路交通安全。</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二0０九年12月25日</w:t>
      </w:r>
    </w:p>
    <w:p>
      <w:pPr>
        <w:ind w:left="0" w:right="0" w:firstLine="560"/>
        <w:spacing w:before="450" w:after="450" w:line="312" w:lineRule="auto"/>
      </w:pPr>
      <w:r>
        <w:rPr>
          <w:rFonts w:ascii="宋体" w:hAnsi="宋体" w:eastAsia="宋体" w:cs="宋体"/>
          <w:color w:val="000"/>
          <w:sz w:val="28"/>
          <w:szCs w:val="28"/>
        </w:rPr>
        <w:t xml:space="preserve">主题词：预防交通事故 交通安全检查通报</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宋体" w:hAnsi="宋体" w:eastAsia="宋体" w:cs="宋体"/>
          <w:color w:val="000"/>
          <w:sz w:val="28"/>
          <w:szCs w:val="28"/>
        </w:rPr>
        <w:t xml:space="preserve">抄送：区法院、区检察院、区安全生产委员会</w:t>
      </w:r>
    </w:p>
    <w:p>
      <w:pPr>
        <w:ind w:left="0" w:right="0" w:firstLine="560"/>
        <w:spacing w:before="450" w:after="450" w:line="312" w:lineRule="auto"/>
      </w:pPr>
      <w:r>
        <w:rPr>
          <w:rFonts w:ascii="宋体" w:hAnsi="宋体" w:eastAsia="宋体" w:cs="宋体"/>
          <w:color w:val="000"/>
          <w:sz w:val="28"/>
          <w:szCs w:val="28"/>
        </w:rPr>
        <w:t xml:space="preserve">天津市东丽区交通安全办公室2024年12月25日印— 4 —</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第二篇：天津市交通安全办公室文件</w:t>
      </w:r>
    </w:p>
    <w:p>
      <w:pPr>
        <w:ind w:left="0" w:right="0" w:firstLine="560"/>
        <w:spacing w:before="450" w:after="450" w:line="312" w:lineRule="auto"/>
      </w:pPr>
      <w:r>
        <w:rPr>
          <w:rFonts w:ascii="宋体" w:hAnsi="宋体" w:eastAsia="宋体" w:cs="宋体"/>
          <w:color w:val="000"/>
          <w:sz w:val="28"/>
          <w:szCs w:val="28"/>
        </w:rPr>
        <w:t xml:space="preserve">天津市交通安全办公室文件</w:t>
      </w:r>
    </w:p>
    <w:p>
      <w:pPr>
        <w:ind w:left="0" w:right="0" w:firstLine="560"/>
        <w:spacing w:before="450" w:after="450" w:line="312" w:lineRule="auto"/>
      </w:pPr>
      <w:r>
        <w:rPr>
          <w:rFonts w:ascii="宋体" w:hAnsi="宋体" w:eastAsia="宋体" w:cs="宋体"/>
          <w:color w:val="000"/>
          <w:sz w:val="28"/>
          <w:szCs w:val="28"/>
        </w:rPr>
        <w:t xml:space="preserve">津交安办[2024]5号</w:t>
      </w:r>
    </w:p>
    <w:p>
      <w:pPr>
        <w:ind w:left="0" w:right="0" w:firstLine="560"/>
        <w:spacing w:before="450" w:after="450" w:line="312" w:lineRule="auto"/>
      </w:pPr>
      <w:r>
        <w:rPr>
          <w:rFonts w:ascii="宋体" w:hAnsi="宋体" w:eastAsia="宋体" w:cs="宋体"/>
          <w:color w:val="000"/>
          <w:sz w:val="28"/>
          <w:szCs w:val="28"/>
        </w:rPr>
        <w:t xml:space="preserve">关于做好我市元旦、春节期间 道路交通安全工作的通知</w:t>
      </w:r>
    </w:p>
    <w:p>
      <w:pPr>
        <w:ind w:left="0" w:right="0" w:firstLine="560"/>
        <w:spacing w:before="450" w:after="450" w:line="312" w:lineRule="auto"/>
      </w:pPr>
      <w:r>
        <w:rPr>
          <w:rFonts w:ascii="宋体" w:hAnsi="宋体" w:eastAsia="宋体" w:cs="宋体"/>
          <w:color w:val="000"/>
          <w:sz w:val="28"/>
          <w:szCs w:val="28"/>
        </w:rPr>
        <w:t xml:space="preserve">各区、县人民政府，市属各委、办、局（集团、公司），直属单位：</w:t>
      </w:r>
    </w:p>
    <w:p>
      <w:pPr>
        <w:ind w:left="0" w:right="0" w:firstLine="560"/>
        <w:spacing w:before="450" w:after="450" w:line="312" w:lineRule="auto"/>
      </w:pPr>
      <w:r>
        <w:rPr>
          <w:rFonts w:ascii="宋体" w:hAnsi="宋体" w:eastAsia="宋体" w:cs="宋体"/>
          <w:color w:val="000"/>
          <w:sz w:val="28"/>
          <w:szCs w:val="28"/>
        </w:rPr>
        <w:t xml:space="preserve">为做好元旦、春节期间的道路交通安全工作，确保市民节日期间出行安全顺畅，市交通安全办公室决定自即日起至2024年2月底，在全市范围内开展交通安全大检查活动。现将有关事项通知如下：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（一）重点检查单位</w:t>
      </w:r>
    </w:p>
    <w:p>
      <w:pPr>
        <w:ind w:left="0" w:right="0" w:firstLine="560"/>
        <w:spacing w:before="450" w:after="450" w:line="312" w:lineRule="auto"/>
      </w:pPr>
      <w:r>
        <w:rPr>
          <w:rFonts w:ascii="宋体" w:hAnsi="宋体" w:eastAsia="宋体" w:cs="宋体"/>
          <w:color w:val="000"/>
          <w:sz w:val="28"/>
          <w:szCs w:val="28"/>
        </w:rPr>
        <w:t xml:space="preserve">客货运输单位（包括个体运输单位）、长途客运站点、旅游、公交、出租、危险品运输单位。</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1、单位是否建立了内部交通安全组织机构；是否按规定设置了专职或兼职的交通安全员。</w:t>
      </w:r>
    </w:p>
    <w:p>
      <w:pPr>
        <w:ind w:left="0" w:right="0" w:firstLine="560"/>
        <w:spacing w:before="450" w:after="450" w:line="312" w:lineRule="auto"/>
      </w:pPr>
      <w:r>
        <w:rPr>
          <w:rFonts w:ascii="宋体" w:hAnsi="宋体" w:eastAsia="宋体" w:cs="宋体"/>
          <w:color w:val="000"/>
          <w:sz w:val="28"/>
          <w:szCs w:val="28"/>
        </w:rPr>
        <w:t xml:space="preserve">2、单位是否建立了机动车、驾驶人基本情况档案；对交通违法、交通事故责任人是否采取了教育及处罚措施；是否开展所属驾驶人、机动车的安全防范信息确认工作；是否存在失控漏管问题。</w:t>
      </w:r>
    </w:p>
    <w:p>
      <w:pPr>
        <w:ind w:left="0" w:right="0" w:firstLine="560"/>
        <w:spacing w:before="450" w:after="450" w:line="312" w:lineRule="auto"/>
      </w:pPr>
      <w:r>
        <w:rPr>
          <w:rFonts w:ascii="宋体" w:hAnsi="宋体" w:eastAsia="宋体" w:cs="宋体"/>
          <w:color w:val="000"/>
          <w:sz w:val="28"/>
          <w:szCs w:val="28"/>
        </w:rPr>
        <w:t xml:space="preserve">3、单位是否严格落实《天津市道路交通安全防范责任制规定》；对所属人员是否定期进行交通安全教育；考核7人座以上客车驾驶人(含借用、雇用驾驶员)的交通法规、冬季交通安全知识的掌握程度及交通安全行车记录。</w:t>
      </w:r>
    </w:p>
    <w:p>
      <w:pPr>
        <w:ind w:left="0" w:right="0" w:firstLine="560"/>
        <w:spacing w:before="450" w:after="450" w:line="312" w:lineRule="auto"/>
      </w:pPr>
      <w:r>
        <w:rPr>
          <w:rFonts w:ascii="宋体" w:hAnsi="宋体" w:eastAsia="宋体" w:cs="宋体"/>
          <w:color w:val="000"/>
          <w:sz w:val="28"/>
          <w:szCs w:val="28"/>
        </w:rPr>
        <w:t xml:space="preserve">4、所属机动车、非机动车的车质、车况，是否存在报废、机件不合格、私自改装、未按规定参加检验车辆上路，以及货车载人等交通违法行为。</w:t>
      </w:r>
    </w:p>
    <w:p>
      <w:pPr>
        <w:ind w:left="0" w:right="0" w:firstLine="560"/>
        <w:spacing w:before="450" w:after="450" w:line="312" w:lineRule="auto"/>
      </w:pPr>
      <w:r>
        <w:rPr>
          <w:rFonts w:ascii="宋体" w:hAnsi="宋体" w:eastAsia="宋体" w:cs="宋体"/>
          <w:color w:val="000"/>
          <w:sz w:val="28"/>
          <w:szCs w:val="28"/>
        </w:rPr>
        <w:t xml:space="preserve">5、学校结合创建交通安全达标校工作，检查创建工作落实情况，对学生日常交通安全教育，以及中小学生《交通安全联系卡》制度落实情况进行检查。</w:t>
      </w:r>
    </w:p>
    <w:p>
      <w:pPr>
        <w:ind w:left="0" w:right="0" w:firstLine="560"/>
        <w:spacing w:before="450" w:after="450" w:line="312" w:lineRule="auto"/>
      </w:pPr>
      <w:r>
        <w:rPr>
          <w:rFonts w:ascii="宋体" w:hAnsi="宋体" w:eastAsia="宋体" w:cs="宋体"/>
          <w:color w:val="000"/>
          <w:sz w:val="28"/>
          <w:szCs w:val="28"/>
        </w:rPr>
        <w:t xml:space="preserve">6、社区结合创建“交通安全社区”工作，按照建设标准进行检查、考核。</w:t>
      </w:r>
    </w:p>
    <w:p>
      <w:pPr>
        <w:ind w:left="0" w:right="0" w:firstLine="560"/>
        <w:spacing w:before="450" w:after="450" w:line="312" w:lineRule="auto"/>
      </w:pPr>
      <w:r>
        <w:rPr>
          <w:rFonts w:ascii="宋体" w:hAnsi="宋体" w:eastAsia="宋体" w:cs="宋体"/>
          <w:color w:val="000"/>
          <w:sz w:val="28"/>
          <w:szCs w:val="28"/>
        </w:rPr>
        <w:t xml:space="preserve">7、村镇结合创建“交通安全村镇”工作，按照建设标准进行检查，重点检查领导是否重视，驾驶人、机动车是否存在失控漏管以及货车、农用车违法拆改、违法载人行为。</w:t>
      </w:r>
    </w:p>
    <w:p>
      <w:pPr>
        <w:ind w:left="0" w:right="0" w:firstLine="560"/>
        <w:spacing w:before="450" w:after="450" w:line="312" w:lineRule="auto"/>
      </w:pPr>
      <w:r>
        <w:rPr>
          <w:rFonts w:ascii="宋体" w:hAnsi="宋体" w:eastAsia="宋体" w:cs="宋体"/>
          <w:color w:val="000"/>
          <w:sz w:val="28"/>
          <w:szCs w:val="28"/>
        </w:rPr>
        <w:t xml:space="preserve">二、检查安排</w:t>
      </w:r>
    </w:p>
    <w:p>
      <w:pPr>
        <w:ind w:left="0" w:right="0" w:firstLine="560"/>
        <w:spacing w:before="450" w:after="450" w:line="312" w:lineRule="auto"/>
      </w:pPr>
      <w:r>
        <w:rPr>
          <w:rFonts w:ascii="宋体" w:hAnsi="宋体" w:eastAsia="宋体" w:cs="宋体"/>
          <w:color w:val="000"/>
          <w:sz w:val="28"/>
          <w:szCs w:val="28"/>
        </w:rPr>
        <w:t xml:space="preserve">(一)自即日起至2024年12月20日为动员部署阶段。各级交通安全办公室要召开动员部署会议，对违反交通安全</w:t>
      </w:r>
    </w:p>
    <w:p>
      <w:pPr>
        <w:ind w:left="0" w:right="0" w:firstLine="560"/>
        <w:spacing w:before="450" w:after="450" w:line="312" w:lineRule="auto"/>
      </w:pPr>
      <w:r>
        <w:rPr>
          <w:rFonts w:ascii="宋体" w:hAnsi="宋体" w:eastAsia="宋体" w:cs="宋体"/>
          <w:color w:val="000"/>
          <w:sz w:val="28"/>
          <w:szCs w:val="28"/>
        </w:rPr>
        <w:t xml:space="preserve">责任制或发生责任道路交通事故的单位，按照《天津市道路交通安全防范责任制规定》进行处罚。要定任务、提要求、签订责任书。</w:t>
      </w:r>
    </w:p>
    <w:p>
      <w:pPr>
        <w:ind w:left="0" w:right="0" w:firstLine="560"/>
        <w:spacing w:before="450" w:after="450" w:line="312" w:lineRule="auto"/>
      </w:pPr>
      <w:r>
        <w:rPr>
          <w:rFonts w:ascii="宋体" w:hAnsi="宋体" w:eastAsia="宋体" w:cs="宋体"/>
          <w:color w:val="000"/>
          <w:sz w:val="28"/>
          <w:szCs w:val="28"/>
        </w:rPr>
        <w:t xml:space="preserve">(二)2024年12月21日至2024年2月5日为区县检查阶段。各区、县交通安全办公室会同公安交管、交通、客管等部门组成检查组，对本区县、本系统所属重点单位逐一进行核查，对重点车辆、重点驾驶人(特别是以往检查中长期见不到以及挂靠、借雇车辆、驾驶人)逐一进行检验、教育。对不合格车辆，要责令单位停止运营进行修复，复检合格后方可继续上路行驶。对存在交通安全隐患的单位，责令其限期整改，并定期复查。逾期不改或整改后仍达不到要求的，要严格按照有关规定实施罚款、挂黄牌警告、组织学习等措施，并通过新闻媒体予以曝光。各级教育部门、学校要开展一次交通安全教育，做好学生寒假前的交通安全宣传教育工作，并尽量不要组织学生集体外出。对各中小学校落实《交通安全联系卡》情况进行检查。各社区、村镇要结合自身特点，充分利用宣传媒体、设施强化对居民、村民的交通安全宣传教育。</w:t>
      </w:r>
    </w:p>
    <w:p>
      <w:pPr>
        <w:ind w:left="0" w:right="0" w:firstLine="560"/>
        <w:spacing w:before="450" w:after="450" w:line="312" w:lineRule="auto"/>
      </w:pPr>
      <w:r>
        <w:rPr>
          <w:rFonts w:ascii="宋体" w:hAnsi="宋体" w:eastAsia="宋体" w:cs="宋体"/>
          <w:color w:val="000"/>
          <w:sz w:val="28"/>
          <w:szCs w:val="28"/>
        </w:rPr>
        <w:t xml:space="preserve">(三)2024年2月6日至2月21日，为重点检查阶段。公安交管、交通、客管等部门要针对“春节”黄金周群众出行增多的情况，重点深入长途客运站点、旅游、出租、公交等单位，对运营车辆逐一进行检查，对驾驶人逐人进行交通</w:t>
      </w:r>
    </w:p>
    <w:p>
      <w:pPr>
        <w:ind w:left="0" w:right="0" w:firstLine="560"/>
        <w:spacing w:before="450" w:after="450" w:line="312" w:lineRule="auto"/>
      </w:pPr>
      <w:r>
        <w:rPr>
          <w:rFonts w:ascii="宋体" w:hAnsi="宋体" w:eastAsia="宋体" w:cs="宋体"/>
          <w:color w:val="000"/>
          <w:sz w:val="28"/>
          <w:szCs w:val="28"/>
        </w:rPr>
        <w:t xml:space="preserve">安全教育，并做好登记。各长途站点也要派专人协助有关部门开展交通安全工作，坚决杜绝站外发车、途中随意揽客、超员等现象。期间，凡发现存在严重安全隐患或发生交通死亡事故的单位，予以全市通报；凡长途客运站点存在站外发车、短线长跑、客车超员等严重问题的，追究单位有关领导和责任人的责任。</w:t>
      </w:r>
    </w:p>
    <w:p>
      <w:pPr>
        <w:ind w:left="0" w:right="0" w:firstLine="560"/>
        <w:spacing w:before="450" w:after="450" w:line="312" w:lineRule="auto"/>
      </w:pPr>
      <w:r>
        <w:rPr>
          <w:rFonts w:ascii="宋体" w:hAnsi="宋体" w:eastAsia="宋体" w:cs="宋体"/>
          <w:color w:val="000"/>
          <w:sz w:val="28"/>
          <w:szCs w:val="28"/>
        </w:rPr>
        <w:t xml:space="preserve">(四)2024年2月22日至2月底，为巩固验收阶段。在前一阶段检查成果上，以前期下达过限期整改或发生过交通死亡事故以及存在严重交通安全隐患的单位为重点，对其整改措施落实情况开展复查验收工作，切实消除交通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目标，加强组织领导。各区县政府、各部门要从构建“和谐社会”的高度，结合“迎奥运、讲文明、树新风”的活动，切实将交通安全工作纳入重要议事日程和干部考核内容，各企事业单位的负责人，要进一步增强责任意识，严格落实内部安全制度，要以加强道路交通安全工作，预防和减少道路交通事故为目标，各司其职、各负其责、密切配合，形成齐抓共管的良好局面。各区县交通安全办公室负责人要在区县有线电视台发表讲话，对交通安全大检查活动进行部署，并将相关工作责任落实到人。</w:t>
      </w:r>
    </w:p>
    <w:p>
      <w:pPr>
        <w:ind w:left="0" w:right="0" w:firstLine="560"/>
        <w:spacing w:before="450" w:after="450" w:line="312" w:lineRule="auto"/>
      </w:pPr>
      <w:r>
        <w:rPr>
          <w:rFonts w:ascii="宋体" w:hAnsi="宋体" w:eastAsia="宋体" w:cs="宋体"/>
          <w:color w:val="000"/>
          <w:sz w:val="28"/>
          <w:szCs w:val="28"/>
        </w:rPr>
        <w:t xml:space="preserve">(二)广泛宣传，开展内部教育。各单位、各部门要充分</w:t>
      </w:r>
    </w:p>
    <w:p>
      <w:pPr>
        <w:ind w:left="0" w:right="0" w:firstLine="560"/>
        <w:spacing w:before="450" w:after="450" w:line="312" w:lineRule="auto"/>
      </w:pPr>
      <w:r>
        <w:rPr>
          <w:rFonts w:ascii="宋体" w:hAnsi="宋体" w:eastAsia="宋体" w:cs="宋体"/>
          <w:color w:val="000"/>
          <w:sz w:val="28"/>
          <w:szCs w:val="28"/>
        </w:rPr>
        <w:t xml:space="preserve">利用有线电视、报纸、板报、橱窗等宣传媒体，广泛开展交通安全宣传。要结合交通安全宣传“五进”工作和本区县、单位实际，有针对性地开展交通安全和交通法制知识教育培训，组织街道办事处、镇(乡)、村负责人和责任制单位法人代表进行交通安全责任制知识培训。专业运输单位和车辆、驾驶人集中的单位及其他有条件的单位，要积极组织所属驾驶人参加交通安全志愿者活动。教育部门要加强外出旅游学生的交通安全教育。社区、村镇要结合典型交通事故案例展，加强对居民、村民交通安全宣传教育。</w:t>
      </w:r>
    </w:p>
    <w:p>
      <w:pPr>
        <w:ind w:left="0" w:right="0" w:firstLine="560"/>
        <w:spacing w:before="450" w:after="450" w:line="312" w:lineRule="auto"/>
      </w:pPr>
      <w:r>
        <w:rPr>
          <w:rFonts w:ascii="宋体" w:hAnsi="宋体" w:eastAsia="宋体" w:cs="宋体"/>
          <w:color w:val="000"/>
          <w:sz w:val="28"/>
          <w:szCs w:val="28"/>
        </w:rPr>
        <w:t xml:space="preserve">(三)落实责任，加大检查力度。各区县、各部门要进一步完善道路交通事故责任倒查机制，严肃处理重大道路交通事故责任人；对专业运输、个体运输及农村地区运输单位要持续不断地开展检查。公安交管部门要严格执行《天津市道路交通安全防范责任制规定》，对交通安全隐患突出、发生责任交通死亡事故或交通违法行为、交通事故超标的单位，要责令其限期整改。逾期不改或整改后仍达不到要求的，按照有关规定予以挂黄牌警告和罚款处罚，并予以曝光；要组织民警深入长途客运站点，对长途客运车辆及驾驶人进行出车前和收车后的安全教育、检查，杜绝违法载客车辆上路行驶。</w:t>
      </w:r>
    </w:p>
    <w:p>
      <w:pPr>
        <w:ind w:left="0" w:right="0" w:firstLine="560"/>
        <w:spacing w:before="450" w:after="450" w:line="312" w:lineRule="auto"/>
      </w:pPr>
      <w:r>
        <w:rPr>
          <w:rFonts w:ascii="宋体" w:hAnsi="宋体" w:eastAsia="宋体" w:cs="宋体"/>
          <w:color w:val="000"/>
          <w:sz w:val="28"/>
          <w:szCs w:val="28"/>
        </w:rPr>
        <w:t xml:space="preserve">(四)强化推动，狠抓措施落实。市交通安全办公室将组织推动检查组，对各区县、各部门交通安全检查工作进行检</w:t>
      </w:r>
    </w:p>
    <w:p>
      <w:pPr>
        <w:ind w:left="0" w:right="0" w:firstLine="560"/>
        <w:spacing w:before="450" w:after="450" w:line="312" w:lineRule="auto"/>
      </w:pPr>
      <w:r>
        <w:rPr>
          <w:rFonts w:ascii="宋体" w:hAnsi="宋体" w:eastAsia="宋体" w:cs="宋体"/>
          <w:color w:val="000"/>
          <w:sz w:val="28"/>
          <w:szCs w:val="28"/>
        </w:rPr>
        <w:t xml:space="preserve">查考核，对领导不重视、检查工作流于形式、工作措施落实不到位的，将与市综治办联合进行通报批评。各区县、各系统、各部门要按照分级管理、分级负责的原则，督促所属单位严格落实管理责任，做到管好自己的人、管好自己的车，各保一方平安。</w:t>
      </w:r>
    </w:p>
    <w:p>
      <w:pPr>
        <w:ind w:left="0" w:right="0" w:firstLine="560"/>
        <w:spacing w:before="450" w:after="450" w:line="312" w:lineRule="auto"/>
      </w:pPr>
      <w:r>
        <w:rPr>
          <w:rFonts w:ascii="宋体" w:hAnsi="宋体" w:eastAsia="宋体" w:cs="宋体"/>
          <w:color w:val="000"/>
          <w:sz w:val="28"/>
          <w:szCs w:val="28"/>
        </w:rPr>
        <w:t xml:space="preserve">(五)严格执法，加强路面管理。各级公安交管部门要加大道路交通秩序管理力度，坚持日常管理与集中整顿相结合，严格治理无证驾驶、疲劳驾驶、酒后驾驶、超速、货车超载、客车超员、不按规定超车、驾驶无牌无证、拼装和报废车辆上路行驶，机动车不按规定参加检验，驾驶人不按规定参加交通安全教育的，非机动车闯红灯、骑车驮带成年人、与机动车争道抢行，行人不走人行道、跨越隔离设施等交通违法行为。对挪用号牌、使用假牌假证等严重违法行为，要依法从严予以处理，盗抢嫌疑的要及时移交刑侦部门处理。</w:t>
      </w:r>
    </w:p>
    <w:p>
      <w:pPr>
        <w:ind w:left="0" w:right="0" w:firstLine="560"/>
        <w:spacing w:before="450" w:after="450" w:line="312" w:lineRule="auto"/>
      </w:pPr>
      <w:r>
        <w:rPr>
          <w:rFonts w:ascii="宋体" w:hAnsi="宋体" w:eastAsia="宋体" w:cs="宋体"/>
          <w:color w:val="000"/>
          <w:sz w:val="28"/>
          <w:szCs w:val="28"/>
        </w:rPr>
        <w:t xml:space="preserve">二00七年十二月十三日</w:t>
      </w:r>
    </w:p>
    <w:p>
      <w:pPr>
        <w:ind w:left="0" w:right="0" w:firstLine="560"/>
        <w:spacing w:before="450" w:after="450" w:line="312" w:lineRule="auto"/>
      </w:pPr>
      <w:r>
        <w:rPr>
          <w:rFonts w:ascii="宋体" w:hAnsi="宋体" w:eastAsia="宋体" w:cs="宋体"/>
          <w:color w:val="000"/>
          <w:sz w:val="28"/>
          <w:szCs w:val="28"/>
        </w:rPr>
        <w:t xml:space="preserve">主题词：公安道路工作通知抄报：市安全生产委员会抄送：市高法院、市检察院、天津警备区、武警天津总队天津市交通安全办公室2024年12月17日印</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第三篇：天津市东丽区2024年政府工作报告</w:t>
      </w:r>
    </w:p>
    <w:p>
      <w:pPr>
        <w:ind w:left="0" w:right="0" w:firstLine="560"/>
        <w:spacing w:before="450" w:after="450" w:line="312" w:lineRule="auto"/>
      </w:pPr>
      <w:r>
        <w:rPr>
          <w:rFonts w:ascii="宋体" w:hAnsi="宋体" w:eastAsia="宋体" w:cs="宋体"/>
          <w:color w:val="000"/>
          <w:sz w:val="28"/>
          <w:szCs w:val="28"/>
        </w:rPr>
        <w:t xml:space="preserve">天津市东丽区2024年政府工作报告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过去的一年，我们在市委、市政府和区委的正确领导下，在区人大的监督指导、区政协的监督支持下，认真落实市第九次党代会精神，按照区第九次党代会确定的总体目标、区委九届二次全会的安排部署和区十五届人大一次会议确定的主要任务，紧紧抓住滨海新区开发开放的历史性机遇，坚持科学发展和谐发展率先发展，全区综合实力明显增强，社会各项事业协调发展。全年完成地区生产总值144亿元，同比增长18%；三级财政收入52.5亿元，同比增长30.2%；农民人均纯收入10450元，同比增长10%；生产性固定资产投入75.48亿元，同比增长20%。完成了区十五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（一）经济实力进一步增强</w:t>
      </w:r>
    </w:p>
    <w:p>
      <w:pPr>
        <w:ind w:left="0" w:right="0" w:firstLine="560"/>
        <w:spacing w:before="450" w:after="450" w:line="312" w:lineRule="auto"/>
      </w:pPr>
      <w:r>
        <w:rPr>
          <w:rFonts w:ascii="宋体" w:hAnsi="宋体" w:eastAsia="宋体" w:cs="宋体"/>
          <w:color w:val="000"/>
          <w:sz w:val="28"/>
          <w:szCs w:val="28"/>
        </w:rPr>
        <w:t xml:space="preserve">工业支撑能力明显提高。着力培植主导产业，扶持优势企业，工业经济运行质量和总体实力明显提升。机械装备制造、电子通讯设备制造、新型建材等主导产业规模不断壮大，完成产值264亿元，占工业总量的62.2%；超亿元企业累计达到51家，其中新增6家。赛瑞机器、中美史克、天铁炼焦、二十冶等企业的发展优势不断增强。天津烟厂、华明集团、立业钢铁等15个重点扩能改造项目取得新的进展。应氏服饰等民营企业规模不断壮大。全年完成工业固定资产投入27亿元，其中技改投入13.5亿元；竣工投产项目达到102家。全区工业企业实现销售收入410亿元，增长33.9%。工业增加值占经济总量的46.3%，比上年提高1.5个百分点。</w:t>
      </w:r>
    </w:p>
    <w:p>
      <w:pPr>
        <w:ind w:left="0" w:right="0" w:firstLine="560"/>
        <w:spacing w:before="450" w:after="450" w:line="312" w:lineRule="auto"/>
      </w:pPr>
      <w:r>
        <w:rPr>
          <w:rFonts w:ascii="宋体" w:hAnsi="宋体" w:eastAsia="宋体" w:cs="宋体"/>
          <w:color w:val="000"/>
          <w:sz w:val="28"/>
          <w:szCs w:val="28"/>
        </w:rPr>
        <w:t xml:space="preserve">服务业发展得到提升。钢铁、商贸、航空三大特色物流产业快速发展。建设了天津滨海钢铁等市场，落实了金盛国际商城项目，扩建了国际轻工商贸城，改造提升金钟水产品市场。引进大韩航空物流项目，推进了航空物流业发展。安达集团和大无缝物流公司等9家物流企业进入国家级和市级百强。现代服务业发展加快。推进了金融总部、服务外包和商务商贸项目的规划与招商。服务业全年完成固定资产投入35.7亿元，实现增加值61.9亿元，同比分别增长138%和14.5%，成为区域经济发展重要增长点。</w:t>
      </w:r>
    </w:p>
    <w:p>
      <w:pPr>
        <w:ind w:left="0" w:right="0" w:firstLine="560"/>
        <w:spacing w:before="450" w:after="450" w:line="312" w:lineRule="auto"/>
      </w:pPr>
      <w:r>
        <w:rPr>
          <w:rFonts w:ascii="宋体" w:hAnsi="宋体" w:eastAsia="宋体" w:cs="宋体"/>
          <w:color w:val="000"/>
          <w:sz w:val="28"/>
          <w:szCs w:val="28"/>
        </w:rPr>
        <w:t xml:space="preserve">沿海都市农业稳步推进。花卉、食用菌、观赏鱼、籽种等特色产业成为农业经济的主导。全年完成种养业产值8.5亿元。36家龙头企业实现销售收入7.4亿元。确定了2平方公里滨海农业科技示范区和产业发展规划。落实重大动、植物疫病防控措施，无重大疫病发生。农产品质量安全监管体系进一步完善。通过全国畜禽标准化示范区的验收。圆满完成“351”工程培训任务，累计培训6.3万多人次。</w:t>
      </w:r>
    </w:p>
    <w:p>
      <w:pPr>
        <w:ind w:left="0" w:right="0" w:firstLine="560"/>
        <w:spacing w:before="450" w:after="450" w:line="312" w:lineRule="auto"/>
      </w:pPr>
      <w:r>
        <w:rPr>
          <w:rFonts w:ascii="宋体" w:hAnsi="宋体" w:eastAsia="宋体" w:cs="宋体"/>
          <w:color w:val="000"/>
          <w:sz w:val="28"/>
          <w:szCs w:val="28"/>
        </w:rPr>
        <w:t xml:space="preserve">经济板块建设取得新进展。东丽开发区、乡镇产业园区继续扩能发展。启动了临空产业配套区、航空物流综合产业区、海河中游商务区的规划和招商等各项工作。积极推进了散货物流区征地和招商，钢管公司扩能和钢铁物流等重大项目得到落实。东丽软件园、华明商务区、新立商务区、华明经济功能区、东丽湖服务产业功能区的基础设施建设、招商开发等进展顺利。全区工业、服务业、农业等板块经济格局基本形成。</w:t>
      </w:r>
    </w:p>
    <w:p>
      <w:pPr>
        <w:ind w:left="0" w:right="0" w:firstLine="560"/>
        <w:spacing w:before="450" w:after="450" w:line="312" w:lineRule="auto"/>
      </w:pPr>
      <w:r>
        <w:rPr>
          <w:rFonts w:ascii="宋体" w:hAnsi="宋体" w:eastAsia="宋体" w:cs="宋体"/>
          <w:color w:val="000"/>
          <w:sz w:val="28"/>
          <w:szCs w:val="28"/>
        </w:rPr>
        <w:t xml:space="preserve">招商引资成效显著。实施了“百亿工程-2024专项行动”。围绕主导产业、重点行业加强了招商引资工作，积极引进大项目、好项目。全年吸引内资82亿元，实际利用外资1.75亿美元，分别增长137%和62%。中国一重等一批“国”字头和500强企业落户我区。储备和拟建5000万元以上项目71个，计划总投资达865亿元，为持续发展积蓄了充足的后劲。新建标准厂房60.8万平方米，为招商引资提供了新的载体。楼宇总部经济迅速发展，新增税收2亿元。</w:t>
      </w:r>
    </w:p>
    <w:p>
      <w:pPr>
        <w:ind w:left="0" w:right="0" w:firstLine="560"/>
        <w:spacing w:before="450" w:after="450" w:line="312" w:lineRule="auto"/>
      </w:pPr>
      <w:r>
        <w:rPr>
          <w:rFonts w:ascii="宋体" w:hAnsi="宋体" w:eastAsia="宋体" w:cs="宋体"/>
          <w:color w:val="000"/>
          <w:sz w:val="28"/>
          <w:szCs w:val="28"/>
        </w:rPr>
        <w:t xml:space="preserve">融入滨海新区实现合作发展。成立了服务滨海新区管委会，加强与航空城、空港物流加工区、泰达西区、现代冶金工业区等滨海新区重要经济功能区的合作，建立了招商联动、用工联系机制和联席会议制度，带动我区经济发展，实现了项目对接、产业优化、优势互补、互利共赢，打造了东丽借势发展新优势。</w:t>
      </w:r>
    </w:p>
    <w:p>
      <w:pPr>
        <w:ind w:left="0" w:right="0" w:firstLine="560"/>
        <w:spacing w:before="450" w:after="450" w:line="312" w:lineRule="auto"/>
      </w:pPr>
      <w:r>
        <w:rPr>
          <w:rFonts w:ascii="宋体" w:hAnsi="宋体" w:eastAsia="宋体" w:cs="宋体"/>
          <w:color w:val="000"/>
          <w:sz w:val="28"/>
          <w:szCs w:val="28"/>
        </w:rPr>
        <w:t xml:space="preserve">（二）城市化建设步伐进一步加快</w:t>
      </w:r>
    </w:p>
    <w:p>
      <w:pPr>
        <w:ind w:left="0" w:right="0" w:firstLine="560"/>
        <w:spacing w:before="450" w:after="450" w:line="312" w:lineRule="auto"/>
      </w:pPr>
      <w:r>
        <w:rPr>
          <w:rFonts w:ascii="宋体" w:hAnsi="宋体" w:eastAsia="宋体" w:cs="宋体"/>
          <w:color w:val="000"/>
          <w:sz w:val="28"/>
          <w:szCs w:val="28"/>
        </w:rPr>
        <w:t xml:space="preserve">城镇规划与建设实现新突破。按照津滨新城区发展定位，完成了全区城市总体规划纲要编制，土地利用总体规划修编全面展开。东丽湖和军粮城新市镇总体规划获得市政府批准，高水平实施了东丽湖城市规划设计。加快了东丽湖道路等基础设施建设。军粮城新市镇起步区建设加快实施。“宅基地换房”、“城中村改造”和“依托大项目有序撤村”步伐加快。华明示范镇农民住宅建设工程、村民还迁和一期土地复耕基本完成。落实了市重点项目和城中村改造等23个整体撤村的还迁选址和建设规划。全年完成城镇住宅建设150万平方米。全区城市化率达到68%。积极推进新农村建设，加快文明生态村创建，完成了15个生态村整建制和单项创建任务。坚持集约节约原则，依法加强了土地管理，土地资源得到有效利用。</w:t>
      </w:r>
    </w:p>
    <w:p>
      <w:pPr>
        <w:ind w:left="0" w:right="0" w:firstLine="560"/>
        <w:spacing w:before="450" w:after="450" w:line="312" w:lineRule="auto"/>
      </w:pPr>
      <w:r>
        <w:rPr>
          <w:rFonts w:ascii="宋体" w:hAnsi="宋体" w:eastAsia="宋体" w:cs="宋体"/>
          <w:color w:val="000"/>
          <w:sz w:val="28"/>
          <w:szCs w:val="28"/>
        </w:rPr>
        <w:t xml:space="preserve">环境综合整治取得实效。认真落实市、区民心工程，全面加强了环境综合整治。全区广大群众积极支持，实施了津塘公路、津滨高速、京津塘高速、津滨大道、津蓟高速路口、卫国道、津汉路、京津塘二线等道路和机场周边及主要河道的综合整治，完成拆迁31万平方米，冬植绿化113.8万平方米。加大对违法占地、违法建设治理力度，依法拆除违法建设15万平方米，违法建设、违法占地得到有效遏制。加强城乡卫生环境整治。清理废品收购点401个。新建垃圾集中点50座，城镇生活垃圾无害化处理率达85%。环境保护工作进一步加强。启动了生态城区建设，全面完成节能减排任务，环保创模成果得到巩固。</w:t>
      </w:r>
    </w:p>
    <w:p>
      <w:pPr>
        <w:ind w:left="0" w:right="0" w:firstLine="560"/>
        <w:spacing w:before="450" w:after="450" w:line="312" w:lineRule="auto"/>
      </w:pPr>
      <w:r>
        <w:rPr>
          <w:rFonts w:ascii="宋体" w:hAnsi="宋体" w:eastAsia="宋体" w:cs="宋体"/>
          <w:color w:val="000"/>
          <w:sz w:val="28"/>
          <w:szCs w:val="28"/>
        </w:rPr>
        <w:t xml:space="preserve">基础配套设施不断完善。外环辅道、地铁二号线、京津塘二通道、袁家河临时调线等市、区重点工程基本完成。东丽湖、丰年村地区道路及市政排水设施得到改善。完成了东郊污水处理厂中水回用工程，启动华明经济功能区污水处理厂建设。实施了丰年村、永平巷供暖改造工程。全年新增供热面积200万平方米。完成了村村亮化工程。建成东郊500千伏变电站。城市载体功能明显增强。（下转第24版）</w:t>
      </w:r>
    </w:p>
    <w:p>
      <w:pPr>
        <w:ind w:left="0" w:right="0" w:firstLine="560"/>
        <w:spacing w:before="450" w:after="450" w:line="312" w:lineRule="auto"/>
      </w:pPr>
      <w:r>
        <w:rPr>
          <w:rFonts w:ascii="宋体" w:hAnsi="宋体" w:eastAsia="宋体" w:cs="宋体"/>
          <w:color w:val="000"/>
          <w:sz w:val="28"/>
          <w:szCs w:val="28"/>
        </w:rPr>
        <w:t xml:space="preserve">（上接第21版）</w:t>
      </w:r>
    </w:p>
    <w:p>
      <w:pPr>
        <w:ind w:left="0" w:right="0" w:firstLine="560"/>
        <w:spacing w:before="450" w:after="450" w:line="312" w:lineRule="auto"/>
      </w:pPr>
      <w:r>
        <w:rPr>
          <w:rFonts w:ascii="宋体" w:hAnsi="宋体" w:eastAsia="宋体" w:cs="宋体"/>
          <w:color w:val="000"/>
          <w:sz w:val="28"/>
          <w:szCs w:val="28"/>
        </w:rPr>
        <w:t xml:space="preserve">（三）改革创新进一步深化</w:t>
      </w:r>
    </w:p>
    <w:p>
      <w:pPr>
        <w:ind w:left="0" w:right="0" w:firstLine="560"/>
        <w:spacing w:before="450" w:after="450" w:line="312" w:lineRule="auto"/>
      </w:pPr>
      <w:r>
        <w:rPr>
          <w:rFonts w:ascii="宋体" w:hAnsi="宋体" w:eastAsia="宋体" w:cs="宋体"/>
          <w:color w:val="000"/>
          <w:sz w:val="28"/>
          <w:szCs w:val="28"/>
        </w:rPr>
        <w:t xml:space="preserve">科技创新能力不断增强。巩固科普示范区创建成果，积极创建全国科技进步先进区，启动了可持续发展实验区创建。实施市级以上科技计划项目34项，取得市级科技成果40项。组织科技成果鉴定20项，其中2项达到国际先进水平，15项达到国内领先水平。专利申请量达800项。5家企业成为市级知识产权试点。区生产力促进中心和科技企业孵化器建设不断完善，吸纳入驻科技企业15家，新发展民营科技企业10家。4家企业通过高新技术企业认定。</w:t>
      </w:r>
    </w:p>
    <w:p>
      <w:pPr>
        <w:ind w:left="0" w:right="0" w:firstLine="560"/>
        <w:spacing w:before="450" w:after="450" w:line="312" w:lineRule="auto"/>
      </w:pPr>
      <w:r>
        <w:rPr>
          <w:rFonts w:ascii="宋体" w:hAnsi="宋体" w:eastAsia="宋体" w:cs="宋体"/>
          <w:color w:val="000"/>
          <w:sz w:val="28"/>
          <w:szCs w:val="28"/>
        </w:rPr>
        <w:t xml:space="preserve">体制机制改革不断深化。加强区属国有资产的经营和管理。集中优质国有资产，组建了东方财信、城投集团、滨丽公司和国有资本运营公司，提高了融资和开发建设能力。扩大政府采购规模和范围，提高财政资金使用效益。完善了土地资源和收益的资金管理机制。积极推动农村集体经济组织产权制度改革，基本完成试点村清产核资、新经济组织建设等工作。完善了行政审批和绩效考核制度，全年共办理各类行政审批事项4.9万件。绩效考核工作卓有成效，通过了ISO9001质量管理体系认证。全年完成督查事项773件，其中，办结人大代表建议和政协委员提案共111件，办理满意率达100%。</w:t>
      </w:r>
    </w:p>
    <w:p>
      <w:pPr>
        <w:ind w:left="0" w:right="0" w:firstLine="560"/>
        <w:spacing w:before="450" w:after="450" w:line="312" w:lineRule="auto"/>
      </w:pPr>
      <w:r>
        <w:rPr>
          <w:rFonts w:ascii="宋体" w:hAnsi="宋体" w:eastAsia="宋体" w:cs="宋体"/>
          <w:color w:val="000"/>
          <w:sz w:val="28"/>
          <w:szCs w:val="28"/>
        </w:rPr>
        <w:t xml:space="preserve">各项政策体系逐步完善。配套出台了《关于加快东丽工业率先发展的实施意见》、《关于加快发展现代服务业的实施意见》及有关财税政策，制定了《关于建立健全国有资产监督管理体制和投融资体制的实施意见》、《关于实施农村退养保障补助的意见》等一系列政策措施，在全区经济发展、城市化建设等方面起到了积极的指导作用。</w:t>
      </w:r>
    </w:p>
    <w:p>
      <w:pPr>
        <w:ind w:left="0" w:right="0" w:firstLine="560"/>
        <w:spacing w:before="450" w:after="450" w:line="312" w:lineRule="auto"/>
      </w:pPr>
      <w:r>
        <w:rPr>
          <w:rFonts w:ascii="宋体" w:hAnsi="宋体" w:eastAsia="宋体" w:cs="宋体"/>
          <w:color w:val="000"/>
          <w:sz w:val="28"/>
          <w:szCs w:val="28"/>
        </w:rPr>
        <w:t xml:space="preserve">（四）民计民生进一步改善</w:t>
      </w:r>
    </w:p>
    <w:p>
      <w:pPr>
        <w:ind w:left="0" w:right="0" w:firstLine="560"/>
        <w:spacing w:before="450" w:after="450" w:line="312" w:lineRule="auto"/>
      </w:pPr>
      <w:r>
        <w:rPr>
          <w:rFonts w:ascii="宋体" w:hAnsi="宋体" w:eastAsia="宋体" w:cs="宋体"/>
          <w:color w:val="000"/>
          <w:sz w:val="28"/>
          <w:szCs w:val="28"/>
        </w:rPr>
        <w:t xml:space="preserve">十件实事全面完成。高度关注民计民生。围绕人民群众最关心、最直接、最现实的利益问题，加大投入力度，广泛吸引社会力量共同参与，着力解决了群众就业、保障、环境、教育、卫生和公共安全等问题，十件实事得到认真落实，广大人民群众真正受益，得到了群众的赞扬。</w:t>
      </w:r>
    </w:p>
    <w:p>
      <w:pPr>
        <w:ind w:left="0" w:right="0" w:firstLine="560"/>
        <w:spacing w:before="450" w:after="450" w:line="312" w:lineRule="auto"/>
      </w:pPr>
      <w:r>
        <w:rPr>
          <w:rFonts w:ascii="宋体" w:hAnsi="宋体" w:eastAsia="宋体" w:cs="宋体"/>
          <w:color w:val="000"/>
          <w:sz w:val="28"/>
          <w:szCs w:val="28"/>
        </w:rPr>
        <w:t xml:space="preserve">就业培训水平进一步提高。建成区滨海培训基地、乡镇和村（居）劳动保障服务中心（站），健全了三级劳动保障服务网络。全年举办各类培训班112期，培训劳动力5084人次;开发就业岗位1.7万个，安置就业1.2万人次，其中安置“十类”就业困难人员3300多人次。推进充分就业社区创建活动，创建充分就业社区18个。</w:t>
      </w:r>
    </w:p>
    <w:p>
      <w:pPr>
        <w:ind w:left="0" w:right="0" w:firstLine="560"/>
        <w:spacing w:before="450" w:after="450" w:line="312" w:lineRule="auto"/>
      </w:pPr>
      <w:r>
        <w:rPr>
          <w:rFonts w:ascii="宋体" w:hAnsi="宋体" w:eastAsia="宋体" w:cs="宋体"/>
          <w:color w:val="000"/>
          <w:sz w:val="28"/>
          <w:szCs w:val="28"/>
        </w:rPr>
        <w:t xml:space="preserve">“三五五”保障制度全面落实。积极实施“三项保障”。不断提高了农村低保标准；3万多农民享受了退养补助；2.6万被征地农民参加了征地养老和征地参保；7400名农村从业人员参加了城镇职工养老保险。认真推进“五项保险”。新型农村合作医疗标准提高，制度完善，农民参合率达94.6%；城镇职工基本医疗保险、失业保险、工伤和生育保险得到扩展。积极开展“五项救助”。农村五保供养、特困群众、贫困生救助、残疾人福利保障和灾民救助的能力不断增强。持续开展“送温暖、献爱心”捐助和慰问活动，困难群众得到真切的关心和帮助。区财政全年直接用于社会保障和就业支出达1.3亿元。社会保障体系基本形成。</w:t>
      </w:r>
    </w:p>
    <w:p>
      <w:pPr>
        <w:ind w:left="0" w:right="0" w:firstLine="560"/>
        <w:spacing w:before="450" w:after="450" w:line="312" w:lineRule="auto"/>
      </w:pPr>
      <w:r>
        <w:rPr>
          <w:rFonts w:ascii="宋体" w:hAnsi="宋体" w:eastAsia="宋体" w:cs="宋体"/>
          <w:color w:val="000"/>
          <w:sz w:val="28"/>
          <w:szCs w:val="28"/>
        </w:rPr>
        <w:t xml:space="preserve">（五）社会事业进一步发展</w:t>
      </w:r>
    </w:p>
    <w:p>
      <w:pPr>
        <w:ind w:left="0" w:right="0" w:firstLine="560"/>
        <w:spacing w:before="450" w:after="450" w:line="312" w:lineRule="auto"/>
      </w:pPr>
      <w:r>
        <w:rPr>
          <w:rFonts w:ascii="宋体" w:hAnsi="宋体" w:eastAsia="宋体" w:cs="宋体"/>
          <w:color w:val="000"/>
          <w:sz w:val="28"/>
          <w:szCs w:val="28"/>
        </w:rPr>
        <w:t xml:space="preserve">教育教学条件得到改善。积极实施新课改，教育教学质量不断提高。完成教育“两免一补”任务。启动职业教育中心示范校和实训基地建设，完成华明学校扩建，示范中学和模范小学建成并投入使用，完成中心城区两所幼儿园改扩建，建成青少年科技活动基地。推进了基础教育均衡发展。</w:t>
      </w:r>
    </w:p>
    <w:p>
      <w:pPr>
        <w:ind w:left="0" w:right="0" w:firstLine="560"/>
        <w:spacing w:before="450" w:after="450" w:line="312" w:lineRule="auto"/>
      </w:pPr>
      <w:r>
        <w:rPr>
          <w:rFonts w:ascii="宋体" w:hAnsi="宋体" w:eastAsia="宋体" w:cs="宋体"/>
          <w:color w:val="000"/>
          <w:sz w:val="28"/>
          <w:szCs w:val="28"/>
        </w:rPr>
        <w:t xml:space="preserve">医疗卫生服务水平不断提高。完善了服务管理机制。面向全国招聘卫生专业技术人才。加强医疗卫生设施建设。启动东丽医院改扩建，改造提升军粮城医院，完成区卫生防病站和华明卫生院建设，建成120急救站。制定乡镇、社区（村）一体化管理的服务网络规划，启动了社区服务网络建设，促进了卫生服务的均衡协调。</w:t>
      </w:r>
    </w:p>
    <w:p>
      <w:pPr>
        <w:ind w:left="0" w:right="0" w:firstLine="560"/>
        <w:spacing w:before="450" w:after="450" w:line="312" w:lineRule="auto"/>
      </w:pPr>
      <w:r>
        <w:rPr>
          <w:rFonts w:ascii="宋体" w:hAnsi="宋体" w:eastAsia="宋体" w:cs="宋体"/>
          <w:color w:val="000"/>
          <w:sz w:val="28"/>
          <w:szCs w:val="28"/>
        </w:rPr>
        <w:t xml:space="preserve">文化体育事业蓬勃发展。成功举办了全国诗歌征文和东丽区文化艺术节等活动。建成华明示范镇民俗博物馆。举办了区第四届运动会，承办了全国少儿乒乓球比赛、汽车越野赛等各类赛事。开展了“与奥运同行”为主题的全民健身活动，全区基本实现群众健身设施的全覆盖。</w:t>
      </w:r>
    </w:p>
    <w:p>
      <w:pPr>
        <w:ind w:left="0" w:right="0" w:firstLine="560"/>
        <w:spacing w:before="450" w:after="450" w:line="312" w:lineRule="auto"/>
      </w:pPr>
      <w:r>
        <w:rPr>
          <w:rFonts w:ascii="宋体" w:hAnsi="宋体" w:eastAsia="宋体" w:cs="宋体"/>
          <w:color w:val="000"/>
          <w:sz w:val="28"/>
          <w:szCs w:val="28"/>
        </w:rPr>
        <w:t xml:space="preserve">广播电视等事业加快发展。在全市率先实施广播“三进”工程，基本实现中心城区数字电视整体转换。保持了低生育水平的稳定，计划生育率达98.6%。扎实推进了流动人口服务管理工作。建成全国首家农村妇女创业中心。获得全国双拥模范城“五连冠”。荣获全国残疾人工作示范区称号。审计、物价、行政监察、民族宗教、档案、保密、侨务等工作都取得新成绩。</w:t>
      </w:r>
    </w:p>
    <w:p>
      <w:pPr>
        <w:ind w:left="0" w:right="0" w:firstLine="560"/>
        <w:spacing w:before="450" w:after="450" w:line="312" w:lineRule="auto"/>
      </w:pPr>
      <w:r>
        <w:rPr>
          <w:rFonts w:ascii="宋体" w:hAnsi="宋体" w:eastAsia="宋体" w:cs="宋体"/>
          <w:color w:val="000"/>
          <w:sz w:val="28"/>
          <w:szCs w:val="28"/>
        </w:rPr>
        <w:t xml:space="preserve">（六）社会稳定形势进一步好转</w:t>
      </w:r>
    </w:p>
    <w:p>
      <w:pPr>
        <w:ind w:left="0" w:right="0" w:firstLine="560"/>
        <w:spacing w:before="450" w:after="450" w:line="312" w:lineRule="auto"/>
      </w:pPr>
      <w:r>
        <w:rPr>
          <w:rFonts w:ascii="宋体" w:hAnsi="宋体" w:eastAsia="宋体" w:cs="宋体"/>
          <w:color w:val="000"/>
          <w:sz w:val="28"/>
          <w:szCs w:val="28"/>
        </w:rPr>
        <w:t xml:space="preserve">精神文明建设不断深化。深入开展公民思想道德教育，未成年人思想道德建设得到进一步加强。以“同在一方热土，共建美好家园”为主题，积极开展“六进乡村”、“五个一”工程和诚信东丽建设。继续扎实推进全国文明城区创建，在全区营造出积极向上、和谐发展的良好氛围。</w:t>
      </w:r>
    </w:p>
    <w:p>
      <w:pPr>
        <w:ind w:left="0" w:right="0" w:firstLine="560"/>
        <w:spacing w:before="450" w:after="450" w:line="312" w:lineRule="auto"/>
      </w:pPr>
      <w:r>
        <w:rPr>
          <w:rFonts w:ascii="宋体" w:hAnsi="宋体" w:eastAsia="宋体" w:cs="宋体"/>
          <w:color w:val="000"/>
          <w:sz w:val="28"/>
          <w:szCs w:val="28"/>
        </w:rPr>
        <w:t xml:space="preserve">社会公共安全建设得到加强。坚持依法治区，认真落实“五五”普法规划。深入宣传贯彻《信访条例》，推进信访工作法制化建设。强化基层信访工作落实，进一步完善三级排查制度，实现重心前移、责任下移，构建了预防化解社会矛盾的长效机制。社会治安防控体系进一步健全。开展扫黑除恶等专项行动，继续保持严打的高压态势。加强了公共安全设施建设，完成技防网一期工程，实施了应急指挥中心配套工程，全面加强了社区警务和派出所建设，提高了整体打防控水平，初步构筑起覆盖全区的动态防控网络。全面落实安全生产责任制，实现无较大安全生产事故控制目标。认真落实《防汛抢险预案》，有效抗御了“8.26”特大暴雨。深入开展了产品质量和食品安全专项整治行动，促进了我区产品质量和食品安全水平的提高。“平安东丽”创建取得明显成效。</w:t>
      </w:r>
    </w:p>
    <w:p>
      <w:pPr>
        <w:ind w:left="0" w:right="0" w:firstLine="560"/>
        <w:spacing w:before="450" w:after="450" w:line="312" w:lineRule="auto"/>
      </w:pPr>
      <w:r>
        <w:rPr>
          <w:rFonts w:ascii="宋体" w:hAnsi="宋体" w:eastAsia="宋体" w:cs="宋体"/>
          <w:color w:val="000"/>
          <w:sz w:val="28"/>
          <w:szCs w:val="28"/>
        </w:rPr>
        <w:t xml:space="preserve">各位代表，过去的一年，我区经济社会发展取得了较为明显的成绩。成绩的取得，是市委、市政府和区委正确领导的结果，是区人大、区政协监督指导和支持的结果，是全区人民智慧、心血和汗水的结晶。在此，我谨代表区人民政府，向全区各条战线的广大干部群众，向人大代表、政协委员，向驻区中央和市属国有企业、民营和三资企业，向驻区部队、武警官兵和政法干警，以及关心、支持东丽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全区经济社会发展中仍然面临诸多困难和问题。主要表现在：经济总量不大，产业层次较低；思想解放程度不够，创新意识不强，制约发展的体制和机制障碍依然存在；融入滨海新区借势发展的途径有待进一步突破；城市规划、建设和管理水平有待进一步提高；效能建设和管理服务能力需要进一步增强；政府职能需要进一步转变；发展环境还需进一步优化。这些问题都需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区委九届五次全会确定了：到2024年，提前一年创百亿强区，人均生产总值力争突破1万美元，累计实现固定资产投入700亿元以上，到2024年，提前三年实现人均生产总值比2024年翻三番多的奋斗目标。这是我们融入滨海新区加快发展的需要；是早日实现津滨新城区奋斗目标的需要；是实现科学发展和谐发展率先发展的必然要求，为此，我们要牢牢抓住事关全区经济社会发展大局的重点工作，在抢抓滨海新区开发开放机遇中，追求又好又快发展。全区上下要齐心协力，为实现率先发展新目标而努力奋斗！</w:t>
      </w:r>
    </w:p>
    <w:p>
      <w:pPr>
        <w:ind w:left="0" w:right="0" w:firstLine="560"/>
        <w:spacing w:before="450" w:after="450" w:line="312" w:lineRule="auto"/>
      </w:pPr>
      <w:r>
        <w:rPr>
          <w:rFonts w:ascii="宋体" w:hAnsi="宋体" w:eastAsia="宋体" w:cs="宋体"/>
          <w:color w:val="000"/>
          <w:sz w:val="28"/>
          <w:szCs w:val="28"/>
        </w:rPr>
        <w:t xml:space="preserve">2024年政府工作的指导思想是：高举中国特色社会主义伟大旗帜，以邓小平理论和“三个代表”重要思想为指导，深入贯彻落实科学发展观，全面落实党的十七大和市委九届三次全会、区委九届五次、六次全会精神，积极抢抓滨海新区开发开放的历史性机遇，进一步解放思想，开拓创新，以增强经济综合实力为目标，以改善民计民生为根本，转变经济发展方式，完善市场经济体制，深化改革扩大开放，提高经济增长质量，高水平建设津滨新城区，确保实现科学发展、和谐发展、率先发展。</w:t>
      </w:r>
    </w:p>
    <w:p>
      <w:pPr>
        <w:ind w:left="0" w:right="0" w:firstLine="560"/>
        <w:spacing w:before="450" w:after="450" w:line="312" w:lineRule="auto"/>
      </w:pPr>
      <w:r>
        <w:rPr>
          <w:rFonts w:ascii="宋体" w:hAnsi="宋体" w:eastAsia="宋体" w:cs="宋体"/>
          <w:color w:val="000"/>
          <w:sz w:val="28"/>
          <w:szCs w:val="28"/>
        </w:rPr>
        <w:t xml:space="preserve">2024年全区经济社会发展目标是：实现地区生产总值173亿元，增长20%；全社会固定资产投入155亿元；三级财政收入65亿元，增长25%；农民人均纯收入11495元，增长10%。全面完成市政府下达的节能减排任务。</w:t>
      </w:r>
    </w:p>
    <w:p>
      <w:pPr>
        <w:ind w:left="0" w:right="0" w:firstLine="560"/>
        <w:spacing w:before="450" w:after="450" w:line="312" w:lineRule="auto"/>
      </w:pPr>
      <w:r>
        <w:rPr>
          <w:rFonts w:ascii="宋体" w:hAnsi="宋体" w:eastAsia="宋体" w:cs="宋体"/>
          <w:color w:val="000"/>
          <w:sz w:val="28"/>
          <w:szCs w:val="28"/>
        </w:rPr>
        <w:t xml:space="preserve">围绕实现上述目标，按照“坚持更高标准，追求更高水平，实现率先发展”的总体要求，2024年，我们重点做好以下工作：</w:t>
      </w:r>
    </w:p>
    <w:p>
      <w:pPr>
        <w:ind w:left="0" w:right="0" w:firstLine="560"/>
        <w:spacing w:before="450" w:after="450" w:line="312" w:lineRule="auto"/>
      </w:pPr>
      <w:r>
        <w:rPr>
          <w:rFonts w:ascii="宋体" w:hAnsi="宋体" w:eastAsia="宋体" w:cs="宋体"/>
          <w:color w:val="000"/>
          <w:sz w:val="28"/>
          <w:szCs w:val="28"/>
        </w:rPr>
        <w:t xml:space="preserve">（一）以优化结构为主导，努力推进经济发展新跨越</w:t>
      </w:r>
    </w:p>
    <w:p>
      <w:pPr>
        <w:ind w:left="0" w:right="0" w:firstLine="560"/>
        <w:spacing w:before="450" w:after="450" w:line="312" w:lineRule="auto"/>
      </w:pPr>
      <w:r>
        <w:rPr>
          <w:rFonts w:ascii="宋体" w:hAnsi="宋体" w:eastAsia="宋体" w:cs="宋体"/>
          <w:color w:val="000"/>
          <w:sz w:val="28"/>
          <w:szCs w:val="28"/>
        </w:rPr>
        <w:t xml:space="preserve">全力推进工业经济发展。坚持工业强区战略，围绕壮大机械装备制造、汽车部件、现代冶金、电子信息、生物医药、新型建材等主导产业，培育发展航空航天制造等潜力产业，积极落实37个投资5000万元以上的续建、新建和拟建项目，全年完成区属工业固定资产投入72亿元，其中技改扩能投入20亿元。全区工业企业实现销售收入570亿元。通过项目建设调整优化产业结构。加快推进720旋扩管、宝仓钢管等重点续建项目，竣工亿元以上项目10个；加快推进中国一重、钢管公司和天钢扩能等重点新建、拟建项目，新开工亿元以上项目12个。积极培育壮大骨干企业。以销售收入过亿元企业为重点，落实扶持政策，支持驻区国有、民营企业扩能发展。积极培育企业集团，重点扶持中小企业跨入亿元企业行列。年内销售收入超亿元企业力争达到60家以上。认真落实奖励政策，支持更多企业争创名牌产品。</w:t>
      </w:r>
    </w:p>
    <w:p>
      <w:pPr>
        <w:ind w:left="0" w:right="0" w:firstLine="560"/>
        <w:spacing w:before="450" w:after="450" w:line="312" w:lineRule="auto"/>
      </w:pPr>
      <w:r>
        <w:rPr>
          <w:rFonts w:ascii="宋体" w:hAnsi="宋体" w:eastAsia="宋体" w:cs="宋体"/>
          <w:color w:val="000"/>
          <w:sz w:val="28"/>
          <w:szCs w:val="28"/>
        </w:rPr>
        <w:t xml:space="preserve">加快发展现代服务业。充分发挥区位优势，继续推进钢铁、商贸、航空三大物流业发展，大力发展商务商贸、会议服务和旅游等现代服务业。完成服务业投入45亿元，重点抓好上东壹街等15个投资亿元以上的续建和新建项目。全力提升物流产业，重点吸引总部型物流企业。加快建设软件园、华明商务区、新立商务区等综合开发项目，形成现代服务集聚区。积极推进华纳温泉会馆等重点旅游项目，开发娱乐、会展等特色旅游产品，促进旅游业发展。着力培育壮大金融保险、信息服务等产业，形成现代服务业新的增长点。落实好房地产开发项目，支持房地产业健康发展。</w:t>
      </w:r>
    </w:p>
    <w:p>
      <w:pPr>
        <w:ind w:left="0" w:right="0" w:firstLine="560"/>
        <w:spacing w:before="450" w:after="450" w:line="312" w:lineRule="auto"/>
      </w:pPr>
      <w:r>
        <w:rPr>
          <w:rFonts w:ascii="宋体" w:hAnsi="宋体" w:eastAsia="宋体" w:cs="宋体"/>
          <w:color w:val="000"/>
          <w:sz w:val="28"/>
          <w:szCs w:val="28"/>
        </w:rPr>
        <w:t xml:space="preserve">优化提升滨海现代生态农业。建设以花卉产业为主导的滨海农业科技园区，以循环、生态为主体的农业综合设施基地和生猪、观赏鱼等示范园区。推进标准化生产和产业化经营，加快产业化龙头企业和农民专业合作社建设，龙头企业和农民专业合作社力争达到55家。强化农产品质量安全。做好动植物疫病防控工作。</w:t>
      </w:r>
    </w:p>
    <w:p>
      <w:pPr>
        <w:ind w:left="0" w:right="0" w:firstLine="560"/>
        <w:spacing w:before="450" w:after="450" w:line="312" w:lineRule="auto"/>
      </w:pPr>
      <w:r>
        <w:rPr>
          <w:rFonts w:ascii="宋体" w:hAnsi="宋体" w:eastAsia="宋体" w:cs="宋体"/>
          <w:color w:val="000"/>
          <w:sz w:val="28"/>
          <w:szCs w:val="28"/>
        </w:rPr>
        <w:t xml:space="preserve">着力搞好经济板块建设。创新经济板块开发机制，积极引进国内外大公司、大财团，参与我区经济板块开发建设，促进优质资源加速集聚。整合东丽开发区内资源，提升整体形象，打造高水平园区。推进乡镇工业园区企业扩能改造和园区扩展。搞好散货物流区基础设施配套，保证重点大项目开工建设。加快东丽软件园服务外包项目招商和建设。引进知名企业作为华明商务区开发建设主体，高标准规划定位和开发。落实新立商务区土地整理和招商引资。加快落实临空产业配套区和航港物流区规划发展，实施土地整理，用项目推进开发建设。积极配合市政府做好海河中游新区的规划和开发。</w:t>
      </w:r>
    </w:p>
    <w:p>
      <w:pPr>
        <w:ind w:left="0" w:right="0" w:firstLine="560"/>
        <w:spacing w:before="450" w:after="450" w:line="312" w:lineRule="auto"/>
      </w:pPr>
      <w:r>
        <w:rPr>
          <w:rFonts w:ascii="宋体" w:hAnsi="宋体" w:eastAsia="宋体" w:cs="宋体"/>
          <w:color w:val="000"/>
          <w:sz w:val="28"/>
          <w:szCs w:val="28"/>
        </w:rPr>
        <w:t xml:space="preserve">努力实现招商引资新突破。围绕现代制造业、现代服务业、现代农业，发展壮大主导产业，积极对接国内外知名企业和集团，构建互惠共赢的投资环境，大力引进占地少、投资大、效益高、带动能力强的项目。全年实际利用外资2.16亿美元，内资实际到位额100亿元。建立与滨海新区各经济功能区项目、产业的连接机制，形成优势互补、联动发展的新优势。完善项目跟踪服务等制度，全面提升项目服务水平和效率。全年落实签约项目30个以上，其中亿元以上项目10个，10亿元以上项目5个。储备亿元以上后续项目50个以上。大力推进楼宇总部经济。支持各镇街乡和区直有关部门整合资源，开发建设楼宇总部经济载体10万平方米以上，引进更多企业入驻东丽。全区建设标准厂房100万平方米。</w:t>
      </w:r>
    </w:p>
    <w:p>
      <w:pPr>
        <w:ind w:left="0" w:right="0" w:firstLine="560"/>
        <w:spacing w:before="450" w:after="450" w:line="312" w:lineRule="auto"/>
      </w:pPr>
      <w:r>
        <w:rPr>
          <w:rFonts w:ascii="宋体" w:hAnsi="宋体" w:eastAsia="宋体" w:cs="宋体"/>
          <w:color w:val="000"/>
          <w:sz w:val="28"/>
          <w:szCs w:val="28"/>
        </w:rPr>
        <w:t xml:space="preserve">（二）以改革创新为动力，努力实现借势发展新突破</w:t>
      </w:r>
    </w:p>
    <w:p>
      <w:pPr>
        <w:ind w:left="0" w:right="0" w:firstLine="560"/>
        <w:spacing w:before="450" w:after="450" w:line="312" w:lineRule="auto"/>
      </w:pPr>
      <w:r>
        <w:rPr>
          <w:rFonts w:ascii="宋体" w:hAnsi="宋体" w:eastAsia="宋体" w:cs="宋体"/>
          <w:color w:val="000"/>
          <w:sz w:val="28"/>
          <w:szCs w:val="28"/>
        </w:rPr>
        <w:t xml:space="preserve">加快融入滨海新区。主动融入滨海新区各功能区开发建设大格局之中，借势发展，搞好产业和项目对接。依据国家批准的《滨海新区综合配套改革方案》，力争先行先试，积极实施农村体制、土地管理等各项改革，不断完善我区相关政策，形成叠加优势，努力打造更加优良的政策环境。使我区与市各经济功能区融为一体、共同开发、合作发展，为滨海新区开发建设做出积极贡献。</w:t>
      </w:r>
    </w:p>
    <w:p>
      <w:pPr>
        <w:ind w:left="0" w:right="0" w:firstLine="560"/>
        <w:spacing w:before="450" w:after="450" w:line="312" w:lineRule="auto"/>
      </w:pPr>
      <w:r>
        <w:rPr>
          <w:rFonts w:ascii="宋体" w:hAnsi="宋体" w:eastAsia="宋体" w:cs="宋体"/>
          <w:color w:val="000"/>
          <w:sz w:val="28"/>
          <w:szCs w:val="28"/>
        </w:rPr>
        <w:t xml:space="preserve">大力推进科技创新。以巩固全国科普示范区、创建全国科技进步先进区、国家可持续发展实验区为目标，全面落实《东丽区中长期科技发展规划纲要》，依靠科技进步，推动区域经济社会全面协调可持续发展。加快推进生产力促进中心和科技企业孵化器建设，争取新入驻孵化器企业10家，累计达到30家。新发展民营科技企业20家。支持企业自主研发，全区实施产学研合作项目10个以上，新培植市级以上高新技术企业5家，重点专利示范企业5家，申报专利1000项。注重培养和稳定一线创新人才，进一步营造鼓励创新的环境。</w:t>
      </w:r>
    </w:p>
    <w:p>
      <w:pPr>
        <w:ind w:left="0" w:right="0" w:firstLine="560"/>
        <w:spacing w:before="450" w:after="450" w:line="312" w:lineRule="auto"/>
      </w:pPr>
      <w:r>
        <w:rPr>
          <w:rFonts w:ascii="宋体" w:hAnsi="宋体" w:eastAsia="宋体" w:cs="宋体"/>
          <w:color w:val="000"/>
          <w:sz w:val="28"/>
          <w:szCs w:val="28"/>
        </w:rPr>
        <w:t xml:space="preserve">深化各项改革。落实《关于建立健全国有资产监督管理体制和投融资体制的实施意见》，整合区属国有企业，做大东方财信、城投集团、滨丽公司和国有资本运营公司，组建三级投融资平台。健全国有资产监管体制，制定完善经营性国有资产监管办法，建立健全国有资本经营预算、经营业绩考核和重大决策失误追究等制度，确保国有资产保值增值。坚持以政府为主导、国企为主体，利用市场运作机制，引进知名企业集团公司，参与工业、服务业、农业、新城镇和基础设施建设的开发与合作，提升发展质量和速度。着力推进农村行政和产权制度改革，重点推动撤村改制工作，以新型农村经济组织推进农村发展。着力推进公平准入，破除体制障碍，促进个体私营经济和中小企业发展。严格预算管理，加快建立乡镇自求平衡的预算管理体制。扩大区级财政集中支付改革试点。</w:t>
      </w:r>
    </w:p>
    <w:p>
      <w:pPr>
        <w:ind w:left="0" w:right="0" w:firstLine="560"/>
        <w:spacing w:before="450" w:after="450" w:line="312" w:lineRule="auto"/>
      </w:pPr>
      <w:r>
        <w:rPr>
          <w:rFonts w:ascii="宋体" w:hAnsi="宋体" w:eastAsia="宋体" w:cs="宋体"/>
          <w:color w:val="000"/>
          <w:sz w:val="28"/>
          <w:szCs w:val="28"/>
        </w:rPr>
        <w:t xml:space="preserve">（三）以新市镇建设为重点，努力打造城区新形象</w:t>
      </w:r>
    </w:p>
    <w:p>
      <w:pPr>
        <w:ind w:left="0" w:right="0" w:firstLine="560"/>
        <w:spacing w:before="450" w:after="450" w:line="312" w:lineRule="auto"/>
      </w:pPr>
      <w:r>
        <w:rPr>
          <w:rFonts w:ascii="宋体" w:hAnsi="宋体" w:eastAsia="宋体" w:cs="宋体"/>
          <w:color w:val="000"/>
          <w:sz w:val="28"/>
          <w:szCs w:val="28"/>
        </w:rPr>
        <w:t xml:space="preserve">积极打造新市镇建设新亮点。落实东丽区城市总体规划，搞好土地利用总体规划修编，高水平推进现代化新城区建设，努力提高城镇建设水平。全面完成华明示范镇建设工程；实施城中村改造、市重点工程21个整体撤村还迁建设，开工建设200万平方米；争取军粮城新市镇纳入全市“宅基地换房”第三批试点，起步区开工建设70万平方米。以项目为依托，推进新立街、金钟街新城镇规划和建设。启动中心城区改造工程，完善服务配套功能，加快推进民和巷危陋平房改造等工程项目，努力提升张贵庄中心城区形象。高标准完成文明生态村建设。实施地产开发2024亩以上。全区城市化率达到70%以上。努力构建新城区基本架构。进一步强化建筑安装市场监理，加强土地资源管理和生态资源保护。</w:t>
      </w:r>
    </w:p>
    <w:p>
      <w:pPr>
        <w:ind w:left="0" w:right="0" w:firstLine="560"/>
        <w:spacing w:before="450" w:after="450" w:line="312" w:lineRule="auto"/>
      </w:pPr>
      <w:r>
        <w:rPr>
          <w:rFonts w:ascii="宋体" w:hAnsi="宋体" w:eastAsia="宋体" w:cs="宋体"/>
          <w:color w:val="000"/>
          <w:sz w:val="28"/>
          <w:szCs w:val="28"/>
        </w:rPr>
        <w:t xml:space="preserve">积极打造东丽湖地区建设新亮点。依据东丽湖地区规划定位，按照国际标准搞好城市设计，完成控制性详规的编制。加快服务功能区建设，推动会议会展、娱乐休闲和旅游等高档项目的实施。启动东丽湖水系景观配套工程。改造东丽之光大道，建设西区中心环路、中心东路、京津塘二通道出口等道路。完善基础设施，建设高质量的生态环境，坚持高水平，加快推进东丽湖地区开发建设。</w:t>
      </w:r>
    </w:p>
    <w:p>
      <w:pPr>
        <w:ind w:left="0" w:right="0" w:firstLine="560"/>
        <w:spacing w:before="450" w:after="450" w:line="312" w:lineRule="auto"/>
      </w:pPr>
      <w:r>
        <w:rPr>
          <w:rFonts w:ascii="宋体" w:hAnsi="宋体" w:eastAsia="宋体" w:cs="宋体"/>
          <w:color w:val="000"/>
          <w:sz w:val="28"/>
          <w:szCs w:val="28"/>
        </w:rPr>
        <w:t xml:space="preserve">积极打造环境和基础设施建设新亮点。继续创建国家卫生城区和园林城区。落实好市20项民心工程，完成津塘公路等重点道路和河道环境治理，搞好绿化美化。全区新增林地6840亩。全面整治城乡市容卫生环境。继续加大对违法占地、违法建设的治理力度，坚持依法处置，依法拆除。落实乡村道路改造、社区供热、区域水利、电力等基础设施建设项目，不断提高城区服务功能。加强环境保护，建设军粮城新市镇、华明新家园污水处理厂;组织开展全国第一次污染源普查，加大监管力度，强化重点污染源治理，落实节能减排任务，加强环境能力建设。</w:t>
      </w:r>
    </w:p>
    <w:p>
      <w:pPr>
        <w:ind w:left="0" w:right="0" w:firstLine="560"/>
        <w:spacing w:before="450" w:after="450" w:line="312" w:lineRule="auto"/>
      </w:pPr>
      <w:r>
        <w:rPr>
          <w:rFonts w:ascii="宋体" w:hAnsi="宋体" w:eastAsia="宋体" w:cs="宋体"/>
          <w:color w:val="000"/>
          <w:sz w:val="28"/>
          <w:szCs w:val="28"/>
        </w:rPr>
        <w:t xml:space="preserve">（四）以改善民计民生为根本，努力落实社会保障新举措</w:t>
      </w:r>
    </w:p>
    <w:p>
      <w:pPr>
        <w:ind w:left="0" w:right="0" w:firstLine="560"/>
        <w:spacing w:before="450" w:after="450" w:line="312" w:lineRule="auto"/>
      </w:pPr>
      <w:r>
        <w:rPr>
          <w:rFonts w:ascii="宋体" w:hAnsi="宋体" w:eastAsia="宋体" w:cs="宋体"/>
          <w:color w:val="000"/>
          <w:sz w:val="28"/>
          <w:szCs w:val="28"/>
        </w:rPr>
        <w:t xml:space="preserve">完善覆盖城乡的就业培训体系。全面落实促进就业和再就业的各项政策，建立城乡统一的求职和失业登记制度。充分发挥三级就业服务网络作用，千方百计推进群众就业增收。继续推动充分就业社区（村）创建，让有就业愿望的群众及时就业。进一步拓宽被征地农民就业渠道。增加公益性岗位，全力援助困难群众就业。继续落实好“让有就业需求的群众48小时之内就业”的承诺。建设2024平方米滨海就业培训基地实训车间，增强服务功能。按照企业用工需求定向培训，提高被征地农民就业竞争力。全年安置就业1万人次，完成培训5000人次。</w:t>
      </w:r>
    </w:p>
    <w:p>
      <w:pPr>
        <w:ind w:left="0" w:right="0" w:firstLine="560"/>
        <w:spacing w:before="450" w:after="450" w:line="312" w:lineRule="auto"/>
      </w:pPr>
      <w:r>
        <w:rPr>
          <w:rFonts w:ascii="宋体" w:hAnsi="宋体" w:eastAsia="宋体" w:cs="宋体"/>
          <w:color w:val="000"/>
          <w:sz w:val="28"/>
          <w:szCs w:val="28"/>
        </w:rPr>
        <w:t xml:space="preserve">完善覆盖城乡的社会保障体系。区财政投入2.4亿元，进一步加大社会保障和救助的力度。全面推行农村基本养老保险和城镇居民医疗保险，继续落实农民退养补助制度，落实被征地农民养老保障，搞好各项政策的衔接。落实城镇低保，适度提高农村低保标准，扩大低保边缘保障，不让一家一户过不去。巩固和扩大养老、失业、医疗、工伤、生育五项保险的覆盖面，解决群众后顾之忧。增强新农合保障能力，继续提高筹资标准，提高大病住院报销封顶线，加大住院报销比例，农民参合率达到95%以上。不断提高优抚保障水平。逐步加大对农村五保户、特困户、残疾人、孤儿和贫困生的救助力度。建立健全灾害援助和社会保障长效机制，不断完善关系民生的各项政策，形成多层次、多形式、全覆盖、标准适度的社会保障和救助体系。</w:t>
      </w:r>
    </w:p>
    <w:p>
      <w:pPr>
        <w:ind w:left="0" w:right="0" w:firstLine="560"/>
        <w:spacing w:before="450" w:after="450" w:line="312" w:lineRule="auto"/>
      </w:pPr>
      <w:r>
        <w:rPr>
          <w:rFonts w:ascii="宋体" w:hAnsi="宋体" w:eastAsia="宋体" w:cs="宋体"/>
          <w:color w:val="000"/>
          <w:sz w:val="28"/>
          <w:szCs w:val="28"/>
        </w:rPr>
        <w:t xml:space="preserve">完善农民持续增收机制。积极创造条件，利用土地资源增加农民财产性收入。开工兴建90万平方米撤村农民经营性用房，增加被征地农民租金收入。搞好撤村改制工作，增加被征地农民股金收入。逐步建立起较为完善的农民持续增收和财富积累机制，全力打造“四金农民”。</w:t>
      </w:r>
    </w:p>
    <w:p>
      <w:pPr>
        <w:ind w:left="0" w:right="0" w:firstLine="560"/>
        <w:spacing w:before="450" w:after="450" w:line="312" w:lineRule="auto"/>
      </w:pPr>
      <w:r>
        <w:rPr>
          <w:rFonts w:ascii="宋体" w:hAnsi="宋体" w:eastAsia="宋体" w:cs="宋体"/>
          <w:color w:val="000"/>
          <w:sz w:val="28"/>
          <w:szCs w:val="28"/>
        </w:rPr>
        <w:t xml:space="preserve">（五）以提高服务水平为目标，努力推动社会事业新发展</w:t>
      </w:r>
    </w:p>
    <w:p>
      <w:pPr>
        <w:ind w:left="0" w:right="0" w:firstLine="560"/>
        <w:spacing w:before="450" w:after="450" w:line="312" w:lineRule="auto"/>
      </w:pPr>
      <w:r>
        <w:rPr>
          <w:rFonts w:ascii="宋体" w:hAnsi="宋体" w:eastAsia="宋体" w:cs="宋体"/>
          <w:color w:val="000"/>
          <w:sz w:val="28"/>
          <w:szCs w:val="28"/>
        </w:rPr>
        <w:t xml:space="preserve">全面提高教育教学质量。继续把教育摆在优先发展的战略地位，高标准实施九年义务教育，普及学前三年教育和高中阶段教育。积极推进军粮城历史名校、特殊教育学校建设。加大边远地区学校软硬件投入，实现教育均衡发展。树立东丽教育品牌，积极打造12所优质校、15所特色校、3所现代学校制度试点校，创建一所市级示范幼儿园。整合教育资源、吸引社会力量，建设区职业教育中心示范校和实训基地，引进国际化培训机构，加快实现东丽教育现代化。</w:t>
      </w:r>
    </w:p>
    <w:p>
      <w:pPr>
        <w:ind w:left="0" w:right="0" w:firstLine="560"/>
        <w:spacing w:before="450" w:after="450" w:line="312" w:lineRule="auto"/>
      </w:pPr>
      <w:r>
        <w:rPr>
          <w:rFonts w:ascii="宋体" w:hAnsi="宋体" w:eastAsia="宋体" w:cs="宋体"/>
          <w:color w:val="000"/>
          <w:sz w:val="28"/>
          <w:szCs w:val="28"/>
        </w:rPr>
        <w:t xml:space="preserve">提升医疗卫生整体服务水平。以保障城乡居民医疗健康为目标，健全医疗卫生服务网络，增强疾病预防控制和医疗救治服务能力。完成东丽医院住院楼建设，改造提升中医院。推动军粮城新院、华明新市镇医院建设。合理布局社区、农村卫生服务站，推行农村社区公共卫生服务，实行城乡卫生服务一体化管理。</w:t>
      </w:r>
    </w:p>
    <w:p>
      <w:pPr>
        <w:ind w:left="0" w:right="0" w:firstLine="560"/>
        <w:spacing w:before="450" w:after="450" w:line="312" w:lineRule="auto"/>
      </w:pPr>
      <w:r>
        <w:rPr>
          <w:rFonts w:ascii="宋体" w:hAnsi="宋体" w:eastAsia="宋体" w:cs="宋体"/>
          <w:color w:val="000"/>
          <w:sz w:val="28"/>
          <w:szCs w:val="28"/>
        </w:rPr>
        <w:t xml:space="preserve">大力发展文化体育事业。健全公共文化服务体系，打造特色文化品牌。建设文化活动设施，组织开展丰富多彩的群众性文化活动，不断满足人民群众日益增长的精神文化需求。挖掘文化资源，扶持大郑剪纸等特色文化产品发展壮大。积极开展“全民健身与奥运同行”系列活动，搞好奥运火炬传递。不断完善体育场馆等基础设施建设。承办好全国老年篮球赛等重大体育赛事，提高东丽体育发展水平。</w:t>
      </w:r>
    </w:p>
    <w:p>
      <w:pPr>
        <w:ind w:left="0" w:right="0" w:firstLine="560"/>
        <w:spacing w:before="450" w:after="450" w:line="312" w:lineRule="auto"/>
      </w:pPr>
      <w:r>
        <w:rPr>
          <w:rFonts w:ascii="宋体" w:hAnsi="宋体" w:eastAsia="宋体" w:cs="宋体"/>
          <w:color w:val="000"/>
          <w:sz w:val="28"/>
          <w:szCs w:val="28"/>
        </w:rPr>
        <w:t xml:space="preserve">各项事业共同发展。启动广电大厦建设。推进全区数字电视整体转换。进一步完善人口与计划生育利益导向政策，稳定低生育水平，统筹解决人口问题，促进人口与经济社会协调发展。充分发挥流动人口服务中心作用，进一步加强流动人口的管理与服务。继续推进双拥工作再上新水平。大力发展老年事业，加快养老院建设。依法管理好宗教事务，促进民族、侨务事业全面发展。继续加强档案、审计、外事等工作。加快发展残疾人和社会福利事业。切实维护妇女儿童合法权益。</w:t>
      </w:r>
    </w:p>
    <w:p>
      <w:pPr>
        <w:ind w:left="0" w:right="0" w:firstLine="560"/>
        <w:spacing w:before="450" w:after="450" w:line="312" w:lineRule="auto"/>
      </w:pPr>
      <w:r>
        <w:rPr>
          <w:rFonts w:ascii="宋体" w:hAnsi="宋体" w:eastAsia="宋体" w:cs="宋体"/>
          <w:color w:val="000"/>
          <w:sz w:val="28"/>
          <w:szCs w:val="28"/>
        </w:rPr>
        <w:t xml:space="preserve">（六）以维护社会稳定为目的，努力取得“平安东丽”建设新成效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贯彻落实公民道德建设实施纲要。继续开展文明城区创建。实施“共创文明迎奥运、构建和谐促发展”工程，通过开展和谐社区、和谐家庭等系列创建活动，推进社会主义核心价值体系建设，努力在全社会营造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切实维护社会稳定。落实维护稳定工作责任制。完善各级领导信访接待制度，坚持信访工作属地管理，认真倾听群众呼声，及时解决群众反映的问题，积极构建“大调解”格局。加大劳动监察、法律援助等工作力度，解决好征地补偿、还迁拆迁工作中出现的各类问题。统筹兼顾不同社会群体的利益，控制集访和非正常访，依法打击和处置蓄意组织非正常访等违法行为，确保全区社会稳定。</w:t>
      </w:r>
    </w:p>
    <w:p>
      <w:pPr>
        <w:ind w:left="0" w:right="0" w:firstLine="560"/>
        <w:spacing w:before="450" w:after="450" w:line="312" w:lineRule="auto"/>
      </w:pPr>
      <w:r>
        <w:rPr>
          <w:rFonts w:ascii="宋体" w:hAnsi="宋体" w:eastAsia="宋体" w:cs="宋体"/>
          <w:color w:val="000"/>
          <w:sz w:val="28"/>
          <w:szCs w:val="28"/>
        </w:rPr>
        <w:t xml:space="preserve">强化社会治安综合治理。坚持依法治区，深入实施普法教育，开展“民主法治村（社区）”和“依法行政示范单位”创建活动，不断提高全民法律素质。扎实推进平安建设，健全治安防控体系，加强社会治安综合治理，深入开展扫黑除恶等专项斗争，严厉打击各类刑事犯罪和经济犯罪，依法处置干扰企业经营和公共秩序的违法行为。健全政府应急指挥机制，加强公安指挥中心建设，做到指挥畅通，反应快速，联动协调，确保一方平安。</w:t>
      </w:r>
    </w:p>
    <w:p>
      <w:pPr>
        <w:ind w:left="0" w:right="0" w:firstLine="560"/>
        <w:spacing w:before="450" w:after="450" w:line="312" w:lineRule="auto"/>
      </w:pPr>
      <w:r>
        <w:rPr>
          <w:rFonts w:ascii="宋体" w:hAnsi="宋体" w:eastAsia="宋体" w:cs="宋体"/>
          <w:color w:val="000"/>
          <w:sz w:val="28"/>
          <w:szCs w:val="28"/>
        </w:rPr>
        <w:t xml:space="preserve">继续加强公共安全建设。关注群众健康安全，加大产品质量和食品安全专项整治力度，加强监督检查，保证食品、药品安全。进一步强化生产、交通、消防安全治理，加大检查和处理力度，确保安全责任落实到位，建立长效机制，切实避免各类重大事故发生。完善公共安全的应急处理机制，加强指挥信息系统、应急物资保障系统、专业抢险救灾队伍的建设，不断提高处置突发事件能力。</w:t>
      </w:r>
    </w:p>
    <w:p>
      <w:pPr>
        <w:ind w:left="0" w:right="0" w:firstLine="560"/>
        <w:spacing w:before="450" w:after="450" w:line="312" w:lineRule="auto"/>
      </w:pPr>
      <w:r>
        <w:rPr>
          <w:rFonts w:ascii="宋体" w:hAnsi="宋体" w:eastAsia="宋体" w:cs="宋体"/>
          <w:color w:val="000"/>
          <w:sz w:val="28"/>
          <w:szCs w:val="28"/>
        </w:rPr>
        <w:t xml:space="preserve">各位代表，2024年的各项任务艰巨而繁重。面对新的形势和任务，政府必须要全面加强自身建设，为实现我区率先发展提供强有力的保证。坚持科学民主依法决策。严格决策程序，认真落实重大事项的专题调研、专家论证、听证和公示等制度，加大政府决策的透明度和公众参与度，进一步提高政府决策的科学化、民主化水平。坚持依法行政执政为民。继续把依法行政执政为民贯穿于政府决策、执行、监督和管理的各个环节，健全权责明确、行为规范、监督有效、保障有力的行政执法制度。自觉接受人大的法律监督和政协的民主监督。坚持以人为本，关注民生，着力解决群众反映的实际问题，千方百计为群众办实事、办好事。坚持勤政廉政从严治政。努力提高行政效能，大力弘扬求真务实的工作作风，树立正确的政绩观和发展观，进一步完善决策目标、执行责任、考核监督三个体系建设，建立健全督查、绩效考核等抓落实的工作机制，确实真抓实干、埋头苦干，努力营造优质高效的政务环境，确保政令畅通。全面落实党风廉政建设，加强行政监察，健全完善监督约束机制，切实做到为民、务实、清廉，努力建设求真务实、开拓创新、清正廉洁、勤政高效的政府。</w:t>
      </w:r>
    </w:p>
    <w:p>
      <w:pPr>
        <w:ind w:left="0" w:right="0" w:firstLine="560"/>
        <w:spacing w:before="450" w:after="450" w:line="312" w:lineRule="auto"/>
      </w:pPr>
      <w:r>
        <w:rPr>
          <w:rFonts w:ascii="宋体" w:hAnsi="宋体" w:eastAsia="宋体" w:cs="宋体"/>
          <w:color w:val="000"/>
          <w:sz w:val="28"/>
          <w:szCs w:val="28"/>
        </w:rPr>
        <w:t xml:space="preserve">各位代表：2024年，是我区实现率先发展目标的关键之年，是全区大开放、大建设、大发展之年。新的一年充满希望与挑战，让我们高举中国特色社会主义伟大旗帜，以邓小平理论和“三个代表”重要思想为指导，深入落实科学发展观，在区委的坚强领导下，在区人大、区政协的监督指导和支持下，紧紧依靠全区人民，坚持高标准、高水平，用心用力、求真务实、扎实苦干，努力谱写东丽科学发展和谐发展率先发展的新篇章，为提前一年实现百亿强区目标，建设现代化津滨新城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第四篇：2024年天津市东丽区政府工作报告</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2024年天津市东丽区政府工作报告</w:t>
      </w:r>
    </w:p>
    <w:p>
      <w:pPr>
        <w:ind w:left="0" w:right="0" w:firstLine="560"/>
        <w:spacing w:before="450" w:after="450" w:line="312" w:lineRule="auto"/>
      </w:pPr>
      <w:r>
        <w:rPr>
          <w:rFonts w:ascii="宋体" w:hAnsi="宋体" w:eastAsia="宋体" w:cs="宋体"/>
          <w:color w:val="000"/>
          <w:sz w:val="28"/>
          <w:szCs w:val="28"/>
        </w:rPr>
        <w:t xml:space="preserve">——2024年12月25日在东丽区第十七届人民代表大会第一次会议上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孔德昌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现在，我代表东丽区人民政府，向大会作政府工作报告，请予审议，并请各位政协委员和列席人员提出意见。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在市委、市政府和区委的坚强领导下，在区人大、区政协的监督支持下，我们认真践行五大发展理念，积极抢抓五大战略机遇，深入落实“二三三五五”奋斗目标和“一二三五六”工作思路，紧紧围绕美丽东丽建设，努力克服经济下行压力，依靠全区人民共同奋斗，加快推进“两个转型”，经济社会发展取得新成就，实现“十三五”良好开局，在率先全面建成高质量小康社会的进程中迈出了坚实步伐。</w:t>
      </w:r>
    </w:p>
    <w:p>
      <w:pPr>
        <w:ind w:left="0" w:right="0" w:firstLine="560"/>
        <w:spacing w:before="450" w:after="450" w:line="312" w:lineRule="auto"/>
      </w:pPr>
      <w:r>
        <w:rPr>
          <w:rFonts w:ascii="宋体" w:hAnsi="宋体" w:eastAsia="宋体" w:cs="宋体"/>
          <w:color w:val="000"/>
          <w:sz w:val="28"/>
          <w:szCs w:val="28"/>
        </w:rPr>
        <w:t xml:space="preserve">——五年来，我们坚持创新驱动发展战略，推进了经济质量效益向高端加快转型。</w:t>
      </w:r>
    </w:p>
    <w:p>
      <w:pPr>
        <w:ind w:left="0" w:right="0" w:firstLine="560"/>
        <w:spacing w:before="450" w:after="450" w:line="312" w:lineRule="auto"/>
      </w:pPr>
      <w:r>
        <w:rPr>
          <w:rFonts w:ascii="宋体" w:hAnsi="宋体" w:eastAsia="宋体" w:cs="宋体"/>
          <w:color w:val="000"/>
          <w:sz w:val="28"/>
          <w:szCs w:val="28"/>
        </w:rPr>
        <w:t xml:space="preserve">综合实力显著提高。在国际金融危机持续影响，外部经济环境总体不振的情况下，我们顶住压力、保持定力，加快转变发展方式，经济发展迈上新台阶。2024年，预计完成地区生产总值930亿元，比2024年增长54.2%；一般公共预算收入78.2亿元，比2024年增长50.4%；固定资产投资累计完成3792亿元，是上一个五年的3.1倍；农村常住居民人均可支配收入24582元，比2024年增长72.6%，总量和增幅均位居全市前列。</w:t>
      </w:r>
    </w:p>
    <w:p>
      <w:pPr>
        <w:ind w:left="0" w:right="0" w:firstLine="560"/>
        <w:spacing w:before="450" w:after="450" w:line="312" w:lineRule="auto"/>
      </w:pPr>
      <w:r>
        <w:rPr>
          <w:rFonts w:ascii="宋体" w:hAnsi="宋体" w:eastAsia="宋体" w:cs="宋体"/>
          <w:color w:val="000"/>
          <w:sz w:val="28"/>
          <w:szCs w:val="28"/>
        </w:rPr>
        <w:t xml:space="preserve">创新要素加快聚集。实施“122计划”，构筑创新发展优势，累计引进科研机构138家，科技型中小企业发展到7085家，是2024年的5倍，其中规模过亿元的科技型企业达到314家、国家级高新技术企业达到139家。中科院10家院所、清华大学7个系、北京科技大学等院校在我区设立研发机构，转化科技成果63项。优化创新创业环境，建立“政产研金才”协同创新机制，搭建“一中心四平台”创新服务体系，建成众创空间、孵化器92家；开展投保贷联动金融服务，帮助中小微企业融资650亿元，支持27家企业挂牌上市。实施领军人才“凤凰计划”，建成院士工作站14家，全区人才总量达</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到17万人。加快国家自主创新示范区东丽分园建设，推进国家知识产权战略城区试点工作，保持“全国科技进步先进区”、“全国科普示范区”、“国家可持续发展实验区”称号。</w:t>
      </w:r>
    </w:p>
    <w:p>
      <w:pPr>
        <w:ind w:left="0" w:right="0" w:firstLine="560"/>
        <w:spacing w:before="450" w:after="450" w:line="312" w:lineRule="auto"/>
      </w:pPr>
      <w:r>
        <w:rPr>
          <w:rFonts w:ascii="宋体" w:hAnsi="宋体" w:eastAsia="宋体" w:cs="宋体"/>
          <w:color w:val="000"/>
          <w:sz w:val="28"/>
          <w:szCs w:val="28"/>
        </w:rPr>
        <w:t xml:space="preserve">产业结构日趋优化。坚持把调结构、促转型作为经济工作主攻方向，三次产业结构发生明显变化，比例达到0.3:49.8:49.9。工业经济优化升级，平高电气等169个新建项目竣工投产，1356家企业实现转型升级，质量效益进一步提高。2024年实现工业总产值2165亿元，比2024年增长32%，单位GDP能耗年均下降6.2%。装备制造等优势产业产值增长1.9倍，航空航天等战略新兴产业占工业的比重提高了8.8个百分点。现代服务业加快发展，国家电网客服中心等83个新投入运营的项目成为重要支撑，电子商务、检验检测等新兴业态成为新亮点，建成宜家家居等6家商业综合体，2024年完成增加值464.6亿元，五年翻了一番，占经济总量的比重提高了12.2个百分点。农业综合效益不断提升，以滨海国际花卉、滨海宽达为核心的国家农业科技园区初具规模，科技农业、生态农业加快发展。</w:t>
      </w:r>
    </w:p>
    <w:p>
      <w:pPr>
        <w:ind w:left="0" w:right="0" w:firstLine="560"/>
        <w:spacing w:before="450" w:after="450" w:line="312" w:lineRule="auto"/>
      </w:pPr>
      <w:r>
        <w:rPr>
          <w:rFonts w:ascii="宋体" w:hAnsi="宋体" w:eastAsia="宋体" w:cs="宋体"/>
          <w:color w:val="000"/>
          <w:sz w:val="28"/>
          <w:szCs w:val="28"/>
        </w:rPr>
        <w:t xml:space="preserve">发展空间有效拓展。加快园区建设，东丽开发区等5个工业园区总规划面积45.85平方公里，累计完成基础设施投入53.6亿元，落户企业5000余家，实现就业6万余人，完成销售收入850亿元，成为扩大投资、承接项目、带动发展的重要载体。东丽开发区晋升为国家级经济技术开发区。华明高新区在全市区县工业园区考核评比中，连续五年排名第一。东丽湖科教旅游度假区成为天津市落实京津冀协同发展“1+11”承接平台之一。航空商务区成为市级跨境电子商务创新示范区。金钟都市产业园、新兴物流产业园、万新健康产业园等5个特色园启动规划建设，为“十三五”发展提供了新的载体支撑。围绕产业布局，积极推进资源整合开发，48个闲置地块和楼宇盘活项目已全面启动。</w:t>
      </w:r>
    </w:p>
    <w:p>
      <w:pPr>
        <w:ind w:left="0" w:right="0" w:firstLine="560"/>
        <w:spacing w:before="450" w:after="450" w:line="312" w:lineRule="auto"/>
      </w:pPr>
      <w:r>
        <w:rPr>
          <w:rFonts w:ascii="宋体" w:hAnsi="宋体" w:eastAsia="宋体" w:cs="宋体"/>
          <w:color w:val="000"/>
          <w:sz w:val="28"/>
          <w:szCs w:val="28"/>
        </w:rPr>
        <w:t xml:space="preserve">——五年来，我们坚持走新型城镇化道路，推进了农村向城市加快转型。</w:t>
      </w:r>
    </w:p>
    <w:p>
      <w:pPr>
        <w:ind w:left="0" w:right="0" w:firstLine="560"/>
        <w:spacing w:before="450" w:after="450" w:line="312" w:lineRule="auto"/>
      </w:pPr>
      <w:r>
        <w:rPr>
          <w:rFonts w:ascii="宋体" w:hAnsi="宋体" w:eastAsia="宋体" w:cs="宋体"/>
          <w:color w:val="000"/>
          <w:sz w:val="28"/>
          <w:szCs w:val="28"/>
        </w:rPr>
        <w:t xml:space="preserve">还迁项目建设步伐加快。积极推进“1+6”城市组团建设，规划了总规模1606万平方米的还迁工程，五年完成建设650万平方米，累计竣工1200万平方米；组织还迁12万人，累计还迁19万人，户籍人口城镇化率达到71%。实施旧楼区改造，累计提升老旧社区86个383万平方米。五年来，我们在城镇化建设进程中，不断完善政策体系，探索以人为本的实践模式，被国家发改委批准为国家新型城镇化综合试点区。</w:t>
      </w:r>
    </w:p>
    <w:p>
      <w:pPr>
        <w:ind w:left="0" w:right="0" w:firstLine="560"/>
        <w:spacing w:before="450" w:after="450" w:line="312" w:lineRule="auto"/>
      </w:pPr>
      <w:r>
        <w:rPr>
          <w:rFonts w:ascii="宋体" w:hAnsi="宋体" w:eastAsia="宋体" w:cs="宋体"/>
          <w:color w:val="000"/>
          <w:sz w:val="28"/>
          <w:szCs w:val="28"/>
        </w:rPr>
        <w:t xml:space="preserve">拆迁工作取得重大进展。坚持把拆迁作为城市建设的基础性工作，发挥街道、村级党组织主体主责作用，依靠群众、发动群众，依法严厉打击借机抢建索要补偿等违 2</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法违规行为，累计完成拆迁1250万平方米，取得了重大突破。保持控违拆违高压态势，对新建违法建设零容忍，累计拆除违法建设370万平方米。（下转第36版）</w:t>
      </w:r>
    </w:p>
    <w:p>
      <w:pPr>
        <w:ind w:left="0" w:right="0" w:firstLine="560"/>
        <w:spacing w:before="450" w:after="450" w:line="312" w:lineRule="auto"/>
      </w:pPr>
      <w:r>
        <w:rPr>
          <w:rFonts w:ascii="宋体" w:hAnsi="宋体" w:eastAsia="宋体" w:cs="宋体"/>
          <w:color w:val="000"/>
          <w:sz w:val="28"/>
          <w:szCs w:val="28"/>
        </w:rPr>
        <w:t xml:space="preserve">（上接第33版）结合城市化进程，推出城市更新改造计划，准备再用3年时间拆除近1800万平方米破旧区域，加快建起现代化新城区。</w:t>
      </w:r>
    </w:p>
    <w:p>
      <w:pPr>
        <w:ind w:left="0" w:right="0" w:firstLine="560"/>
        <w:spacing w:before="450" w:after="450" w:line="312" w:lineRule="auto"/>
      </w:pPr>
      <w:r>
        <w:rPr>
          <w:rFonts w:ascii="宋体" w:hAnsi="宋体" w:eastAsia="宋体" w:cs="宋体"/>
          <w:color w:val="000"/>
          <w:sz w:val="28"/>
          <w:szCs w:val="28"/>
        </w:rPr>
        <w:t xml:space="preserve">基础设施建设加快实施。路网架构进一步完善，建成宁静高速等“骨干道路”，拓宽改造东金路、金钟公路等“老旧道路”，开工建设登州路、程泉道等“断头路”。轨道交通项目有序实施，军粮城高铁北站、地铁2号线建成通车，轻轨张贵庄站胜利竣工，地铁6号线即将通车。全区轨道交通通车里程达到38.5公里，站点16个；在建31公里，站点23个。提高区域排水能力，新建改造新地河、中河、南孙庄泵站；完成张贵庄中心城区、丰年片区和程林片区雨污分流工程，铺设金钟、新立、华明污水主干管23公里。建成区燃气普及率达到100%，集中供热率达到96%。</w:t>
      </w:r>
    </w:p>
    <w:p>
      <w:pPr>
        <w:ind w:left="0" w:right="0" w:firstLine="560"/>
        <w:spacing w:before="450" w:after="450" w:line="312" w:lineRule="auto"/>
      </w:pPr>
      <w:r>
        <w:rPr>
          <w:rFonts w:ascii="宋体" w:hAnsi="宋体" w:eastAsia="宋体" w:cs="宋体"/>
          <w:color w:val="000"/>
          <w:sz w:val="28"/>
          <w:szCs w:val="28"/>
        </w:rPr>
        <w:t xml:space="preserve">城市管理水平大幅提升。率先探索“大城管”机制，组建城市管理指挥部和8个专项工作组，成立区、街两级城管办，规范化管理综合执法和网格员“两支队伍”，建立了及时发现问题、解决问题和上下联动的工作机制。开展清脏治乱专项行动，废品收购站、僵尸车、集装箱和违章棚亭治理率达到98%以上，中心城区私开门脸现象得到有效遏制。连续开展市容环境综合整治，整修津滨大道等24条道路沿线建筑立面325万平方米，清除城乡结合部、主次道路、背街里巷垃圾点位4100余处，环内88条道路、环外8条主干道路和新市镇道路全部实现机扫水洗作业。开展“四清一绿”行动，强化“五控”治理，完成大气治理项目111项，细颗粒物浓度下降了45%；落实河长制长效管理，清淤二级河道86.8公里，铺设截污管道44公里，治理排污口门568个；建成清洁村庄66个、美丽社区49个；完成绿化造林5.4万亩，新建提升城市绿地919万平方米，林木覆盖率达到20.6%，全区绿化覆盖率达到42%。东丽郊野公园一期对外开放，东丽湖获批成为国家生态旅游示范区。</w:t>
      </w:r>
    </w:p>
    <w:p>
      <w:pPr>
        <w:ind w:left="0" w:right="0" w:firstLine="560"/>
        <w:spacing w:before="450" w:after="450" w:line="312" w:lineRule="auto"/>
      </w:pPr>
      <w:r>
        <w:rPr>
          <w:rFonts w:ascii="宋体" w:hAnsi="宋体" w:eastAsia="宋体" w:cs="宋体"/>
          <w:color w:val="000"/>
          <w:sz w:val="28"/>
          <w:szCs w:val="28"/>
        </w:rPr>
        <w:t xml:space="preserve">——五年来，我们坚持以人为本，推进了民生和社会事业全面发展。</w:t>
      </w:r>
    </w:p>
    <w:p>
      <w:pPr>
        <w:ind w:left="0" w:right="0" w:firstLine="560"/>
        <w:spacing w:before="450" w:after="450" w:line="312" w:lineRule="auto"/>
      </w:pPr>
      <w:r>
        <w:rPr>
          <w:rFonts w:ascii="宋体" w:hAnsi="宋体" w:eastAsia="宋体" w:cs="宋体"/>
          <w:color w:val="000"/>
          <w:sz w:val="28"/>
          <w:szCs w:val="28"/>
        </w:rPr>
        <w:t xml:space="preserve">就业和保障救助体系健全完善。多渠道扩大就业，与滨海新区建立就业合作机制，发展就业联盟企业512家，投入资金3.9亿元，支持服务群众就业增收，五年累计新增就业11.6万人，城镇登记失业率控制在3.5%以内。落实百万技能人才培训福利计划，培训各类人员6.4万人，培训就业率达到89.7%。坚持社会保障兜底和精准化救助，保障救助项目达到88项，财政投入从2024年的2.8亿元增加至2024年的5.4亿元，年 3</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均增长18.5%。按照四年参保计划，全区114个行政村全部实施养老参保，实现全覆盖。发展养老事业，全区养老机构达到15家、老年日间照料中心（站）16家，开展养老机构医疗延伸服务，居家养老服务得到提升。</w:t>
      </w:r>
    </w:p>
    <w:p>
      <w:pPr>
        <w:ind w:left="0" w:right="0" w:firstLine="560"/>
        <w:spacing w:before="450" w:after="450" w:line="312" w:lineRule="auto"/>
      </w:pPr>
      <w:r>
        <w:rPr>
          <w:rFonts w:ascii="宋体" w:hAnsi="宋体" w:eastAsia="宋体" w:cs="宋体"/>
          <w:color w:val="000"/>
          <w:sz w:val="28"/>
          <w:szCs w:val="28"/>
        </w:rPr>
        <w:t xml:space="preserve">教育和卫生服务水平不断提高。均衡配置教育资源，新建成中小学14所、幼儿园22所，改造提升校舍40余所。完成义务教育学校和普通高中学校现代化建设达标工程，顺利通过“全国义务教育发展基本均衡区”评估验收，职业教育中心学校被评为国家级示范学校。强化医疗卫生资源配置，满足新建社区公共卫生服务需求，建成区妇儿保健中心和10所社区卫生服务站，东丽医院住院楼、军粮城新市镇和华新街社区卫生服务中心投入使用。实施“健康东丽促进计划”，建立覆盖生命全周期的健康促进服务体系，惠及群众230万余人次。</w:t>
      </w:r>
    </w:p>
    <w:p>
      <w:pPr>
        <w:ind w:left="0" w:right="0" w:firstLine="560"/>
        <w:spacing w:before="450" w:after="450" w:line="312" w:lineRule="auto"/>
      </w:pPr>
      <w:r>
        <w:rPr>
          <w:rFonts w:ascii="宋体" w:hAnsi="宋体" w:eastAsia="宋体" w:cs="宋体"/>
          <w:color w:val="000"/>
          <w:sz w:val="28"/>
          <w:szCs w:val="28"/>
        </w:rPr>
        <w:t xml:space="preserve">文化体育等各项事业全面进步。实施文化惠民工程，建成东丽文化中心，改造提升东丽礼堂，新建街道文化中心11家、村居综合文化服务中心136个，基层公共文化设施基本实现全覆盖。推进“百团工程”，基层文艺团队达到288支。“东丽杯”文学评奖成为首批全国公共文化服务体系示范项目，保持了全国文化先进区荣誉称号。在全市率先推出全民健身惠民服务，受益群众71.4万人次。建成东丽体育中心，提升改造游泳中心，新建8个体育公园和165个社区健身园，实现动态全覆盖。承办东亚运动会乒乓球、“海峡杯”篮球等品牌赛事。举办东丽区第六届运动会。成功创建全国全民健身示范区和全国“武术之乡”，荣获全国体育先进单位荣誉称号。打造“15分钟便民服务圈”，整合服务事项，搭建服务平台，启动了华明等街道试点建设。完善公共交通服务体系，新增优化公交线路108条，运营里程达到1392公里，公交站点500米半径人口覆盖率达到90%。实施中心城区、东丽湖地区公共自行车租赁试点建设，打通群众出行“最后一公里”难题。坚持军民共建，荣获全国双拥模范城“七连冠”。武装、统计、档案、民族宗教、妇女儿童、残疾人等各项事业全面发展。</w:t>
      </w:r>
    </w:p>
    <w:p>
      <w:pPr>
        <w:ind w:left="0" w:right="0" w:firstLine="560"/>
        <w:spacing w:before="450" w:after="450" w:line="312" w:lineRule="auto"/>
      </w:pPr>
      <w:r>
        <w:rPr>
          <w:rFonts w:ascii="宋体" w:hAnsi="宋体" w:eastAsia="宋体" w:cs="宋体"/>
          <w:color w:val="000"/>
          <w:sz w:val="28"/>
          <w:szCs w:val="28"/>
        </w:rPr>
        <w:t xml:space="preserve">——五年来，我们坚持改革开放，推进了区域发展活力不断增强。</w:t>
      </w:r>
    </w:p>
    <w:p>
      <w:pPr>
        <w:ind w:left="0" w:right="0" w:firstLine="560"/>
        <w:spacing w:before="450" w:after="450" w:line="312" w:lineRule="auto"/>
      </w:pPr>
      <w:r>
        <w:rPr>
          <w:rFonts w:ascii="宋体" w:hAnsi="宋体" w:eastAsia="宋体" w:cs="宋体"/>
          <w:color w:val="000"/>
          <w:sz w:val="28"/>
          <w:szCs w:val="28"/>
        </w:rPr>
        <w:t xml:space="preserve">各项改革深入实施。深化“放管服”改革，成立了行政审批局，行政许可事项由284项精简到174项，企业设立审批实现了网上申报，“五证合一、一照一码”登记制度全面施行。深化财政体制改革，调整街道税收分成机制，激发了基层干事创业积极性。深化国资国企改革，制定出台系列配套政策，整合撤并街道、园区及政府职能部门所办企业36家。推进金融服务创新，组建金融服务集团，构建“两担保一中心”政策担保体 4</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系，设立支持实体经济发展的股权投资基金。华明村镇银行不断发展壮大。推进农村综合改革，完成了70个村“三改一化”任务。教育改革不断深化，健全教职工全员聘任、校长教师交流轮岗制度，探索实践幼儿园“公建民办”管理模式。卫生改革持续深化，推进东丽医院、中医医院综合改革，加强“医疗卫生共同体”建设，建立乡村医生一体化管理机制，全国精神卫生综合管理试点工作全面展开。文化、体育等改革有效推进，公共服务水平进一步提升。</w:t>
      </w:r>
    </w:p>
    <w:p>
      <w:pPr>
        <w:ind w:left="0" w:right="0" w:firstLine="560"/>
        <w:spacing w:before="450" w:after="450" w:line="312" w:lineRule="auto"/>
      </w:pPr>
      <w:r>
        <w:rPr>
          <w:rFonts w:ascii="宋体" w:hAnsi="宋体" w:eastAsia="宋体" w:cs="宋体"/>
          <w:color w:val="000"/>
          <w:sz w:val="28"/>
          <w:szCs w:val="28"/>
        </w:rPr>
        <w:t xml:space="preserve">对外开放不断扩大。落实京津冀协同发展战略，积极承接北京非首都核心功能，积极争取国家有关部委、大院大所和央企总部将政策和机构落地东丽，对接北京市海淀区、朝阳区等创新要素资源，与河北省北戴河新区共建的薛家营示范镇、与沧州渤海新区共建的协同发展示范园全面启动开工建设。五年来，签约落地包括中航石墨烯、两岸青年中心、北大资源等内外资项目1532个，协议投资额3100亿元；储备项目2355个，计划投资3864亿元，积蓄了发展后劲。</w:t>
      </w:r>
    </w:p>
    <w:p>
      <w:pPr>
        <w:ind w:left="0" w:right="0" w:firstLine="560"/>
        <w:spacing w:before="450" w:after="450" w:line="312" w:lineRule="auto"/>
      </w:pPr>
      <w:r>
        <w:rPr>
          <w:rFonts w:ascii="宋体" w:hAnsi="宋体" w:eastAsia="宋体" w:cs="宋体"/>
          <w:color w:val="000"/>
          <w:sz w:val="28"/>
          <w:szCs w:val="28"/>
        </w:rPr>
        <w:t xml:space="preserve">——五年来，我们坚持标本兼治，推进了和谐东丽平安东丽建设。</w:t>
      </w:r>
    </w:p>
    <w:p>
      <w:pPr>
        <w:ind w:left="0" w:right="0" w:firstLine="560"/>
        <w:spacing w:before="450" w:after="450" w:line="312" w:lineRule="auto"/>
      </w:pPr>
      <w:r>
        <w:rPr>
          <w:rFonts w:ascii="宋体" w:hAnsi="宋体" w:eastAsia="宋体" w:cs="宋体"/>
          <w:color w:val="000"/>
          <w:sz w:val="28"/>
          <w:szCs w:val="28"/>
        </w:rPr>
        <w:t xml:space="preserve">文明创建活动取得新成绩。积极培育和践行社会主义核心价值观，群众性精神文明创建活动蓬勃开展，五年来创建市、区级文明单位、文明社区、文明村170余个；大力选树“身边好人”、“道德模范”、“诚信公民”，实施学雷锋志愿服务特色品牌项目50余个，注册志愿者12万余人。文明城区创建取得阶段性成果，城区文明程度和群众文明素质进一步提升。</w:t>
      </w:r>
    </w:p>
    <w:p>
      <w:pPr>
        <w:ind w:left="0" w:right="0" w:firstLine="560"/>
        <w:spacing w:before="450" w:after="450" w:line="312" w:lineRule="auto"/>
      </w:pPr>
      <w:r>
        <w:rPr>
          <w:rFonts w:ascii="宋体" w:hAnsi="宋体" w:eastAsia="宋体" w:cs="宋体"/>
          <w:color w:val="000"/>
          <w:sz w:val="28"/>
          <w:szCs w:val="28"/>
        </w:rPr>
        <w:t xml:space="preserve">法治东丽建设取得新进展。深入贯彻《法治政府建设实施纲要》，坚持依法履行政府职能，完善“三重一大”决策制度，建立行政执法监督平台，向社会公开“权责清单”，政务公开不断深化。自觉接受人大法律监督和政协民主监督，累计办理人大建议、政协提案719件，办结率由84.6%提高到91.4%。落实“六五”普法规划，开展“法律七进”活动，荣获全国“六五”普法先进区称号，积极开展法律援助工作，推进公共法律服务全覆盖。</w:t>
      </w:r>
    </w:p>
    <w:p>
      <w:pPr>
        <w:ind w:left="0" w:right="0" w:firstLine="560"/>
        <w:spacing w:before="450" w:after="450" w:line="312" w:lineRule="auto"/>
      </w:pPr>
      <w:r>
        <w:rPr>
          <w:rFonts w:ascii="宋体" w:hAnsi="宋体" w:eastAsia="宋体" w:cs="宋体"/>
          <w:color w:val="000"/>
          <w:sz w:val="28"/>
          <w:szCs w:val="28"/>
        </w:rPr>
        <w:t xml:space="preserve">安全稳定工作取得新进步。严格落实安全生产“三个责任”，设立5000万元专项资金，持续开展安全隐患大排查大整治活动，聘请专家治安，实施科技保安，推动环内危化企业搬迁转产，安全生产形势总体稳定。认真落实信访稳定工作责任，建立“访调对接”机制，领导干部定期接访下访，解决突出问题。强化社会综合治理，健全治安 5</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防控体系，推进群防群治全覆盖。夯实反恐维稳基础，有效打击和预防违法犯罪，群众安全感明显提升。完善应急管理，注重实战演练，处置突发事件能力不断增强。</w:t>
      </w:r>
    </w:p>
    <w:p>
      <w:pPr>
        <w:ind w:left="0" w:right="0" w:firstLine="560"/>
        <w:spacing w:before="450" w:after="450" w:line="312" w:lineRule="auto"/>
      </w:pPr>
      <w:r>
        <w:rPr>
          <w:rFonts w:ascii="宋体" w:hAnsi="宋体" w:eastAsia="宋体" w:cs="宋体"/>
          <w:color w:val="000"/>
          <w:sz w:val="28"/>
          <w:szCs w:val="28"/>
        </w:rPr>
        <w:t xml:space="preserve">各位代表，过去五年改革发展的成绩来之不易，这是区委正确领导、区人大和区政协监督支持、全区各部门、各街道和社会各界共同努力的结果。在此，我代表东丽区人民政府，向全区人民，向奋斗在各条战线上的广大干部群众，向给予我们大力支持的人大代表、政协委员、各民主党派、人民团体、离退休老干部和社会各界人士，向驻区企事业单位、解放军、武警和消防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变化和进步的同时，我们也清醒地认识到，全区经济社会在转型发展过程中还存在不少的矛盾和问题。主要表现在：受外部经济环境影响，主要经济指标虽然总量位居前列，但增速持续放缓，质量和效益需要着力提升，加快创新发展和转型升级的任务依然艰巨；城市化建设进入攻坚期，完成还迁项目时间紧迫，城市功能品质与人民群众的要求相比还存在差距，大气、水环境治理和城乡环境整治还需付出更多更艰苦的努力；社会治理体系有待进一步完善，保障和改善民生还有很多工作要做快做；政府职能转变还不到位，个别部门工作效率不高，慢作为、不作为、庸懒散等现象仍有发生，在勤政廉政建设上还需狠下功夫。对这些问题和不足，我们在今后工作中，将以对党和人民高度负责的态度，以踏石留印的务实精神，动脑筋，想办法，推措施，一个一个克服，一件一件解决，坚决让党放心，让人民群众满意！</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各位代表，未来五年是东丽推进两个转型的关键时期，也是率先全面建成高质量小康社会的决胜阶段。世界经济深度调整，虽然不确定因素依然很多，但总体呈现向好趋势；我国经济虽然下行压力较大，但企稳向好趋势是基本格局，加快转变发展方式，建设创新型国家成为鲜明的时代主题；天津发展正值重要的“历史性窗口期”，全市深入落实京津冀协同发展战略，加快实现“一基地三区”定位，为我区提供了良好的发展环境和机遇。机遇得之如宝、失之不再。我们必须树立强烈的追赶意识和机遇意识，切实增强历史责任感和时代紧迫感，把握大势、顺应趋势、发挥优势，在应对挑战、化解风险、破解难题中抓住机遇、砥砺前行，不断开创美丽东丽建设新的局面！</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坚持以马克思列宁主义、毛泽东思想、邓小平理论、“三个代表”重要思想、科学发展观为指导，以总书记系列重要讲话精神为总遵循，深入贯彻落实“三个着力”重要要求，按照市委市政府和区第十一次党代会决 6</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策部署，积极适应经济发展新常态，以率先全面建成高质量小康社会为目标，以全面依法治区、全面从严治党为保障，以五大发展理念为引领，坚持解放思想、抢抓机遇、创新发展、转型跨越，全力打造科技强区、都市新区和文明城区，为建设富裕文明现代化的美丽东丽不懈努力。</w:t>
      </w:r>
    </w:p>
    <w:p>
      <w:pPr>
        <w:ind w:left="0" w:right="0" w:firstLine="560"/>
        <w:spacing w:before="450" w:after="450" w:line="312" w:lineRule="auto"/>
      </w:pPr>
      <w:r>
        <w:rPr>
          <w:rFonts w:ascii="宋体" w:hAnsi="宋体" w:eastAsia="宋体" w:cs="宋体"/>
          <w:color w:val="000"/>
          <w:sz w:val="28"/>
          <w:szCs w:val="28"/>
        </w:rPr>
        <w:t xml:space="preserve">未来五年的总体发展目标是：</w:t>
      </w:r>
    </w:p>
    <w:p>
      <w:pPr>
        <w:ind w:left="0" w:right="0" w:firstLine="560"/>
        <w:spacing w:before="450" w:after="450" w:line="312" w:lineRule="auto"/>
      </w:pPr>
      <w:r>
        <w:rPr>
          <w:rFonts w:ascii="宋体" w:hAnsi="宋体" w:eastAsia="宋体" w:cs="宋体"/>
          <w:color w:val="000"/>
          <w:sz w:val="28"/>
          <w:szCs w:val="28"/>
        </w:rPr>
        <w:t xml:space="preserve">经济实力显著增强。现代产业体系基本建立，战略性新兴产业、高科技产业和现代服务业成为主要支撑，传统优势产业实现转型升级。主要经济指标在保证质量的基础上，力争保持中高速增长，发展新动力不断形成，综合竞争力不断提升，努力打造全市经济“升级版”的标杆，成为京津冀地区较有影响的新增长极。</w:t>
      </w:r>
    </w:p>
    <w:p>
      <w:pPr>
        <w:ind w:left="0" w:right="0" w:firstLine="560"/>
        <w:spacing w:before="450" w:after="450" w:line="312" w:lineRule="auto"/>
      </w:pPr>
      <w:r>
        <w:rPr>
          <w:rFonts w:ascii="宋体" w:hAnsi="宋体" w:eastAsia="宋体" w:cs="宋体"/>
          <w:color w:val="000"/>
          <w:sz w:val="28"/>
          <w:szCs w:val="28"/>
        </w:rPr>
        <w:t xml:space="preserve">城市功能基本完备。坚持绿色发展、智慧引领，全面完成还迁工程建设，高标准实施基础设施和公共服务设施建设，城市功能布局不断优化，城市承载能力明显提升，城市建设与管理更加科学，实现生产空间集约高效、生活空间宜居舒适、生态空间绿色环保，初步建成智慧生态的现代化都市新区。</w:t>
      </w:r>
    </w:p>
    <w:p>
      <w:pPr>
        <w:ind w:left="0" w:right="0" w:firstLine="560"/>
        <w:spacing w:before="450" w:after="450" w:line="312" w:lineRule="auto"/>
      </w:pPr>
      <w:r>
        <w:rPr>
          <w:rFonts w:ascii="宋体" w:hAnsi="宋体" w:eastAsia="宋体" w:cs="宋体"/>
          <w:color w:val="000"/>
          <w:sz w:val="28"/>
          <w:szCs w:val="28"/>
        </w:rPr>
        <w:t xml:space="preserve">生活水平持续提高。牢固树立以人为本的执政理念和价值追求，切实提高人民群众生活水平。就业增收、保障救助等工作体系更加完善，充分就业保持高水平，社会保障实现人员全覆盖，“四金”收入水平明显提高。全面实现基本公共服务均等化，努力让群众住有所居、老有所养、病有所医、学有所教，群众对美好生活的向往不断变成现实。</w:t>
      </w:r>
    </w:p>
    <w:p>
      <w:pPr>
        <w:ind w:left="0" w:right="0" w:firstLine="560"/>
        <w:spacing w:before="450" w:after="450" w:line="312" w:lineRule="auto"/>
      </w:pPr>
      <w:r>
        <w:rPr>
          <w:rFonts w:ascii="宋体" w:hAnsi="宋体" w:eastAsia="宋体" w:cs="宋体"/>
          <w:color w:val="000"/>
          <w:sz w:val="28"/>
          <w:szCs w:val="28"/>
        </w:rPr>
        <w:t xml:space="preserve">文明程度有效提升。努力建设“全国文明城区”，大力推进群众性精神文明建设，基层文明创建实现全覆盖。人民群众思想道德素质、科学文化素质、身体健康素质明显增强，城市文明程度达到全国先进行列，成为全市领先的思想文化和道德风尚建设高地。</w:t>
      </w:r>
    </w:p>
    <w:p>
      <w:pPr>
        <w:ind w:left="0" w:right="0" w:firstLine="560"/>
        <w:spacing w:before="450" w:after="450" w:line="312" w:lineRule="auto"/>
      </w:pPr>
      <w:r>
        <w:rPr>
          <w:rFonts w:ascii="宋体" w:hAnsi="宋体" w:eastAsia="宋体" w:cs="宋体"/>
          <w:color w:val="000"/>
          <w:sz w:val="28"/>
          <w:szCs w:val="28"/>
        </w:rPr>
        <w:t xml:space="preserve">三、2024年主要工作</w:t>
      </w:r>
    </w:p>
    <w:p>
      <w:pPr>
        <w:ind w:left="0" w:right="0" w:firstLine="560"/>
        <w:spacing w:before="450" w:after="450" w:line="312" w:lineRule="auto"/>
      </w:pPr>
      <w:r>
        <w:rPr>
          <w:rFonts w:ascii="宋体" w:hAnsi="宋体" w:eastAsia="宋体" w:cs="宋体"/>
          <w:color w:val="000"/>
          <w:sz w:val="28"/>
          <w:szCs w:val="28"/>
        </w:rPr>
        <w:t xml:space="preserve">2024年是新一届政府开局之年。站在新起点，面对新的形势任务，我们必须念好“五所大学”，按照“生态优先、产业高端、创新发展”的要求，坚持创新驱动发展，结合深化供给侧结构性改革，继续调整优化产业结构，全力打造现代产业新体系；坚定不移走生态文明发展之路，把绿色发展融入到城市建设和产业发展的各个环节，加快区域发展“生态化”；坚持践行“六民要旨”，不断加大民生投入，增加优质公共产品和多元化服务供给，让广大人民群众充分享受改革发展成果。</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2024年经济社会发展的主要目标是：地区生产总值增长7.8%；一般公共预算收入增长7.8%；固定资产投资增长5%；农村常住居民人均可支配收入增长8%；单位GDP能耗下降5.1%，努力完成区委确定的各项奋斗目标。实现上述目标，我们必须认真贯彻区十一次党代会精神，把握形势机遇，坚定信心，扭住关键，狠抓落实。</w:t>
      </w:r>
    </w:p>
    <w:p>
      <w:pPr>
        <w:ind w:left="0" w:right="0" w:firstLine="560"/>
        <w:spacing w:before="450" w:after="450" w:line="312" w:lineRule="auto"/>
      </w:pPr>
      <w:r>
        <w:rPr>
          <w:rFonts w:ascii="宋体" w:hAnsi="宋体" w:eastAsia="宋体" w:cs="宋体"/>
          <w:color w:val="000"/>
          <w:sz w:val="28"/>
          <w:szCs w:val="28"/>
        </w:rPr>
        <w:t xml:space="preserve">（一）加快培育新动能，着力提高发展质量和效益</w:t>
      </w:r>
    </w:p>
    <w:p>
      <w:pPr>
        <w:ind w:left="0" w:right="0" w:firstLine="560"/>
        <w:spacing w:before="450" w:after="450" w:line="312" w:lineRule="auto"/>
      </w:pPr>
      <w:r>
        <w:rPr>
          <w:rFonts w:ascii="宋体" w:hAnsi="宋体" w:eastAsia="宋体" w:cs="宋体"/>
          <w:color w:val="000"/>
          <w:sz w:val="28"/>
          <w:szCs w:val="28"/>
        </w:rPr>
        <w:t xml:space="preserve">总书记对天津提出的第一个“着力”就是提高发展质量和效益。我们要紧紧抓住招商引资、项目建设、载体拓展、服务企业四个关键，围绕质量和效益，抓好精准招商、全民招商、高质量招商，大力发展创新型、智慧型、服务型、生态型经济。坚持创新引领、市场导向、优化环境，着力构建创新导向型经济结构，推进产业升级、动能转换取得新成效。</w:t>
      </w:r>
    </w:p>
    <w:p>
      <w:pPr>
        <w:ind w:left="0" w:right="0" w:firstLine="560"/>
        <w:spacing w:before="450" w:after="450" w:line="312" w:lineRule="auto"/>
      </w:pPr>
      <w:r>
        <w:rPr>
          <w:rFonts w:ascii="宋体" w:hAnsi="宋体" w:eastAsia="宋体" w:cs="宋体"/>
          <w:color w:val="000"/>
          <w:sz w:val="28"/>
          <w:szCs w:val="28"/>
        </w:rPr>
        <w:t xml:space="preserve">加速推进创新驱动发展。全力实施“8521”工程。围绕建设高端装备制造等8个产业协同创新平台，突破协同创新体制壁垒，引导协同创新主体通过合股建立协同创新实体、建立长期战略联盟等形式加强合作，形成协同创新共同体，促使更多孵化转化产业化项目在东丽开花结果。围绕培育高端装备制造等5个百亿创新型产业集群，积极推进中航发燃气轮机分布式能源、恒天集团3D打印等项目建设；抓住“华为云”落户东丽契机，重点培育发展移动互联和大数据产业；依托中科院光电院等科研单位，推进激光器件、磁敏技术成果产业化。围绕改造提升钢铁等2个千亿传统产业，加快产品结构调整，持续推进企业转型升级，促进传统产业“华丽转身”。壮大科技创新主体。结合开工建设中国地质调查局地质科技创新中心项目，加快聚集一批新的科研机构。实施领军企业培育发展计划，聚焦支持政策，着力打造一批行业龙头和领军企业。全年新增科技型中小企业800家，其中规模过亿元的科技型企业30家、高新技术企业15家。深入实施领军人才“凤凰计划”，引进“两院院士”、“千人计划”等一批市级以上高层次人才，为深化创新发展提供人才支撑。完善全方位立体化科技创新服务体系，进一步增强对创新要素的聚集力，加快创新驱动先导区建设。</w:t>
      </w:r>
    </w:p>
    <w:p>
      <w:pPr>
        <w:ind w:left="0" w:right="0" w:firstLine="560"/>
        <w:spacing w:before="450" w:after="450" w:line="312" w:lineRule="auto"/>
      </w:pPr>
      <w:r>
        <w:rPr>
          <w:rFonts w:ascii="宋体" w:hAnsi="宋体" w:eastAsia="宋体" w:cs="宋体"/>
          <w:color w:val="000"/>
          <w:sz w:val="28"/>
          <w:szCs w:val="28"/>
        </w:rPr>
        <w:t xml:space="preserve">培育促进金融业为引领的现代服务业高端发展。坚持“走科技路、吃北京饭”，着力搭好“科技金融之桥”，为科技产业加速发展插上“金融之翼”。结合科技服务业聚集区和金融小镇建设，重点发展资本市场和科技金融产业，促进科技与金融高度融合，打造利用资本市场和科技金融创新示范区。研究设立支持金融业发展专项资金、高端产业引导基金，积极引导社会资金设立和发展种子基金、天使基金、并购投资基金和股权投 8</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资基金，形成支持重点产业发展的基金群。大力发展评估、会计、审计、法律等中介服务机构，培育并充分用好资本市场，着力引进上市公司投资项目，积极引进设立持牌金融机构，支持发展互联网小贷、互联网银行、互联网保险等新型科技金融。鼓励银行做大“科信贷”、“银园贷”项目，加快制定出台支持投贷联动试点政策，吸引试点银行投贷子公司落户我区，实现科技金融投融资体系多元化。搭建增信平台，创新融资模式，大力发展直接融资，充分利用好政策性资金、政策性基金和政策性贷款，持续优化债务结构，大幅降低融资成本。加快发展跨境电商、通航服务业、大健康等高端现代服务业，推动京东商城、普洛斯等一批高端项目开工建设。力争服务业增加值占GDP比重超过50%，生产性服务业占服务业的比重超过65%。</w:t>
      </w:r>
    </w:p>
    <w:p>
      <w:pPr>
        <w:ind w:left="0" w:right="0" w:firstLine="560"/>
        <w:spacing w:before="450" w:after="450" w:line="312" w:lineRule="auto"/>
      </w:pPr>
      <w:r>
        <w:rPr>
          <w:rFonts w:ascii="宋体" w:hAnsi="宋体" w:eastAsia="宋体" w:cs="宋体"/>
          <w:color w:val="000"/>
          <w:sz w:val="28"/>
          <w:szCs w:val="28"/>
        </w:rPr>
        <w:t xml:space="preserve">狠抓载体空间纵深发展。紧紧围绕“三极、三轴”，加大资源整合开发建设力度。东丽开发区重点推进新华一印、石油管材等土地整合，完成中航石墨烯产业园规划调整，开工建设检验检测产业园等项目。华明地区有效利用现有载体资源，积极推进“朱赵于”地块拆迁再利用，加快天津智能网联汽车产业研究院等项目建设。金钟地区全力推进综合商业和住宅地块整理，组织好平衡地块出让。全面启动津塘公路两侧产业带建设，提升产业业态，依靠市场“生存法则”，使低端企业“自然淘汰”，让黄金区域产生“黄金效益”。积极推动“五园”建设，新兴物流产业园加快“中荣化工”、“东郊油库”搬迁和“裕华仓库”转产；金钟都市产业园、万新创智产业园、航空新材料科技园加快土地整理，落实基础设施建设，北大健康产业园、中科重离子项目要具备开工条件；无瑕装备制造园整合收购闲置土地，加快推进中国物流项目建设。启动华明智能制造亿元楼宇和东丽湖花艺、航空商务区跨境电商特色小镇建设，着力打造园区产业发展“新名片”。结合资源整合开发，着力引进一批国家级院所和省部级以上实验室；通过目录招商、产业链招商、基金招商、平台招商等多种形式，引进一批高水平项目，实现招商引资新突破。</w:t>
      </w:r>
    </w:p>
    <w:p>
      <w:pPr>
        <w:ind w:left="0" w:right="0" w:firstLine="560"/>
        <w:spacing w:before="450" w:after="450" w:line="312" w:lineRule="auto"/>
      </w:pPr>
      <w:r>
        <w:rPr>
          <w:rFonts w:ascii="宋体" w:hAnsi="宋体" w:eastAsia="宋体" w:cs="宋体"/>
          <w:color w:val="000"/>
          <w:sz w:val="28"/>
          <w:szCs w:val="28"/>
        </w:rPr>
        <w:t xml:space="preserve">（二）加快城市化建设，着力提升城市管理水平</w:t>
      </w:r>
    </w:p>
    <w:p>
      <w:pPr>
        <w:ind w:left="0" w:right="0" w:firstLine="560"/>
        <w:spacing w:before="450" w:after="450" w:line="312" w:lineRule="auto"/>
      </w:pPr>
      <w:r>
        <w:rPr>
          <w:rFonts w:ascii="宋体" w:hAnsi="宋体" w:eastAsia="宋体" w:cs="宋体"/>
          <w:color w:val="000"/>
          <w:sz w:val="28"/>
          <w:szCs w:val="28"/>
        </w:rPr>
        <w:t xml:space="preserve">以决战决胜的姿态，抓住建设速度、工程质量等关键环节，全力推进还迁工程建设，加快基础设施配套，进一步强化城市管理，全面改善城市环境面貌，提升新型城镇化示范区建设水平。</w:t>
      </w:r>
    </w:p>
    <w:p>
      <w:pPr>
        <w:ind w:left="0" w:right="0" w:firstLine="560"/>
        <w:spacing w:before="450" w:after="450" w:line="312" w:lineRule="auto"/>
      </w:pPr>
      <w:r>
        <w:rPr>
          <w:rFonts w:ascii="宋体" w:hAnsi="宋体" w:eastAsia="宋体" w:cs="宋体"/>
          <w:color w:val="000"/>
          <w:sz w:val="28"/>
          <w:szCs w:val="28"/>
        </w:rPr>
        <w:t xml:space="preserve">加快还迁项目建设。切实把还迁工程建设作为硬任务，以2024年全部完成建设为目标，倒排工期，重新确定各项工程的进度安排，强化统筹调度，抢抓施工进度，确保到2024年年底，在建的军粮城新市镇二期、新立新市镇、增兴窑、南北程林等项 9</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目全部竣工。加快竣工交付项目的公共设施配套，进一步完善还迁工作办法，坚持公平公正公开原则，把还迁分房的有关政策提前宣传到位，确保还迁村民积极有序还迁，努力完成全年还迁3.9万人。为保证还迁项目和重点工程的顺利实施，以重点区域、重点点位拆迁清零为标准，千方百计破解难点难题，努力完成各项工程涉及的800万平方米拆迁任务。同时，进一步做好经营性设施建设和土地复垦工作。</w:t>
      </w:r>
    </w:p>
    <w:p>
      <w:pPr>
        <w:ind w:left="0" w:right="0" w:firstLine="560"/>
        <w:spacing w:before="450" w:after="450" w:line="312" w:lineRule="auto"/>
      </w:pPr>
      <w:r>
        <w:rPr>
          <w:rFonts w:ascii="宋体" w:hAnsi="宋体" w:eastAsia="宋体" w:cs="宋体"/>
          <w:color w:val="000"/>
          <w:sz w:val="28"/>
          <w:szCs w:val="28"/>
        </w:rPr>
        <w:t xml:space="preserve">确保工程建设质量。树立精品意识，把质量安全作为建设工程的生命，本着对人民群众高度负责的精神，加强建筑市场管理，强化工程质量监督，严格建设单位资质审查，坚决杜绝无资质的建设单位承揽相关业务；加强对施工总承包单位的监督管理，严厉打击违法分包行为；强化监理单位的监督，督促监理单位切实把质量监督责任落实到位。实施工程建设质量与市场准入、招投标管理相挂钩的工作机制，对出现质量问题较多的建设施工和监理单位，列入黑名单，依法责令退出东丽建筑市场，确保各项工程成为放心工程、精品工程、群众满意工程。</w:t>
      </w:r>
    </w:p>
    <w:p>
      <w:pPr>
        <w:ind w:left="0" w:right="0" w:firstLine="560"/>
        <w:spacing w:before="450" w:after="450" w:line="312" w:lineRule="auto"/>
      </w:pPr>
      <w:r>
        <w:rPr>
          <w:rFonts w:ascii="宋体" w:hAnsi="宋体" w:eastAsia="宋体" w:cs="宋体"/>
          <w:color w:val="000"/>
          <w:sz w:val="28"/>
          <w:szCs w:val="28"/>
        </w:rPr>
        <w:t xml:space="preserve">推进基础设施建设。本着科学规划、适度超前的原则，加快完善路网体系，积极推进航新路、航双路建设，加快实施杨北公路、赤海路、外环辅道、成林道以及张贵庄中心城区道路改造，打通跃进路等“断头路”，完成机场路、机场大道、津汉路维修养护工程，推进东金路等道路拆迁。积极协助市有关部门加快轨道交通建设步伐，地铁6号线全线通车，地铁4、10号线加快施工，地铁11号线、京滨城际铁路启动拆迁建设。推进10千伏级以下电网智能化改造，开工建设武功路、新立110千伏变电站。加快军粮城新市镇、新立新市镇等区域的市政主干管网铺设。</w:t>
      </w:r>
    </w:p>
    <w:p>
      <w:pPr>
        <w:ind w:left="0" w:right="0" w:firstLine="560"/>
        <w:spacing w:before="450" w:after="450" w:line="312" w:lineRule="auto"/>
      </w:pPr>
      <w:r>
        <w:rPr>
          <w:rFonts w:ascii="宋体" w:hAnsi="宋体" w:eastAsia="宋体" w:cs="宋体"/>
          <w:color w:val="000"/>
          <w:sz w:val="28"/>
          <w:szCs w:val="28"/>
        </w:rPr>
        <w:t xml:space="preserve">提升城市综合管理水平。结合智慧东丽建设，加快打造以数字地图和单元网格划分为基础，以网格员、市民服务热线和新媒体为信息收集渠道，多部门信息共享、协同推进的智慧城市管理平台，形成“互联网+城市治理”模式。健全完善城市综合管理体制，成立网格员管理办公室，进一步加强“两支队伍”建设，强化考核监督，促进发现问题、及时处置、上下联动工作机制有效落实，切实做到城市管理常态长效。以迎接第十三届全运会为契机，全面推进城市环境综合整治。强化大气污染防治，严格落实“五控”措施，改燃并网和淘汰一批燃煤锅炉，细颗粒物浓度进一步下降；强化水污染防治，全面加强河长制管理，推进水系循环工程建设，进一步改善河道水环境；全力推进生态绿化，完成造林10969亩，植树73万株。提升东丽郊野公园和东丽湖生态园，建成新立郊野公园并对外开放，加快东丽市民公园建设。积极推进文明城区创建，按照《全国文 10</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明城市测评体系》标准，进一步深化“八大环境”建设。坚持问题导向，打好城市环境治理攻坚战，完成津北公路等4条道路两侧建筑及津塘公路5座轻轨站立面整修，提升改造汉港路等6条入市口道路和津塘外环桥桥下绿化，实施津塘公路、先锋路、跃进路和东丽广场夜景灯光提升改造工程；同时做足“里子活”，把市容整治向背街里巷延伸，绿化向街角空地拓展，全面营造净化美化亮化的城市环境。</w:t>
      </w:r>
    </w:p>
    <w:p>
      <w:pPr>
        <w:ind w:left="0" w:right="0" w:firstLine="560"/>
        <w:spacing w:before="450" w:after="450" w:line="312" w:lineRule="auto"/>
      </w:pPr>
      <w:r>
        <w:rPr>
          <w:rFonts w:ascii="宋体" w:hAnsi="宋体" w:eastAsia="宋体" w:cs="宋体"/>
          <w:color w:val="000"/>
          <w:sz w:val="28"/>
          <w:szCs w:val="28"/>
        </w:rPr>
        <w:t xml:space="preserve">（三）加快发展各项社会事业，着力保障和改善民生</w:t>
      </w:r>
    </w:p>
    <w:p>
      <w:pPr>
        <w:ind w:left="0" w:right="0" w:firstLine="560"/>
        <w:spacing w:before="450" w:after="450" w:line="312" w:lineRule="auto"/>
      </w:pPr>
      <w:r>
        <w:rPr>
          <w:rFonts w:ascii="宋体" w:hAnsi="宋体" w:eastAsia="宋体" w:cs="宋体"/>
          <w:color w:val="000"/>
          <w:sz w:val="28"/>
          <w:szCs w:val="28"/>
        </w:rPr>
        <w:t xml:space="preserve">总书记对天津提出的第二个“着力”就是保障和改善民生。我们要坚持以人民为中心的发展思想，以民评民说为工作标准，以民心民力为根本依靠，以民意民声为决策依据，以民愿民盼为努力方向，以民惠民富为追求目标，以民苦民痛为工作失职，切实处理好对党负责与对人民负责的一致性问题。我们将以民心工程和“沃土计划”为抓手，注入真情实意，加快推进公共服务领先区建设，切实让群众得到更多的实惠，生活得更方便、更舒心、更美好。</w:t>
      </w:r>
    </w:p>
    <w:p>
      <w:pPr>
        <w:ind w:left="0" w:right="0" w:firstLine="560"/>
        <w:spacing w:before="450" w:after="450" w:line="312" w:lineRule="auto"/>
      </w:pPr>
      <w:r>
        <w:rPr>
          <w:rFonts w:ascii="宋体" w:hAnsi="宋体" w:eastAsia="宋体" w:cs="宋体"/>
          <w:color w:val="000"/>
          <w:sz w:val="28"/>
          <w:szCs w:val="28"/>
        </w:rPr>
        <w:t xml:space="preserve">增强就业服务和社会保障能力。进一步扩大就业，落实百万技能人才培训福利计划，实现新增就业2万人，培训1.7万人次，就业困难群体安置率达到90%以上。加强创业服务平台建设，支持创业带就业，发放创业担保贷款4000万元。完善保障救助体系，新增残疾人冬季取暖补贴等救助项目，提高重大疾病医疗救助等保障救助标准，在夯实“兜底救助”基础上，实现精准救助。继续推进全民参保计划，扩大职工5项社会保险和居民养老、医疗2项保险覆盖范围，推进各类保障由区域全覆盖向人员全覆盖延伸。制定解决养老保障待遇差别的实施办法，推进养老保险由“从无到有”向“人人享有同等保障”发展。按照市政府的要求，用3年时间对环内41片棚户区、76个老旧小区及远年商品房进行改造提升，进一步改善群众居住环境。积极发展养老事业，推进老年日间照料中心社会化改革，开展智能居家养老试点工作，提升社区居家养老服务水平。</w:t>
      </w:r>
    </w:p>
    <w:p>
      <w:pPr>
        <w:ind w:left="0" w:right="0" w:firstLine="560"/>
        <w:spacing w:before="450" w:after="450" w:line="312" w:lineRule="auto"/>
      </w:pPr>
      <w:r>
        <w:rPr>
          <w:rFonts w:ascii="宋体" w:hAnsi="宋体" w:eastAsia="宋体" w:cs="宋体"/>
          <w:color w:val="000"/>
          <w:sz w:val="28"/>
          <w:szCs w:val="28"/>
        </w:rPr>
        <w:t xml:space="preserve">提高教育和卫生发展质量。优化教育资源配置，建成华侨城幼儿园等8所学校和幼儿园，启动金钟街完中校等13所学校和幼儿园建设，推进高中教育资源布局更趋合理，解决好东丽湖等区域入园难问题。深入推进素质教育，建立学校绿色评价体系，开展中小学素质拓展课外活动，走“轻负高效”之路，持续提升教育教学质量。充分利用职业教育优势，强化社区教育服务，加快构建终身教育体系。牢固树立大健康理念，以普及健康生活、优化健康服务、完善健康保障、建设健康环境、发展健康产业为重点，推动卫生工作向“以健康为中心”转变。加快中医医院改扩建，新建改造社区卫生服务中 11</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心和服务站，引进优质社会办医机构，补齐基层医疗卫生服务短板。加快推进“家庭医生签约”服务，年内签约覆盖率达到30%以上，重点人群达到60%以上。深入实施“健康东丽促进计划”，着力创建全国健康促进示范区。</w:t>
      </w:r>
    </w:p>
    <w:p>
      <w:pPr>
        <w:ind w:left="0" w:right="0" w:firstLine="560"/>
        <w:spacing w:before="450" w:after="450" w:line="312" w:lineRule="auto"/>
      </w:pPr>
      <w:r>
        <w:rPr>
          <w:rFonts w:ascii="宋体" w:hAnsi="宋体" w:eastAsia="宋体" w:cs="宋体"/>
          <w:color w:val="000"/>
          <w:sz w:val="28"/>
          <w:szCs w:val="28"/>
        </w:rPr>
        <w:t xml:space="preserve">提升文化等各项事业发展。加快构建现代公共文化服务体系，新建改造社区综合文化服务中心，东丽博物馆建成开放；巩固文化惠民成果，发行文惠卡5000张，实施“双百工程”，组织文化惠民演出和公益文化培训各100场；举办第26届东丽杯梁斌小说奖评选、第15届文化艺术节等特色品牌活动，丰富群众精神文化生活。深入实施全民健身暖心服务计划，发放体育惠民卡5000张；积极推进多功能运动场和社区健身园建设，加快构筑“1112”全民健身设施新格局；举办“全运惠民、健康东丽”全民健身系列活动，高水平承办好第十三届全运会相关赛事。完善公共交通服务体系，优化调整公交线路22条，重点解决东丽湖、华明等区域“乘车难”问题；在张贵庄中心城区和东丽湖地区增加公共自行车投放点位。落实与市民政局的合作协议，加快推动第二殡仪馆建设。</w:t>
      </w:r>
    </w:p>
    <w:p>
      <w:pPr>
        <w:ind w:left="0" w:right="0" w:firstLine="560"/>
        <w:spacing w:before="450" w:after="450" w:line="312" w:lineRule="auto"/>
      </w:pPr>
      <w:r>
        <w:rPr>
          <w:rFonts w:ascii="宋体" w:hAnsi="宋体" w:eastAsia="宋体" w:cs="宋体"/>
          <w:color w:val="000"/>
          <w:sz w:val="28"/>
          <w:szCs w:val="28"/>
        </w:rPr>
        <w:t xml:space="preserve">推进社会服务管理创新。深化社区管理体制改革，充分发挥社会组织在社区管理中的作用，运用“互联网+”等新思维，创新服务模式，提升管理水平。深入开展美丽社区创建，大力推进“六室六站两栏两校一苑一家园”社区综合服务设施建设，在拓展华明等试点街道“15分钟便民服务圈”服务功能的基础上，进一步扩大试点范围，让更多群众享受到便捷、贴心的服务。深化平安东丽建设，牢固树立“隐患就是事故、事故就要处理”的理念，坚持铁面、铁规、铁腕、铁心，建立完善安全风险管控和隐患排查治理体系，落实食品药品安全等监管计划，进一步提高本质安全水平。加大普法宣传力度，健全“大调解”工作体系，认真解决好信访突出问题。深入推进社会治安综合治理创新，完善社会治安防控体系，严厉打击各类违法犯罪，维护和谐稳定的社会环境，进一步增强人民群众安全感。</w:t>
      </w:r>
    </w:p>
    <w:p>
      <w:pPr>
        <w:ind w:left="0" w:right="0" w:firstLine="560"/>
        <w:spacing w:before="450" w:after="450" w:line="312" w:lineRule="auto"/>
      </w:pPr>
      <w:r>
        <w:rPr>
          <w:rFonts w:ascii="宋体" w:hAnsi="宋体" w:eastAsia="宋体" w:cs="宋体"/>
          <w:color w:val="000"/>
          <w:sz w:val="28"/>
          <w:szCs w:val="28"/>
        </w:rPr>
        <w:t xml:space="preserve">（四）加快推进各项改革，着力增强发展活力</w:t>
      </w:r>
    </w:p>
    <w:p>
      <w:pPr>
        <w:ind w:left="0" w:right="0" w:firstLine="560"/>
        <w:spacing w:before="450" w:after="450" w:line="312" w:lineRule="auto"/>
      </w:pPr>
      <w:r>
        <w:rPr>
          <w:rFonts w:ascii="宋体" w:hAnsi="宋体" w:eastAsia="宋体" w:cs="宋体"/>
          <w:color w:val="000"/>
          <w:sz w:val="28"/>
          <w:szCs w:val="28"/>
        </w:rPr>
        <w:t xml:space="preserve">充分发挥改革的先导性作用，加快推动重点领域和关键环节改革，切实找到破解瓶颈制约的“金钥匙”，为区域发展提供持续动力。</w:t>
      </w:r>
    </w:p>
    <w:p>
      <w:pPr>
        <w:ind w:left="0" w:right="0" w:firstLine="560"/>
        <w:spacing w:before="450" w:after="450" w:line="312" w:lineRule="auto"/>
      </w:pPr>
      <w:r>
        <w:rPr>
          <w:rFonts w:ascii="宋体" w:hAnsi="宋体" w:eastAsia="宋体" w:cs="宋体"/>
          <w:color w:val="000"/>
          <w:sz w:val="28"/>
          <w:szCs w:val="28"/>
        </w:rPr>
        <w:t xml:space="preserve">加快科技服务机制创新。以产品化、规模化、网络化、标准化和品牌化为目标，建立多种所有制形式的综合性生产力促进中心，不断提高科技创新服务质量；支持社会资源建立公共技术平台，探索引入第三方管理政府“创新券”，为机构、企业、人才购买 12</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公共技术服务提供支持，促进创新主体聚力、创新资源聚集、创新产业聚合和创新环境聚变。</w:t>
      </w:r>
    </w:p>
    <w:p>
      <w:pPr>
        <w:ind w:left="0" w:right="0" w:firstLine="560"/>
        <w:spacing w:before="450" w:after="450" w:line="312" w:lineRule="auto"/>
      </w:pPr>
      <w:r>
        <w:rPr>
          <w:rFonts w:ascii="宋体" w:hAnsi="宋体" w:eastAsia="宋体" w:cs="宋体"/>
          <w:color w:val="000"/>
          <w:sz w:val="28"/>
          <w:szCs w:val="28"/>
        </w:rPr>
        <w:t xml:space="preserve">积极推进经济体制改革。继续深化国有企业改革，切实加强国企党建工作，建立双向进入、交叉任职的领导体制，明确企业党委参与重大问题决策的内容、途径和方式；制定与区管国有企业负责人选任方式相匹配、与企业功能性质相适应的差异化薪酬分配办法，逐步建立与考核指标相挂钩的市场化分配机制。加快发展民营经济，建立民间资本投资开放项目库，完善促进民营经济发展的政策体系，进一步激发民营经济发展活力。继续推进农村综合改革。</w:t>
      </w:r>
    </w:p>
    <w:p>
      <w:pPr>
        <w:ind w:left="0" w:right="0" w:firstLine="560"/>
        <w:spacing w:before="450" w:after="450" w:line="312" w:lineRule="auto"/>
      </w:pPr>
      <w:r>
        <w:rPr>
          <w:rFonts w:ascii="宋体" w:hAnsi="宋体" w:eastAsia="宋体" w:cs="宋体"/>
          <w:color w:val="000"/>
          <w:sz w:val="28"/>
          <w:szCs w:val="28"/>
        </w:rPr>
        <w:t xml:space="preserve">深入推进社会事业改革。继续深化教育体制改革，制定民办学校分类管理办法；创新教学模式、管理模式和人才培养模式，优化校长教师交流轮岗机制，进一步促进教育均衡发展；继续引进高端民办教育资源，实现教育多元化发展；建立学校办学质量第三方评价平台，分步推进中小学校长职级制改革，充分激发教育自身活力。深化医疗卫生综合改革，探索创新医疗付费方式，减轻群众看病就医负担，完善分级诊疗服务模式，着力提升基层医疗卫生服务能力。运用市场化方式深入推进文化、体育场馆设施高效运营。</w:t>
      </w:r>
    </w:p>
    <w:p>
      <w:pPr>
        <w:ind w:left="0" w:right="0" w:firstLine="560"/>
        <w:spacing w:before="450" w:after="450" w:line="312" w:lineRule="auto"/>
      </w:pPr>
      <w:r>
        <w:rPr>
          <w:rFonts w:ascii="宋体" w:hAnsi="宋体" w:eastAsia="宋体" w:cs="宋体"/>
          <w:color w:val="000"/>
          <w:sz w:val="28"/>
          <w:szCs w:val="28"/>
        </w:rPr>
        <w:t xml:space="preserve">（五）加快转变作风，着力加强和改善政府系统党的建设</w:t>
      </w:r>
    </w:p>
    <w:p>
      <w:pPr>
        <w:ind w:left="0" w:right="0" w:firstLine="560"/>
        <w:spacing w:before="450" w:after="450" w:line="312" w:lineRule="auto"/>
      </w:pPr>
      <w:r>
        <w:rPr>
          <w:rFonts w:ascii="宋体" w:hAnsi="宋体" w:eastAsia="宋体" w:cs="宋体"/>
          <w:color w:val="000"/>
          <w:sz w:val="28"/>
          <w:szCs w:val="28"/>
        </w:rPr>
        <w:t xml:space="preserve">总书记对天津提出的第三个“着力”就是加强和改善党的领导。我们要坚持把讲政治放在首位，坚定正确的政治方向，坚决做讲政治的知行合一者，自觉践行为人民服务的根本宗旨，进一步转变政府职能，努力建设法治政府、创新政府、廉洁政府、学习型政府和服务型政府。</w:t>
      </w:r>
    </w:p>
    <w:p>
      <w:pPr>
        <w:ind w:left="0" w:right="0" w:firstLine="560"/>
        <w:spacing w:before="450" w:after="450" w:line="312" w:lineRule="auto"/>
      </w:pPr>
      <w:r>
        <w:rPr>
          <w:rFonts w:ascii="宋体" w:hAnsi="宋体" w:eastAsia="宋体" w:cs="宋体"/>
          <w:color w:val="000"/>
          <w:sz w:val="28"/>
          <w:szCs w:val="28"/>
        </w:rPr>
        <w:t xml:space="preserve">聚焦忠诚，牢固树立“四个意识”。坚持讲政治、讲忠诚，坚定理想信念，不断增强政治意识、大局意识、核心意识、看齐意识，紧密团结在以习近平同志为核心的党中央周围，坚决维护以习近平同志为核心的党中央权威，自觉在思想上政治上行动上同以习近平同志为核心的党中央保持高度一致。巩固深化“两学一做”学习教育成果，深入学习总书记系列重要讲话精神，把握核心要意，以此武装头脑、指导实践、推动工作；严守党的政治纪律和政治规矩，严格尊崇党章，遵循组织原则，坚决贯彻中央、市委市政府和区委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聚焦干净，营造风清气正的政治生态。着力推进政府系统全面从严治党，深入开展党风廉洁建设和反腐败斗争，推进管党治党从宽松软走向严紧硬。坚决抵制圈子文 13</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化和好人主义，任何时候都不踩红线、不越雷池。要正确对待权力，权力不是享受，而是责任，不是安逸，而是辛劳，不是获取，而是奉献，任何时候都要做到干净干事、清白做人。要主动接受监督，真诚对待监督，主动把自己置于党组织和群众的监督之下，在阳光下干事，在透明中行权，以党风廉洁的实际行动取信于民。严格落实主体责任，履行“一岗双责”，切实做到敢管敢严、真管真严、长管长严。持之以恒落实“八项规定”，健全厉行节约反对浪费制度体系，着力解决群众身边的不正之风。严格规范工程招投标、施工预算、政府采购、国有产权交易等公共资源管理，进一步加强审计监督，严厉查处权力寻租、权钱交易和损害群众利益的行为，一定牢固树立为民、务实、清廉的政府形象。</w:t>
      </w:r>
    </w:p>
    <w:p>
      <w:pPr>
        <w:ind w:left="0" w:right="0" w:firstLine="560"/>
        <w:spacing w:before="450" w:after="450" w:line="312" w:lineRule="auto"/>
      </w:pPr>
      <w:r>
        <w:rPr>
          <w:rFonts w:ascii="宋体" w:hAnsi="宋体" w:eastAsia="宋体" w:cs="宋体"/>
          <w:color w:val="000"/>
          <w:sz w:val="28"/>
          <w:szCs w:val="28"/>
        </w:rPr>
        <w:t xml:space="preserve">聚焦法治，不断提升管理服务效能。深入推进依法行政，严格按照法定权限和法定程序行使职权、履行职责，自觉接受人大法律监督、工作监督和政协民主监督，主动接受社会各界监督，坚持科学民主依法决策，坚决做到公正用权、依法用权、为民用权、廉洁用权，深入推进政务公开和“民评官”工作，保证权力在“阳光”下运行。进一步完善“政民零距离”、“区长热线”等为民互动平台建设，健全区、街、村居三级群众办事代办制度，强化“时间成本”意识，切实提高政府工作效率和服务效能。</w:t>
      </w:r>
    </w:p>
    <w:p>
      <w:pPr>
        <w:ind w:left="0" w:right="0" w:firstLine="560"/>
        <w:spacing w:before="450" w:after="450" w:line="312" w:lineRule="auto"/>
      </w:pPr>
      <w:r>
        <w:rPr>
          <w:rFonts w:ascii="宋体" w:hAnsi="宋体" w:eastAsia="宋体" w:cs="宋体"/>
          <w:color w:val="000"/>
          <w:sz w:val="28"/>
          <w:szCs w:val="28"/>
        </w:rPr>
        <w:t xml:space="preserve">聚焦担当，进一步加强作风建设。政府系统要进一步增强事业心、使命感，始终抱着对党和人民、对东丽长远发展高度负责的宗旨推动工作。牢记使命责任，不断提高领导经济社会发展的能力和水平，多聚发展之力，多尽发展之责。大力倡导说了就办、定了就干、干就干好的担当精神，坚持苦干实干的工作作风，带头深入基层、深入群众、深入实际，帮解难题、推动工作，实行重点工作清单管理，全力完成好区十一次党代会确定的目标任务。强化政风政纪督查，严禁、严惩政府部门推诿扯皮和人浮于事的现象和行为，对责任心缺失、不作为、慢作为、乱作为的部门及工作人员严格执纪问责。要在大局观念和大局意识下，强化团结，维护团结，珍惜团结，政府始终要在区委的领导下，在区人大、政协的监督下，团结调动各方面的力量和积极性，努力营造全区上下民主集中、团结干事、心情舒畅的和谐氛围。</w:t>
      </w:r>
    </w:p>
    <w:p>
      <w:pPr>
        <w:ind w:left="0" w:right="0" w:firstLine="560"/>
        <w:spacing w:before="450" w:after="450" w:line="312" w:lineRule="auto"/>
      </w:pPr>
      <w:r>
        <w:rPr>
          <w:rFonts w:ascii="宋体" w:hAnsi="宋体" w:eastAsia="宋体" w:cs="宋体"/>
          <w:color w:val="000"/>
          <w:sz w:val="28"/>
          <w:szCs w:val="28"/>
        </w:rPr>
        <w:t xml:space="preserve">各位代表，开拓奋进谋转型，继往开来谱新篇。东丽发展的新的蓝图已经绘就，时代赋予我们重任，人民寄予我们厚望。让我们紧密团结在以习近平同志为核心的党中央周围，在市委、市政府和区委的坚强领导下，高举中国特色社会主义伟大旗帜，以对 14</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党的绝对忠诚，把脚步插在泥土里，把身子沉到群众中，心无旁骛，夙夜在公，勤勉工作，为建设富裕文明现代化的美丽东丽、为率先全面建成高质量小康社会而不懈奋斗！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第五篇：天津市安全生产委员会办公室文件</w:t>
      </w:r>
    </w:p>
    <w:p>
      <w:pPr>
        <w:ind w:left="0" w:right="0" w:firstLine="560"/>
        <w:spacing w:before="450" w:after="450" w:line="312" w:lineRule="auto"/>
      </w:pPr>
      <w:r>
        <w:rPr>
          <w:rFonts w:ascii="宋体" w:hAnsi="宋体" w:eastAsia="宋体" w:cs="宋体"/>
          <w:color w:val="000"/>
          <w:sz w:val="28"/>
          <w:szCs w:val="28"/>
        </w:rPr>
        <w:t xml:space="preserve">天津市安全生产委员会办公室文件</w:t>
      </w:r>
    </w:p>
    <w:p>
      <w:pPr>
        <w:ind w:left="0" w:right="0" w:firstLine="560"/>
        <w:spacing w:before="450" w:after="450" w:line="312" w:lineRule="auto"/>
      </w:pPr>
      <w:r>
        <w:rPr>
          <w:rFonts w:ascii="宋体" w:hAnsi="宋体" w:eastAsia="宋体" w:cs="宋体"/>
          <w:color w:val="000"/>
          <w:sz w:val="28"/>
          <w:szCs w:val="28"/>
        </w:rPr>
        <w:t xml:space="preserve">津安办字[2024]37号</w:t>
      </w:r>
    </w:p>
    <w:p>
      <w:pPr>
        <w:ind w:left="0" w:right="0" w:firstLine="560"/>
        <w:spacing w:before="450" w:after="450" w:line="312" w:lineRule="auto"/>
      </w:pPr>
      <w:r>
        <w:rPr>
          <w:rFonts w:ascii="宋体" w:hAnsi="宋体" w:eastAsia="宋体" w:cs="宋体"/>
          <w:color w:val="000"/>
          <w:sz w:val="28"/>
          <w:szCs w:val="28"/>
        </w:rPr>
        <w:t xml:space="preserve">关于印发国家安全监管总局李毅中局长在“9•24”安全生产视频会议上讲话的通知</w:t>
      </w:r>
    </w:p>
    <w:p>
      <w:pPr>
        <w:ind w:left="0" w:right="0" w:firstLine="560"/>
        <w:spacing w:before="450" w:after="450" w:line="312" w:lineRule="auto"/>
      </w:pPr>
      <w:r>
        <w:rPr>
          <w:rFonts w:ascii="宋体" w:hAnsi="宋体" w:eastAsia="宋体" w:cs="宋体"/>
          <w:color w:val="000"/>
          <w:sz w:val="28"/>
          <w:szCs w:val="28"/>
        </w:rPr>
        <w:t xml:space="preserve">各区、县政府安委会、各委办局、集团总公司及有关单位：   为了贯彻落实全国安全生产电视电话会议精神，进一步推动安全生产隐患排查治理专项行动，9月24日，国家安全监管总局召开视频调度会议，李毅中局长对当前安全生产急需抓好的重点工作再次做出部署并提出具体要求。现将李毅中局长讲话印发给你们，请结合全国安全生产电视电话会议精神以及本地区、本单位实际认真组织学习，确保会议精神落到实处。</w:t>
      </w:r>
    </w:p>
    <w:p>
      <w:pPr>
        <w:ind w:left="0" w:right="0" w:firstLine="560"/>
        <w:spacing w:before="450" w:after="450" w:line="312" w:lineRule="auto"/>
      </w:pPr>
      <w:r>
        <w:rPr>
          <w:rFonts w:ascii="宋体" w:hAnsi="宋体" w:eastAsia="宋体" w:cs="宋体"/>
          <w:color w:val="000"/>
          <w:sz w:val="28"/>
          <w:szCs w:val="28"/>
        </w:rPr>
        <w:t xml:space="preserve">附件：李毅中局长9月24日在安全生产视频会议上的讲话</w:t>
      </w:r>
    </w:p>
    <w:p>
      <w:pPr>
        <w:ind w:left="0" w:right="0" w:firstLine="560"/>
        <w:spacing w:before="450" w:after="450" w:line="312" w:lineRule="auto"/>
      </w:pPr>
      <w:r>
        <w:rPr>
          <w:rFonts w:ascii="宋体" w:hAnsi="宋体" w:eastAsia="宋体" w:cs="宋体"/>
          <w:color w:val="000"/>
          <w:sz w:val="28"/>
          <w:szCs w:val="28"/>
        </w:rPr>
        <w:t xml:space="preserve">二〇〇七年九月二十四日</w:t>
      </w:r>
    </w:p>
    <w:p>
      <w:pPr>
        <w:ind w:left="0" w:right="0" w:firstLine="560"/>
        <w:spacing w:before="450" w:after="450" w:line="312" w:lineRule="auto"/>
      </w:pPr>
      <w:r>
        <w:rPr>
          <w:rFonts w:ascii="宋体" w:hAnsi="宋体" w:eastAsia="宋体" w:cs="宋体"/>
          <w:color w:val="000"/>
          <w:sz w:val="28"/>
          <w:szCs w:val="28"/>
        </w:rPr>
        <w:t xml:space="preserve">李毅中局长9月24日 在安全生产视频会议上的讲话</w:t>
      </w:r>
    </w:p>
    <w:p>
      <w:pPr>
        <w:ind w:left="0" w:right="0" w:firstLine="560"/>
        <w:spacing w:before="450" w:after="450" w:line="312" w:lineRule="auto"/>
      </w:pPr>
      <w:r>
        <w:rPr>
          <w:rFonts w:ascii="宋体" w:hAnsi="宋体" w:eastAsia="宋体" w:cs="宋体"/>
          <w:color w:val="000"/>
          <w:sz w:val="28"/>
          <w:szCs w:val="28"/>
        </w:rPr>
        <w:t xml:space="preserve">这次视频会，主要是贯彻落实永康、建敏国务委员在全国安全生产电视电话会议和隐患排查治理督查汇报会上的重要讲话，对安全生产监管监察系统当前急需抓好的重点工作再次做出部署、提出要求。</w:t>
      </w:r>
    </w:p>
    <w:p>
      <w:pPr>
        <w:ind w:left="0" w:right="0" w:firstLine="560"/>
        <w:spacing w:before="450" w:after="450" w:line="312" w:lineRule="auto"/>
      </w:pPr>
      <w:r>
        <w:rPr>
          <w:rFonts w:ascii="宋体" w:hAnsi="宋体" w:eastAsia="宋体" w:cs="宋体"/>
          <w:color w:val="000"/>
          <w:sz w:val="28"/>
          <w:szCs w:val="28"/>
        </w:rPr>
        <w:t xml:space="preserve">今年以来安全生产和隐患排查治理专项行动进展情况，在本月20日召开的全国安全生产电视电话会议上，建敏国务委员已经作了概要总结，我们也进行了通报。总的看，全国安全生产继续保持了总体稳定、趋于好转的发展态势，但形势依然严峻。事故总量和重点行业领域事故普遍下降，较大事故、重大事故减少，考核控制指标实施情况较好。突出问题是事故总量仍然过大，一些行业和地区重特大事故尚未有效遏制，一些行业较大，重大事故增加因严重自然灾害引起的事故灾难多发。国务院领导的重要讲话精神以及我们的通报，已经在总局政府网站登载。</w:t>
      </w:r>
    </w:p>
    <w:p>
      <w:pPr>
        <w:ind w:left="0" w:right="0" w:firstLine="560"/>
        <w:spacing w:before="450" w:after="450" w:line="312" w:lineRule="auto"/>
      </w:pPr>
      <w:r>
        <w:rPr>
          <w:rFonts w:ascii="宋体" w:hAnsi="宋体" w:eastAsia="宋体" w:cs="宋体"/>
          <w:color w:val="000"/>
          <w:sz w:val="28"/>
          <w:szCs w:val="28"/>
        </w:rPr>
        <w:t xml:space="preserve">刚才铁锤同志就抓好当前煤矿安全生产工作，提出了具体要求。下面我就持续开展隐患排查治理，扎实抓好煤矿安全两个攻坚战和重点行业领域安全专项整治，有效防范遏制 重特大事故，确保国庆节和党的十七大期间全国安全生产形势稳定好转，讲两个方面的意见：</w:t>
      </w:r>
    </w:p>
    <w:p>
      <w:pPr>
        <w:ind w:left="0" w:right="0" w:firstLine="560"/>
        <w:spacing w:before="450" w:after="450" w:line="312" w:lineRule="auto"/>
      </w:pPr>
      <w:r>
        <w:rPr>
          <w:rFonts w:ascii="宋体" w:hAnsi="宋体" w:eastAsia="宋体" w:cs="宋体"/>
          <w:color w:val="000"/>
          <w:sz w:val="28"/>
          <w:szCs w:val="28"/>
        </w:rPr>
        <w:t xml:space="preserve">一、正确估价隐患排查治理专项行动取得的成效，认清存在的差距和薄弱环节</w:t>
      </w:r>
    </w:p>
    <w:p>
      <w:pPr>
        <w:ind w:left="0" w:right="0" w:firstLine="560"/>
        <w:spacing w:before="450" w:after="450" w:line="312" w:lineRule="auto"/>
      </w:pPr>
      <w:r>
        <w:rPr>
          <w:rFonts w:ascii="宋体" w:hAnsi="宋体" w:eastAsia="宋体" w:cs="宋体"/>
          <w:color w:val="000"/>
          <w:sz w:val="28"/>
          <w:szCs w:val="28"/>
        </w:rPr>
        <w:t xml:space="preserve">开展安全生产隐患排查治理专项行动，是继煤矿安全两个攻坚战、重点行业领域安全专项整治之后，党和政府为加强安全生产工作而采取的又一重大举措，是近年来各级领导重视程度高、相关部门支持配合有力、企业参与范围广、群众发动深入的安全生产活动之一。国办《通知》和安委办的4个指导意见下发之后，各地区、各部门和各单位高度重视、积极响应，加强组织领导，认真贯彻落实；安全监管监察系统上下一心、全力推进。六七八3个月，全国有175.6万户企业和单位开展了排查治理，共自查隐患225.8万余条，已整改201.5万余条，整改率89.2%；其中重大隐患58908条，已整改40466条，整改率68.7%。对尚待整改的重大隐患，已落实整改资金114.77亿元，制定应急预案17324项。截至8月底，共查出重点行业领域非法建设14541处，已取缔10105处；查出非法生产43061处、已取缔35344处；查处非法经营45358处，已取缔23223处。通过排查治理，发现和解决了一大批危及安全生产的重大隐患和严重问题，使多数地方和单位的安全生产得到切实加强和改进。</w:t>
      </w:r>
    </w:p>
    <w:p>
      <w:pPr>
        <w:ind w:left="0" w:right="0" w:firstLine="560"/>
        <w:spacing w:before="450" w:after="450" w:line="312" w:lineRule="auto"/>
      </w:pPr>
      <w:r>
        <w:rPr>
          <w:rFonts w:ascii="宋体" w:hAnsi="宋体" w:eastAsia="宋体" w:cs="宋体"/>
          <w:color w:val="000"/>
          <w:sz w:val="28"/>
          <w:szCs w:val="28"/>
        </w:rPr>
        <w:t xml:space="preserve">从8月27日起，国务院安委会组织23个部委约300人，组成24个组，对30个省区市（西藏自查）、新疆建设兵团和部分中央企业隐患排查治理工作进行了督查。在本月18日国务院安委会召开的专题汇报会上，我们汇报了督查情况；在20日召开的全国安全生产电视电话会议上，我们在通报中充分肯定了各地、各部门的工作特点和有效做法。从各省区市的情况看，准备比较充分，措施比较得力；通过隐患排查治理深化了安全专项整治，加大了“打非”力度；用事故教训推动隐患排查治理；把安全监管职责延伸到了乡镇；创新监管方式，促进企业落实主体责任。从各部门看，工作力度大，重点突出，措施有力，通过隐患排查治理强化了行业监管，中央企业排查治理工作比较扎实有效。</w:t>
      </w:r>
    </w:p>
    <w:p>
      <w:pPr>
        <w:ind w:left="0" w:right="0" w:firstLine="560"/>
        <w:spacing w:before="450" w:after="450" w:line="312" w:lineRule="auto"/>
      </w:pPr>
      <w:r>
        <w:rPr>
          <w:rFonts w:ascii="宋体" w:hAnsi="宋体" w:eastAsia="宋体" w:cs="宋体"/>
          <w:color w:val="000"/>
          <w:sz w:val="28"/>
          <w:szCs w:val="28"/>
        </w:rPr>
        <w:t xml:space="preserve">专项行动虽然取得了阶段性进展，但地区、单位之间差距较大，存在着一些不容忽视的问题：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一是进展不平衡，深度广度不够,少数地方和单位认识不到位，工作不扎实。</w:t>
      </w:r>
    </w:p>
    <w:p>
      <w:pPr>
        <w:ind w:left="0" w:right="0" w:firstLine="560"/>
        <w:spacing w:before="450" w:after="450" w:line="312" w:lineRule="auto"/>
      </w:pPr>
      <w:r>
        <w:rPr>
          <w:rFonts w:ascii="宋体" w:hAnsi="宋体" w:eastAsia="宋体" w:cs="宋体"/>
          <w:color w:val="000"/>
          <w:sz w:val="28"/>
          <w:szCs w:val="28"/>
        </w:rPr>
        <w:t xml:space="preserve">——少数地方和单位行动迟缓，排查治理方案缺乏针对性。一些市县比国办规定时间延后一个月，有的企业直至7月才开始制定方案；有的地方只是照转照抄国办文件，大而化之、泛泛要求，甚至把本地区根本没有的行业也照搬入方案中，极不严肃；有的把专项行动等同于一般性安全生产大 4 检查，没有把立足点放在查隐患、防事故上；有的对基层和企业的检查督查走形式、搞过场，实际上不解决问题。</w:t>
      </w:r>
    </w:p>
    <w:p>
      <w:pPr>
        <w:ind w:left="0" w:right="0" w:firstLine="560"/>
        <w:spacing w:before="450" w:after="450" w:line="312" w:lineRule="auto"/>
      </w:pPr>
      <w:r>
        <w:rPr>
          <w:rFonts w:ascii="宋体" w:hAnsi="宋体" w:eastAsia="宋体" w:cs="宋体"/>
          <w:color w:val="000"/>
          <w:sz w:val="28"/>
          <w:szCs w:val="28"/>
        </w:rPr>
        <w:t xml:space="preserve">——不少企业还有大量隐患没有被排查出来。从统计情况看，全国参加隐患排查治理专项行动的企业，平均每家企业排查出的隐患只有1.3项，有的省市查出的隐患少于参加企业数。抽查发现一些企业确实存在多处隐患甚至重大隐患，但企业自报隐患数为零。不少地方为数众多的规模以下小企业没有开展这项工作。</w:t>
      </w:r>
    </w:p>
    <w:p>
      <w:pPr>
        <w:ind w:left="0" w:right="0" w:firstLine="560"/>
        <w:spacing w:before="450" w:after="450" w:line="312" w:lineRule="auto"/>
      </w:pPr>
      <w:r>
        <w:rPr>
          <w:rFonts w:ascii="宋体" w:hAnsi="宋体" w:eastAsia="宋体" w:cs="宋体"/>
          <w:color w:val="000"/>
          <w:sz w:val="28"/>
          <w:szCs w:val="28"/>
        </w:rPr>
        <w:t xml:space="preserve">——一些地方和单位整改措施不力，重大隐患整改率低。不少地方的一些重大隐患，尚未制定切实可行的整改措施，也没有落实整改资金和责任。个别市县40%以上的重大隐患没有制定整改措施。一些地处城市人口密集社区的危化品生产企业，至今还没有启动搬迁改造计划。一些地方在道路交通、水上交通、集贸市场等方面的重大隐患已存在多年，由于缺乏资金、责任不明确等，迟迟未能解决。</w:t>
      </w:r>
    </w:p>
    <w:p>
      <w:pPr>
        <w:ind w:left="0" w:right="0" w:firstLine="560"/>
        <w:spacing w:before="450" w:after="450" w:line="312" w:lineRule="auto"/>
      </w:pPr>
      <w:r>
        <w:rPr>
          <w:rFonts w:ascii="宋体" w:hAnsi="宋体" w:eastAsia="宋体" w:cs="宋体"/>
          <w:color w:val="000"/>
          <w:sz w:val="28"/>
          <w:szCs w:val="28"/>
        </w:rPr>
        <w:t xml:space="preserve">二是一些地方和行业领域安全生产存在薄弱环节，一些严重隐患长期得不到整改治理，边开展专项行动边发生重特大事故。八月份以来，连续发生了多起煤矿、建筑、冶金、道路交通、农机等重特大事故。8月7日,贵州省毕节地区黔西县垅华煤矿透水，12人死亡。8月10日，浙江温州市泰顺县境内一辆中巴车坠入水库，16人死亡。8月13日，湖南省湘西州凤凰县堤溪大桥在施工中坍塌，64人死亡，是我 国建桥史上罕见事故。8月17日,吉林省通化市一辆客车与货车相撞,15人死亡。8月19日,山东省魏桥集团铝母线铸造分厂发生铝水外溢事故,20人死亡。8月25日,湖北省武汉市东西湖区一辆货车与客车相撞，23人死亡。8月31日，河南省平顶山市宝丰县顺利煤业有限公司炸药爆炸，12人死亡。9月13日,四川省甘孜州康定县境内发生一起翻车事故，18人死亡、3人下落不明。9月16日,宁夏自治区中卫市中宁县一辆无牌照小四轮拖拉机非法载人，与一辆无牌照农用货车相撞，11人死亡，8人重伤。重特大事故多发，说明一些地方和单位隐患排查治理工作没有真正落到实处。一些企业应急救援工作薄弱，因盲目施救造成的次生事故屡屡发生。</w:t>
      </w:r>
    </w:p>
    <w:p>
      <w:pPr>
        <w:ind w:left="0" w:right="0" w:firstLine="560"/>
        <w:spacing w:before="450" w:after="450" w:line="312" w:lineRule="auto"/>
      </w:pPr>
      <w:r>
        <w:rPr>
          <w:rFonts w:ascii="宋体" w:hAnsi="宋体" w:eastAsia="宋体" w:cs="宋体"/>
          <w:color w:val="000"/>
          <w:sz w:val="28"/>
          <w:szCs w:val="28"/>
        </w:rPr>
        <w:t xml:space="preserve">三是一些地方“打非”职责不清、力度不够，非法违法现象抬头。有的地区打击非法建设、非法生产、非法经营职责不清、工作不力，非法违法现象继续存在甚至出现蔓延的倾向，非法小煤矿、小矿山、小作坊、小施工队以及非法载客等引发的事故仍时有发生。1-8月,全国工矿商贸企业因无证非法生产造成较大以上事故87起、死亡495人，分别占工矿商贸企业较大以上事故的23.1%和24.7%%。其中较大以上非法生产烟花爆竹事故9起、死亡35人，分别占烟花爆竹较大事故的69%和65%。河南、安徽、广西、重庆、湖南煤矿非法生产事故多有发生。非法私制、私藏、私用火工品 事故多发。山西省公路运输煤炭、铁矿石等大宗物品的车辆非法改装较多，超载超限严重，给桥梁和道路交通安全造成威胁。一些地方半数以上的水电站没有立项、没有可行性研究、没有初步设计、没有验收，给水利安全带来严重隐患。事故瞒报、逃匿现象继续存在。</w:t>
      </w:r>
    </w:p>
    <w:p>
      <w:pPr>
        <w:ind w:left="0" w:right="0" w:firstLine="560"/>
        <w:spacing w:before="450" w:after="450" w:line="312" w:lineRule="auto"/>
      </w:pPr>
      <w:r>
        <w:rPr>
          <w:rFonts w:ascii="宋体" w:hAnsi="宋体" w:eastAsia="宋体" w:cs="宋体"/>
          <w:color w:val="000"/>
          <w:sz w:val="28"/>
          <w:szCs w:val="28"/>
        </w:rPr>
        <w:t xml:space="preserve">四是新建、改扩建工程项目事故多发。一些地方和行业对项目立项、设计、施工、监理、项目管理和竣工试车等环节审查把关不严，造成冶金、煤矿、建筑等新建和在建项目事故接连发生。8月25日，内蒙古通辽市利源煤矿在技改期间违规生产导致瓦斯爆炸，死亡7人。8月28日，湖南省怀化市一处探矿井以采代探，发生瓦斯爆炸，死亡9人。9月4日, 由中建八局承建的山东淄博市周村区淄博职业学院新校区千人礼堂，在浇筑楼顶时脚手架坍塌，3人死亡，9人受伤。9月6日，河南省郑州市富田太阳城工程在中心采光井施工中，模板支架突然垮塌，造成7人死亡，17人受伤。9月9日，甘肃省酒泉市瓜州县花牛山集团公司铅冶炼厂富氧顶吹炉试车中喷渣冲顶引起火灾，8人死亡、6人重伤。发生“7.11”爆炸事故的山东德齐龙化工集团有限公司（死亡9人）和发生“8.19”铝液外溢爆炸事故（死亡20人、伤55人）的山东魏桥创业集团有限公司，也都属于新建、改扩建项目,刚刚试运行甚至在调试期间就发生事故。</w:t>
      </w:r>
    </w:p>
    <w:p>
      <w:pPr>
        <w:ind w:left="0" w:right="0" w:firstLine="560"/>
        <w:spacing w:before="450" w:after="450" w:line="312" w:lineRule="auto"/>
      </w:pPr>
      <w:r>
        <w:rPr>
          <w:rFonts w:ascii="宋体" w:hAnsi="宋体" w:eastAsia="宋体" w:cs="宋体"/>
          <w:color w:val="000"/>
          <w:sz w:val="28"/>
          <w:szCs w:val="28"/>
        </w:rPr>
        <w:t xml:space="preserve">五是对严重自然灾害引发事故灾难防范不力。据统计6月份以来，因自然灾害引发的较大以上事故24起，涉险4778人，造成118人死亡，188人下落不明。从7月15日到8月底，全国一次死亡10人以上事故18起，其中因自然灾害引发的事故灾难为7起。特别是8月17日山东省新泰市华源矿业公司因柴汶河河岸决口，引发溃水淹井事故灾难，造成172人遇难，另一相邻矿9人遇难，损失惨重。少数地区、部门和单位思想松懈、麻痹大意，隐患排查治理不力，灾害预报、预警、预防体系存在薄弱环节，酿成事故灾难。以上说明，对前一阶段隐患排查治理专项行动成效不能估计过高。从全国来看，地区之间发展不平衡、差距较大，一些行业领域安全生产基础还比较薄弱；从各地看，排查治理还存在着许多死角、漏洞和薄弱环节，每个地方都有工作滞后的单位，至今仍然隐患四伏、险象环生，随时可能发生伤亡事故。随着专项行动的深入,暴露出大量隐患和问题，整改治理任务繁重。目前看隐患排查治理专项行动年内还要持续深入开展下去。各地、各单位已经建立的专项行动工作机构要加强，责任要进一步明确，九月份和四季度隐患排查治理信息报送、整改指令等制度要坚持完善。要克服松劲情绪，更加扎实认真地把这项工作抓下去。</w:t>
      </w:r>
    </w:p>
    <w:p>
      <w:pPr>
        <w:ind w:left="0" w:right="0" w:firstLine="560"/>
        <w:spacing w:before="450" w:after="450" w:line="312" w:lineRule="auto"/>
      </w:pPr>
      <w:r>
        <w:rPr>
          <w:rFonts w:ascii="宋体" w:hAnsi="宋体" w:eastAsia="宋体" w:cs="宋体"/>
          <w:color w:val="000"/>
          <w:sz w:val="28"/>
          <w:szCs w:val="28"/>
        </w:rPr>
        <w:t xml:space="preserve">二、认真贯彻全国安全生产电视电话会精神，做好五项重点工作 根据国务院领导的重要讲话精神，当前要集中精力、切实抓好以下五项工作：</w:t>
      </w:r>
    </w:p>
    <w:p>
      <w:pPr>
        <w:ind w:left="0" w:right="0" w:firstLine="560"/>
        <w:spacing w:before="450" w:after="450" w:line="312" w:lineRule="auto"/>
      </w:pPr>
      <w:r>
        <w:rPr>
          <w:rFonts w:ascii="宋体" w:hAnsi="宋体" w:eastAsia="宋体" w:cs="宋体"/>
          <w:color w:val="000"/>
          <w:sz w:val="28"/>
          <w:szCs w:val="28"/>
        </w:rPr>
        <w:t xml:space="preserve">（一）持续抓好、扎实推进隐患排查治理。4个月的实践表明，排查治理隐患是防范遏制事故的根本途径，专项行动是比较有效的方式。隐患是安全生产矛盾问题的集中反映，只有消除一处隐患，才有可能防范一次事故；只有扎实抓好隐患排查治理，才有可能推动实现安全生产状况的持续稳定好转。安全监管监察系统的同志尤其要认真学习领会、坚决贯彻落实国务院领导的指示精神，在各级党委政府统一领导下，与相关部门密切协作，进一步统一思想、坚定信心，加强指导、严格督促，厉行监管监察，搞好支持配合，推动专项行动向纵深发展，务求取得更大实效。</w:t>
      </w:r>
    </w:p>
    <w:p>
      <w:pPr>
        <w:ind w:left="0" w:right="0" w:firstLine="560"/>
        <w:spacing w:before="450" w:after="450" w:line="312" w:lineRule="auto"/>
      </w:pPr>
      <w:r>
        <w:rPr>
          <w:rFonts w:ascii="宋体" w:hAnsi="宋体" w:eastAsia="宋体" w:cs="宋体"/>
          <w:color w:val="000"/>
          <w:sz w:val="28"/>
          <w:szCs w:val="28"/>
        </w:rPr>
        <w:t xml:space="preserve">一是要指导督促各地、各单位搞好整改。24个督查组对督查中发现的突出问题和重大隐患，将以安委会办公室的名义，于9月27日前下发整改通知书。各地和中央企业接到通知后，要立即整改，并及时向安委办做出反馈。省区范围督查检查中发现的重大隐患和问题，省级安委会也要通过下达指令，实行政府挂牌督办、跟踪督办等形式，督促市县基层和企业整改。对个别无视指示指令、行动迟缓的基层和单位，各级安全监管机构要敢于抓典型，运用通报、媒体曝光、行政处罚等必要办法，督促其改进工作。因排查治理工作不落实造成事故的，要依法从严追究领导责任。二是认真组织开展“回头看”，巩固扩大专项行动成果。前一阶段排查治理工作不认真、效果不明显的地方和单位必须重新“补课”，各省级安委会要确定“补课”的名单，明确“补课”的内容；对尚未开展排查治理的规模以下小企业要再次部署，不留死角；对已经查出、尚未治理的重大隐患，要逐条落实治理责任、措施、资金、期限和应急预案，提高整改率。四季度国务院安委办以及各省级安委会，要进行重点复查。</w:t>
      </w:r>
    </w:p>
    <w:p>
      <w:pPr>
        <w:ind w:left="0" w:right="0" w:firstLine="560"/>
        <w:spacing w:before="450" w:after="450" w:line="312" w:lineRule="auto"/>
      </w:pPr>
      <w:r>
        <w:rPr>
          <w:rFonts w:ascii="宋体" w:hAnsi="宋体" w:eastAsia="宋体" w:cs="宋体"/>
          <w:color w:val="000"/>
          <w:sz w:val="28"/>
          <w:szCs w:val="28"/>
        </w:rPr>
        <w:t xml:space="preserve">三是建立重大隐患排查治理和重大危险源监控长效机制。在各类企业建立健全岗位、车间、工厂、公司4级隐患排查治理责任制，建立危险源分级管理制度，切实掌握本单位重大隐患和重大危险源的具体数量、分布情况和发展态势，实施动态监控。督促各级政府和各相关部门，切实掌握本行政区域、本行业内重大隐患和重大危险源的数量、状况和分布情况，建立健全重大隐患分级挂牌督办制度和重大危险源分级监控制度。总局年内要制定发布《安全生产重大隐患排查治理办法》和《重大危险源监督管理规定》两个部门规章，促使隐患排查治理工作经常化、制度化和规范化。</w:t>
      </w:r>
    </w:p>
    <w:p>
      <w:pPr>
        <w:ind w:left="0" w:right="0" w:firstLine="560"/>
        <w:spacing w:before="450" w:after="450" w:line="312" w:lineRule="auto"/>
      </w:pPr>
      <w:r>
        <w:rPr>
          <w:rFonts w:ascii="宋体" w:hAnsi="宋体" w:eastAsia="宋体" w:cs="宋体"/>
          <w:color w:val="000"/>
          <w:sz w:val="28"/>
          <w:szCs w:val="28"/>
        </w:rPr>
        <w:t xml:space="preserve">四是认真排查治理自然灾害方面的隐患，严防引发事故灾难。最近发生的一些因严重自然灾害造成的事故灾难，教训十分深刻。痛定思痛，一定要把防范因自然灾害造成的事故灾难，作为安全生产工作的重要环节，切实抓紧抓实。要 在各级政府领导组织下，支持配合有关部门，健全完善自然灾害的预报、预警、预防和救助体系，加强对企业及城市社区、乡村防灾避险的指导。总局已与相关部门建立了沟通联动机制，在得到气象、海洋、水利、地震等部门提供的极端事件预报信息后，总局调度中心将及时通知相关省区；各级安全监管机构也要与当地相关部门建立紧密联系，要把相关信息及时转告辖区内各类企业，督促其提前做好防范工作，并做好信息反馈。</w:t>
      </w:r>
    </w:p>
    <w:p>
      <w:pPr>
        <w:ind w:left="0" w:right="0" w:firstLine="560"/>
        <w:spacing w:before="450" w:after="450" w:line="312" w:lineRule="auto"/>
      </w:pPr>
      <w:r>
        <w:rPr>
          <w:rFonts w:ascii="宋体" w:hAnsi="宋体" w:eastAsia="宋体" w:cs="宋体"/>
          <w:color w:val="000"/>
          <w:sz w:val="28"/>
          <w:szCs w:val="28"/>
        </w:rPr>
        <w:t xml:space="preserve">近日国务院办公厅下发了《关于开展重大基础设施安全隐患排查工作的通知》，对公路交通、铁路、水运、民航、大型水利、大型煤矿、重要电力、石油天然气和城市基础设施等9个方面设施的隐患排查工作做出了部署。要求对在用的重大基础设施的管理、维护，对在建重大设施的立项、勘察、设计、施工、监理，对相关标准和规范，对产权单位的隐患排查、检测监控、应急预案等，全面进行检查。其中有关大型煤矿（120万吨以上）的排查工作由安监总局（煤监局）牵头。总局研究，要把通知部署的有关重大基础设施安全隐患排查，与正在开展的专项行动结合起来，进一步深化，突出重点；除大型煤矿由我们牵头外，还要配合相关部门开展其他8个方面的排查工作。对大型煤矿的排查，总局和煤监局将制定方案，另行下达。</w:t>
      </w:r>
    </w:p>
    <w:p>
      <w:pPr>
        <w:ind w:left="0" w:right="0" w:firstLine="560"/>
        <w:spacing w:before="450" w:after="450" w:line="312" w:lineRule="auto"/>
      </w:pPr>
      <w:r>
        <w:rPr>
          <w:rFonts w:ascii="宋体" w:hAnsi="宋体" w:eastAsia="宋体" w:cs="宋体"/>
          <w:color w:val="000"/>
          <w:sz w:val="28"/>
          <w:szCs w:val="28"/>
        </w:rPr>
        <w:t xml:space="preserve">（二）坚决打好煤矿安全两个攻坚战。煤矿安全始终是安全生产工作的重中之重。1－8月份，煤矿一次死亡10-29人重大事故起数和死亡人数同比分别上升5.6%和4.2%；瓦斯事故死亡人数同比只下降4.5%，其中较大以上瓦斯事故只下降7.3%，瓦斯治理工作基础还不巩固；小煤矿事故仍然多发，矿井关闭、资源整合等工作任务艰巨繁重。四季度一向是煤矿瓦斯等事故的高发期，不能有丝毫的松懈大意。</w:t>
      </w:r>
    </w:p>
    <w:p>
      <w:pPr>
        <w:ind w:left="0" w:right="0" w:firstLine="560"/>
        <w:spacing w:before="450" w:after="450" w:line="312" w:lineRule="auto"/>
      </w:pPr>
      <w:r>
        <w:rPr>
          <w:rFonts w:ascii="宋体" w:hAnsi="宋体" w:eastAsia="宋体" w:cs="宋体"/>
          <w:color w:val="000"/>
          <w:sz w:val="28"/>
          <w:szCs w:val="28"/>
        </w:rPr>
        <w:t xml:space="preserve">9月19日，山西省大同市左云县胡泉沟煤矿发生火灾事故，21人遇难。该矿年产规模15万吨，由于电缆短路引起电缆、皮带、木支护、煤层燃烧。事故发生后省市领导赶赴现场组织抢救，总局、煤监局派付建华等同志赶赴现场。初步了解，该矿严重超层越界、弄虚作假，平常有一个正规采煤作业面应付检查，实际在井田范围外非法采掘；巷道、采空区交错，通风系统紊乱，有300多辆农用三轮拖拉机甚至有铲车在井下乱挖乱采；劳动组织混乱，全矿有16个包工队685人，初查每月产量3万吨以上，严重超能力、超强度、超定员；安全管理混乱，工人不戴自救器，矿灯自备、自充电，使用非矿用电缆、非阻燃皮带。侥幸的是该矿一个多月前曾放出老空水，矿井部分被淹，部分包工队没有下井。事故暴露出的非法违法行为和严重隐患，竟然与2024年“5.18”左云县新井煤矿事故（死亡56人）如出一辙。事故反映出大同市、左云县没有认真吸取去年“5.18”事故教训，更没 有举一反</w:t>
      </w:r>
    </w:p>
    <w:p>
      <w:pPr>
        <w:ind w:left="0" w:right="0" w:firstLine="560"/>
        <w:spacing w:before="450" w:after="450" w:line="312" w:lineRule="auto"/>
      </w:pPr>
      <w:r>
        <w:rPr>
          <w:rFonts w:ascii="宋体" w:hAnsi="宋体" w:eastAsia="宋体" w:cs="宋体"/>
          <w:color w:val="000"/>
          <w:sz w:val="28"/>
          <w:szCs w:val="28"/>
        </w:rPr>
        <w:t xml:space="preserve">三、认真排查治理隐患。这种不负责、不认真的态度和作风绝不能允许，必须立即纠正，省市政府都表示要依法严惩。各地都要引以为戒、举一反三，坚决打击不法矿主和非法违法行为，坚决治理各种事故隐患。</w:t>
      </w:r>
    </w:p>
    <w:p>
      <w:pPr>
        <w:ind w:left="0" w:right="0" w:firstLine="560"/>
        <w:spacing w:before="450" w:after="450" w:line="312" w:lineRule="auto"/>
      </w:pPr>
      <w:r>
        <w:rPr>
          <w:rFonts w:ascii="宋体" w:hAnsi="宋体" w:eastAsia="宋体" w:cs="宋体"/>
          <w:color w:val="000"/>
          <w:sz w:val="28"/>
          <w:szCs w:val="28"/>
        </w:rPr>
        <w:t xml:space="preserve">关于后几个月的煤矿安全工作，铁锤同志刚才已经提出了要求，我再强调几点：</w:t>
      </w:r>
    </w:p>
    <w:p>
      <w:pPr>
        <w:ind w:left="0" w:right="0" w:firstLine="560"/>
        <w:spacing w:before="450" w:after="450" w:line="312" w:lineRule="auto"/>
      </w:pPr>
      <w:r>
        <w:rPr>
          <w:rFonts w:ascii="宋体" w:hAnsi="宋体" w:eastAsia="宋体" w:cs="宋体"/>
          <w:color w:val="000"/>
          <w:sz w:val="28"/>
          <w:szCs w:val="28"/>
        </w:rPr>
        <w:t xml:space="preserve">一是要加大瓦斯治理力度，坚决防范重特大瓦斯事故。要深化瓦斯治理的有效措施，严格矿井通风管理，年内完成全部矿井的瓦斯鉴定工作，高瓦斯、高突矿井要逐步做到“抽、掘、采”平衡，应当从“先抽后采”变为“不抽不采”。年内所有矿井必须全部安装瓦斯监测监控设备、扩大区域联网，加强系统维修维护，确保发挥作用。切实落实瓦斯抽采利用各项经济政策，推广淮南、晋城、中梁山等煤矿企业的先进经验、有效做法和适用技术，以“十一五”规划明确的到2024年井下、地面年抽采量达到100亿立方米为目标，大幅度提高煤矿瓦斯抽采率和利用率，坚定不移地把瓦斯治理向煤层气抽采利用的纵深推进。切实加强煤矿秋冬季节安全生产，防范瓦斯、火灾、透水、煤尘、顶板等事故。</w:t>
      </w:r>
    </w:p>
    <w:p>
      <w:pPr>
        <w:ind w:left="0" w:right="0" w:firstLine="560"/>
        <w:spacing w:before="450" w:after="450" w:line="312" w:lineRule="auto"/>
      </w:pPr>
      <w:r>
        <w:rPr>
          <w:rFonts w:ascii="宋体" w:hAnsi="宋体" w:eastAsia="宋体" w:cs="宋体"/>
          <w:color w:val="000"/>
          <w:sz w:val="28"/>
          <w:szCs w:val="28"/>
        </w:rPr>
        <w:t xml:space="preserve">二是加大整顿关闭工作力度，确保完成今年的整顿关闭攻坚任务。继续落实国办82号文件和内蒙古鄂尔多斯现场会精神，坚决关闭非法和不具备安全生产条件的煤矿，坚决关闭破坏资源环境、不符合国家产业政策的煤矿，坚决淘汰 落后生产能力。特别是3万吨及以下的煤与瓦斯突出矿井，水害、瓦斯灾害严重的矿井，必须立即关闭。个别第三批关闭矿井名单尚未公布的省份，必须立即公布；已经公布的要立即停止生产，尽快关闭到位。确保年底之前完成第三阶段煤矿整顿关闭目标，累计关闭1万处以上（约占2024年初全国矿井数量的45%）。规范煤炭资源整合，整合矿井要规范进入技改程序，严格煤矿建设项目审批监管，严禁边施工边采煤，严禁探矿井采煤。继续严厉打击非法无证开采，严防已关闭矿井“死灰复燃”。</w:t>
      </w:r>
    </w:p>
    <w:p>
      <w:pPr>
        <w:ind w:left="0" w:right="0" w:firstLine="560"/>
        <w:spacing w:before="450" w:after="450" w:line="312" w:lineRule="auto"/>
      </w:pPr>
      <w:r>
        <w:rPr>
          <w:rFonts w:ascii="宋体" w:hAnsi="宋体" w:eastAsia="宋体" w:cs="宋体"/>
          <w:color w:val="000"/>
          <w:sz w:val="28"/>
          <w:szCs w:val="28"/>
        </w:rPr>
        <w:t xml:space="preserve">三是要积极推进“管理强矿”。大煤矿深入开展安全质量标准化活动，创建本质安全型矿井，贯彻国办《关于开展重大基础设施安全隐患排查工作的通知》精神，以120万吨以上的大型矿井为重点，立即对包括在建大矿在内的大型煤矿安全隐患进行深入排查治理。小煤矿要推进采煤方式、通风、支护等基础设施技术改造，提升安全保障能力。各类矿井都要严格按照核定能力和井下定员组织生产。各省局要会同煤炭工业局进一步明确各类煤矿定员，总局、煤监局将会同国家发展委抓紧下达煤矿定员的指导意见。要加大煤矿安全监察力度，四季度要组织开展一系列专项检查和抽查、互查，督促基层政府和煤矿抓好落实。</w:t>
      </w:r>
    </w:p>
    <w:p>
      <w:pPr>
        <w:ind w:left="0" w:right="0" w:firstLine="560"/>
        <w:spacing w:before="450" w:after="450" w:line="312" w:lineRule="auto"/>
      </w:pPr>
      <w:r>
        <w:rPr>
          <w:rFonts w:ascii="宋体" w:hAnsi="宋体" w:eastAsia="宋体" w:cs="宋体"/>
          <w:color w:val="000"/>
          <w:sz w:val="28"/>
          <w:szCs w:val="28"/>
        </w:rPr>
        <w:t xml:space="preserve">（三）深化重点行业领域的安全专项整治。特别要下功夫抓好我们直接监管的几个行业：金属和非金属矿山要加强 对重点矿区的监控指导，配合国土资源部门，进一步整顿规范矿产资源开发秩序；要结合隐患排查治理专项行动，强制推行井工矿机械通风、采石场中深孔爆破，把推行这两项技术措施作为安全许可的内容，限期完成。逾期达不到的要停产整顿，暂扣安全生产许可证，直至依法关闭。加快危、险、病尾矿库的治理，各地要分轻重缓急、抓紧启动。危化品要总结推广天津、江苏的经验，坚决关闭淘汰非法和不具备安全生产条件的小化工企业；严格新建项目安全“三同时”，对在建项目进行复核，把住安全评价、竣工验收、投料试车等关口；在化工企业开展安全标准化达标活动，治理习惯性违章；配合公安、交通部门，加快危化品道路运输安全监控系统建设。烟花爆竹要落实“打非”责任，严防旺季到来之后非法生产经营现象抬头；落实禁止使用氯酸钾，推进工厂化、规范化生产。加强冶金有色行业安全监管，深刻吸取今年以来发生的多起钢水包脱落、铝水外溢等事故教训，排查治理起重、吊运、冶炼、铸造、煤气等生产环节和部位的安全隐患，加强设备维护，严格操作规程，严防人身伤害事故。</w:t>
      </w:r>
    </w:p>
    <w:p>
      <w:pPr>
        <w:ind w:left="0" w:right="0" w:firstLine="560"/>
        <w:spacing w:before="450" w:after="450" w:line="312" w:lineRule="auto"/>
      </w:pPr>
      <w:r>
        <w:rPr>
          <w:rFonts w:ascii="宋体" w:hAnsi="宋体" w:eastAsia="宋体" w:cs="宋体"/>
          <w:color w:val="000"/>
          <w:sz w:val="28"/>
          <w:szCs w:val="28"/>
        </w:rPr>
        <w:t xml:space="preserve">各级安全监管机构要支持配合行业主管部门和地方政府，紧密结合行业和地区实际，按国办的部署和要求，突出大型基础设施的隐患排查治理，深化各重点行业领域的安全专项整治。建筑施工要以防范坍塌、坠落等事故为重点，加强对大型隧道、大型桥梁、大跨连拱石拱桥等潜在危险较大 工程的技术监控和安全监管；深入排查治理施工现场模板支撑、塔吊作业等环节的隐患。切实落实建设单位、施工企业及勘查、设计、监理等方面的安全责任；加强农村建筑监管，建立健全乡镇建筑施工安全监管体系。道路交通要严把运输企业市场准入关、营运车辆技术状态关、营运驾驶人从业资格关，继续对挂靠车辆、承包转包等进行清理整顿；严格查处超载、超限、非法载人等违法行为，严禁非法改装运输车辆；加大投入，加快整治危险路段；加强农村道路交通安全监管；推进大客车、大货车和危化品运输车安装使用GPS和行车记录仪，建立监控平台。水上交通要切实搞好防船舶碰撞、防泄漏、排查治理桥梁隐患和渡口渡船等专项整治工作。消防要继续以治理“三合一”、“多合一”和人员密集场所火灾隐患为重点，督促各地挂牌督办。要督促地方政府和学校切实加强对“校车”和运动会等大型活动的管理。要支持配合民爆、石油、电力、铁路、民航、水利、渔业、农机、特种设备、旅游等部门，针对薄弱环节和突出问题，采取措施深化相关行业领域的安全专项整治。</w:t>
      </w:r>
    </w:p>
    <w:p>
      <w:pPr>
        <w:ind w:left="0" w:right="0" w:firstLine="560"/>
        <w:spacing w:before="450" w:after="450" w:line="312" w:lineRule="auto"/>
      </w:pPr>
      <w:r>
        <w:rPr>
          <w:rFonts w:ascii="宋体" w:hAnsi="宋体" w:eastAsia="宋体" w:cs="宋体"/>
          <w:color w:val="000"/>
          <w:sz w:val="28"/>
          <w:szCs w:val="28"/>
        </w:rPr>
        <w:t xml:space="preserve">（四）打“三非”、反“三违”、防“三超”，坚决防范遏制重特大事故。非法建设、非法生产、非法经营，违章指挥、违章作业和违反劳动纪律，工矿企业超能力、超强度、超定员生产，交通运输单位超载、超限、超负荷运行，是当前安全生产领域的突出矛盾和重点问题，是滋生事故的土壤 和根源。一些地方近期发生的事故，许多是由于非法违法所导致，几乎所有的重特大事都存在着“三违”、“三超”问题。四季度生产经营指标“后翘”，在建项目施工进度加快，试车投产项目增多，能源原材料和交通运输市场需求旺盛。一些企业不顾安全盲目扩大规模、增加生产的冲动强烈，一些不法分子甚至目无法纪、铤而走险，“三非”、“三违”、“三超”现象有可能更趋严重，必须引起高度重视。一是要建立健全联合执法和沟通协调机制，加大打击力度。国务院9月14日作出批复，同意监察部牵头，公安部、司法部、安全监管总局和高法院、高检院参加，建立重特大生产安全事故责任追究沟通协调工作部际联席会议制度。将要召开的部际联席会第一次会议，重点研究打击非法和事故瞒报两个突出问题。各地要建立健全党委政府统一领导、各部门共同参与的联合执法机制，加强与纪检监察、公检法等司法机关的协调沟通，发挥各级安委会的协调作用，加强监督检查，加大对非法违法行为的打击力度，该关闭的坚决关闭，该退出的坚决退出，增强政府安全生产工作的执行力和公信力。二是要健全完善、严格执行企业安全生产规章制度，发挥企业工会和广大职工的参与监督作用。组织开展群众性的反违章、反事故活动，发动群众自觉抵制、坚决杜绝违规违章行为；鼓励广大职工、人民群众和各类媒体举报监督，使“三非”、“三违”和“三超”现象无处可藏。三是严肃查处事 故，依法追究责任。由国务院调查组负责调查处理的几起特别重大事故，要尽快结案报批。督查中发现各地尚有一些事故没有结案，也都要抓紧严肃查处，并按规定审批、备案。事故查处和责任追究结果要向社会公布，以起到教育警示、震慑非法违法的作用。</w:t>
      </w:r>
    </w:p>
    <w:p>
      <w:pPr>
        <w:ind w:left="0" w:right="0" w:firstLine="560"/>
        <w:spacing w:before="450" w:after="450" w:line="312" w:lineRule="auto"/>
      </w:pPr>
      <w:r>
        <w:rPr>
          <w:rFonts w:ascii="宋体" w:hAnsi="宋体" w:eastAsia="宋体" w:cs="宋体"/>
          <w:color w:val="000"/>
          <w:sz w:val="28"/>
          <w:szCs w:val="28"/>
        </w:rPr>
        <w:t xml:space="preserve">（五）总结推广先进经验和有效做法，推动责任落实、政策落实。一个时期来各地从实际出发，采取了一些行之有效的办法措施，促进了“两个主体”和“两个负责制”的落实。在强化基层政府安全监管责任方面，各地积累了不少经验和做法，通过设臵机构、委托执法、建立执法队伍等方式，解决现行的体制性障碍，落实乡镇政府安全监管职责。要继续坚持探索，互相学习、互相借鉴，进一步完善乡镇、社区、街道安全生产监管机构、职责，真正把安全监管落实到基层终端。在促使企业落实安全生产主体责任方面，不少地方根据行业特点和企业状况，开展了安全生产信用程度评估，将企业分为Ａ级（安全绿标）、Ｂ级（黄标）、Ｃ级（红标）、Ｄ级（应该淘汰）,实行分级监管和奖惩措施。有的制定了相关标准和规定，在中小企业开展了安全生产标准化活动，树立了典型和样板，提升了中小企业隐患整改和安全生产能力。这些经验和做法，体现了创新精神，富有新意而且切实管用。各地应结合实际学习借鉴，用好这些方法、渠道和“抓手”，落实对企业的安全监管和有效指导。在相关部门的大力支持下，高危行业领域安全生产费用提取使用、安全风险抵押金、鼓励扶持煤矿开发利用煤层气等经济政策，已陆续出台实施。这些政策来之不易，应该得到认真贯彻落实。从这次督查和了解的情况看，目前煤矿安全费用提取使用制度执行情况较好，1-8月全国国有重点煤炭企业提取121亿元，平均吨煤提取19.5亿元；小煤矿执行得差一些。而煤矿之外的其他6个高危行业，包括非煤矿山、危险化学品、烟花爆竹、交通运输、建筑施工和民爆器材企业，多数还没有按规定提取，个别企业甚至不知道国家相关规定。安全风险抵押金制度多数地方和企业没有认真执行，执行的也存在着交纳面不全、管理不规范等问题。国家鼓励扶持煤层气开发利用的各项政策，由于种种原因至今没能完全落实。对于政策执行过程中出现的一些具体问题，各级安全监管监察机构要深入进行调研分析，找到症结所在，想办法解决。一方面要加大安全生产经济政策的宣传力度，让相关部门和企业都知道；另一方面要主动向政府反映政策执行现状，积极与地方财政和相关部门进行沟通协调、商议制定实施细则。总局也将进一步加强与国家相关部门的协调，争取尽快解决问题。</w:t>
      </w:r>
    </w:p>
    <w:p>
      <w:pPr>
        <w:ind w:left="0" w:right="0" w:firstLine="560"/>
        <w:spacing w:before="450" w:after="450" w:line="312" w:lineRule="auto"/>
      </w:pPr>
      <w:r>
        <w:rPr>
          <w:rFonts w:ascii="宋体" w:hAnsi="宋体" w:eastAsia="宋体" w:cs="宋体"/>
          <w:color w:val="000"/>
          <w:sz w:val="28"/>
          <w:szCs w:val="28"/>
        </w:rPr>
        <w:t xml:space="preserve">国庆节“黄金周”就要来临，党的十七大也即将胜利召开。国办将就做好这一期间的安全稳定工作做出安排部署，国务院《大型群众性活动安全管理条例》也将于10月1日 正式实施。各级安全监管监察机构要认真贯彻落实。要结合隐患排查治理专项行动，对重点地区和重点企事业单位进行督促检查，尤其要会有关部门加大对煤矿、金属和非金属矿山、石油、化工、冶金、烟花爆竹、建筑施工、交通运输等重点行业领域的监管和检查力度，指导督促各类企业认真做好这一期间的安全生产工作。要支持配合公安、交通、铁路、民航、教育、旅游等部门，加强商场、影剧院、歌舞厅、网吧、宾馆饭店、学校、医院、车站、码头、机场、旅游景点等人员密集场所的安全监管，建立健全、严格落实安全责任制，制定应急预案并进行培训演练，提高应急救援能力。节日和十七大期间，煤矿等生产企业负责人和管理人员要坚持跟班带班制度。安全监管监察系统各级领导要坚持值班值守，保持信息渠道畅通，及时组织协调和处理各类突发情况，确保生产安全和社会安定和谐。</w:t>
      </w:r>
    </w:p>
    <w:p>
      <w:pPr>
        <w:ind w:left="0" w:right="0" w:firstLine="560"/>
        <w:spacing w:before="450" w:after="450" w:line="312" w:lineRule="auto"/>
      </w:pPr>
      <w:r>
        <w:rPr>
          <w:rFonts w:ascii="宋体" w:hAnsi="宋体" w:eastAsia="宋体" w:cs="宋体"/>
          <w:color w:val="000"/>
          <w:sz w:val="28"/>
          <w:szCs w:val="28"/>
        </w:rPr>
        <w:t xml:space="preserve">十月份和四季度安全生产任务重，压力大。希望全系统各级领导和全体同志认清形势任务，增强危机感、紧迫感和政治责任感，继续保持旺盛的精神状态，集中精力，坚守岗位，倍加警觉，倍加努力，把工作抓实抓细，坚决完成安全生产“落实年”、“攻坚年”各项任务，有效防范遏制重特大事故，保障“国庆节”和党的十七大期间的安全生产，推动实现煤矿和全国安全生产状况的持续稳定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2024-10-30T11:57:31+08:00</dcterms:created>
  <dcterms:modified xsi:type="dcterms:W3CDTF">2024-10-30T11:57:31+08:00</dcterms:modified>
</cp:coreProperties>
</file>

<file path=docProps/custom.xml><?xml version="1.0" encoding="utf-8"?>
<Properties xmlns="http://schemas.openxmlformats.org/officeDocument/2006/custom-properties" xmlns:vt="http://schemas.openxmlformats.org/officeDocument/2006/docPropsVTypes"/>
</file>