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我国电子信息产业发展现状 趋势及重点</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第一篇：我国电子信息产业发展现状 趋势及重点我国电子信息产业发展现状 趋势及重点2024-12-07 09:53出处：中国信息化作者：佚名【】[导读]12月4日消息，由中国电子信息产业发展研究院(赛迪集团)主办的“2024年中国信息产业经...</w:t>
      </w:r>
    </w:p>
    <w:p>
      <w:pPr>
        <w:ind w:left="0" w:right="0" w:firstLine="560"/>
        <w:spacing w:before="450" w:after="450" w:line="312" w:lineRule="auto"/>
      </w:pPr>
      <w:r>
        <w:rPr>
          <w:rFonts w:ascii="黑体" w:hAnsi="黑体" w:eastAsia="黑体" w:cs="黑体"/>
          <w:color w:val="000000"/>
          <w:sz w:val="36"/>
          <w:szCs w:val="36"/>
          <w:b w:val="1"/>
          <w:bCs w:val="1"/>
        </w:rPr>
        <w:t xml:space="preserve">第一篇：我国电子信息产业发展现状 趋势及重点</w:t>
      </w:r>
    </w:p>
    <w:p>
      <w:pPr>
        <w:ind w:left="0" w:right="0" w:firstLine="560"/>
        <w:spacing w:before="450" w:after="450" w:line="312" w:lineRule="auto"/>
      </w:pPr>
      <w:r>
        <w:rPr>
          <w:rFonts w:ascii="宋体" w:hAnsi="宋体" w:eastAsia="宋体" w:cs="宋体"/>
          <w:color w:val="000"/>
          <w:sz w:val="28"/>
          <w:szCs w:val="28"/>
        </w:rPr>
        <w:t xml:space="preserve">我国电子信息产业发展现状 趋势及重点</w:t>
      </w:r>
    </w:p>
    <w:p>
      <w:pPr>
        <w:ind w:left="0" w:right="0" w:firstLine="560"/>
        <w:spacing w:before="450" w:after="450" w:line="312" w:lineRule="auto"/>
      </w:pPr>
      <w:r>
        <w:rPr>
          <w:rFonts w:ascii="宋体" w:hAnsi="宋体" w:eastAsia="宋体" w:cs="宋体"/>
          <w:color w:val="000"/>
          <w:sz w:val="28"/>
          <w:szCs w:val="28"/>
        </w:rPr>
        <w:t xml:space="preserve">2024-12-07 09:53出处：中国信息化作者：佚名【】</w:t>
      </w:r>
    </w:p>
    <w:p>
      <w:pPr>
        <w:ind w:left="0" w:right="0" w:firstLine="560"/>
        <w:spacing w:before="450" w:after="450" w:line="312" w:lineRule="auto"/>
      </w:pPr>
      <w:r>
        <w:rPr>
          <w:rFonts w:ascii="宋体" w:hAnsi="宋体" w:eastAsia="宋体" w:cs="宋体"/>
          <w:color w:val="000"/>
          <w:sz w:val="28"/>
          <w:szCs w:val="28"/>
        </w:rPr>
        <w:t xml:space="preserve">[导读]12月4日消息，由中国电子信息产业发展研究院(赛迪集团)主办的“2024年中国信息产业经济年会”今日在北京香格里拉饭店召开。</w:t>
      </w:r>
    </w:p>
    <w:p>
      <w:pPr>
        <w:ind w:left="0" w:right="0" w:firstLine="560"/>
        <w:spacing w:before="450" w:after="450" w:line="312" w:lineRule="auto"/>
      </w:pPr>
      <w:r>
        <w:rPr>
          <w:rFonts w:ascii="宋体" w:hAnsi="宋体" w:eastAsia="宋体" w:cs="宋体"/>
          <w:color w:val="000"/>
          <w:sz w:val="28"/>
          <w:szCs w:val="28"/>
        </w:rPr>
        <w:t xml:space="preserve">12月4日消息，由中国电子信息产业发展研究院(赛迪集团)主办的“2024年中国信息产业经济年会”今日在北京香格里拉饭店召开。</w:t>
      </w:r>
    </w:p>
    <w:p>
      <w:pPr>
        <w:ind w:left="0" w:right="0" w:firstLine="560"/>
        <w:spacing w:before="450" w:after="450" w:line="312" w:lineRule="auto"/>
      </w:pPr>
      <w:r>
        <w:rPr>
          <w:rFonts w:ascii="宋体" w:hAnsi="宋体" w:eastAsia="宋体" w:cs="宋体"/>
          <w:color w:val="000"/>
          <w:sz w:val="28"/>
          <w:szCs w:val="28"/>
        </w:rPr>
        <w:t xml:space="preserve">以下为工业和信息化部电子信息司司长肖华的演讲实录：</w:t>
      </w:r>
    </w:p>
    <w:p>
      <w:pPr>
        <w:ind w:left="0" w:right="0" w:firstLine="560"/>
        <w:spacing w:before="450" w:after="450" w:line="312" w:lineRule="auto"/>
      </w:pPr>
      <w:r>
        <w:rPr>
          <w:rFonts w:ascii="宋体" w:hAnsi="宋体" w:eastAsia="宋体" w:cs="宋体"/>
          <w:color w:val="000"/>
          <w:sz w:val="28"/>
          <w:szCs w:val="28"/>
        </w:rPr>
        <w:t xml:space="preserve">尊敬的郑新立主任，各位来宾，各位业界同仁、新闻界的朋友大家上午好，很高兴参加2024年中国信息产业经济年会，这是中国电子信息产业一次重要的活动，是年度产业发展状况的及时梳理交流总结的平台，更是为产业未来远景的展望，对此我代表工业和信息化部电子信息司对本次会议的召开表示热烈的祝贺，特别是对长期以来关心和支持我国电子信息产业发展的各界朋友表示衷心的感谢!借此机会我想谈三点内容给大家交流：</w:t>
      </w:r>
    </w:p>
    <w:p>
      <w:pPr>
        <w:ind w:left="0" w:right="0" w:firstLine="560"/>
        <w:spacing w:before="450" w:after="450" w:line="312" w:lineRule="auto"/>
      </w:pPr>
      <w:r>
        <w:rPr>
          <w:rFonts w:ascii="宋体" w:hAnsi="宋体" w:eastAsia="宋体" w:cs="宋体"/>
          <w:color w:val="000"/>
          <w:sz w:val="28"/>
          <w:szCs w:val="28"/>
        </w:rPr>
        <w:t xml:space="preserve">第一，我国电子信息产业发展现状的情况。第二，对产业发展趋势的判断。第三，对产业发展重点的几点思考。</w:t>
      </w:r>
    </w:p>
    <w:p>
      <w:pPr>
        <w:ind w:left="0" w:right="0" w:firstLine="560"/>
        <w:spacing w:before="450" w:after="450" w:line="312" w:lineRule="auto"/>
      </w:pPr>
      <w:r>
        <w:rPr>
          <w:rFonts w:ascii="宋体" w:hAnsi="宋体" w:eastAsia="宋体" w:cs="宋体"/>
          <w:color w:val="000"/>
          <w:sz w:val="28"/>
          <w:szCs w:val="28"/>
        </w:rPr>
        <w:t xml:space="preserve">第一，我国电子信息产业发展的现状。电子信息产业具有产业规模大，技术进步快，产业关联度强等特征，是经济增长的重要引擎，更是我国国民经济重要的战略性产业。2024年下半年以来我国电子信息产业一路保持恢复性增长的态势，基本走出了金融危机的负面影响，目前已进入平稳增长的阶段。2024年1-10月份规模以上电子信息产品制造业工业增加值同比增长了17.7%，高于同期工业平均水平1.6%，实现销售收入50589亿元，同比增长了25.9%，我们预计今年可能要破6万亿大关的销售收入，比2024年同期增长了24.7%，出口缴货值29691亿元，同比增长了28.4%，比2024年同期还增长了16%，去年我们整个行业的出口占到国内出口总值超过38.1%，今年比例可能会下一些，大家整个出口的形势还是非常不错。</w:t>
      </w:r>
    </w:p>
    <w:p>
      <w:pPr>
        <w:ind w:left="0" w:right="0" w:firstLine="560"/>
        <w:spacing w:before="450" w:after="450" w:line="312" w:lineRule="auto"/>
      </w:pPr>
      <w:r>
        <w:rPr>
          <w:rFonts w:ascii="宋体" w:hAnsi="宋体" w:eastAsia="宋体" w:cs="宋体"/>
          <w:color w:val="000"/>
          <w:sz w:val="28"/>
          <w:szCs w:val="28"/>
        </w:rPr>
        <w:t xml:space="preserve">宏观环境国际市场波动起伏，产业尚未恢复到危机前水平，这需要我们把握产业发展重点，立足长远，以获得持续较快增长。从今年行业运行的数据来看确实不错，但是行业发展不确定的因素还是对产业的影响，特别是产业发展深层次的问题我们觉得还是比较明显的。一个比较突出的问题，还是有一些长期的大单不是太稳定，这个可能是制约投资，制约行业信心的一个重要的问题。</w:t>
      </w:r>
    </w:p>
    <w:p>
      <w:pPr>
        <w:ind w:left="0" w:right="0" w:firstLine="560"/>
        <w:spacing w:before="450" w:after="450" w:line="312" w:lineRule="auto"/>
      </w:pPr>
      <w:r>
        <w:rPr>
          <w:rFonts w:ascii="宋体" w:hAnsi="宋体" w:eastAsia="宋体" w:cs="宋体"/>
          <w:color w:val="000"/>
          <w:sz w:val="28"/>
          <w:szCs w:val="28"/>
        </w:rPr>
        <w:t xml:space="preserve">第二，电子信息产业发展趋势几点判断。电子信息产业仍然是发达国家抢占的战略至高点。近年来世界各国纷纷退出了新的电子信息产业发展的战略，美国智能系统的发展，提出了智慧地球的理念，对出台经济刺激计划中重点关注医疗电子和光电子等新型信息技术发展。日本推出了他们的战略，他重点关注教育、医疗和政府服务这三个领域。韩国政府出台了韩国未来的IT战略，英国提出来数字英国计划。这些都是把信息技术与传统工业的融合应用作为未来发展的重点，在欧盟、日本出台的电子信息相关的战略中，还特别强物联网在传统当中应用作为未来发展的重点。</w:t>
      </w:r>
    </w:p>
    <w:p>
      <w:pPr>
        <w:ind w:left="0" w:right="0" w:firstLine="560"/>
        <w:spacing w:before="450" w:after="450" w:line="312" w:lineRule="auto"/>
      </w:pPr>
      <w:r>
        <w:rPr>
          <w:rFonts w:ascii="宋体" w:hAnsi="宋体" w:eastAsia="宋体" w:cs="宋体"/>
          <w:color w:val="000"/>
          <w:sz w:val="28"/>
          <w:szCs w:val="28"/>
        </w:rPr>
        <w:t xml:space="preserve">信息技术创新的集成化，融合化的特征更加显著。信息技术越来越表现为技术群的协同发展，例如以集成电路，网络技术为代表的信息技术群带来了通讯产业的革命，并渗透了各个学科和领域。技术的综合集成与交叉融合，增加了技术研发的难度，需要技术、人才、资金等创新要素的集中投入，企业研发投入大形成的专利多，少数大企业通过核心技术创新，形成标准和体系联盟，对后进入的企业形成了壁垒，进而阻碍产业发展，这种案例在IT业里面太多了。去年我们讲全球金融危机非常困难，但是微软的研发投入还超过了90亿美元，英特尔也超过50亿美元，这些跨国巨头的高强度的研发投入，这是他们形成垄断的基础。商业模式的创新，作为产业发展新的引领，IT技术产业的服务化，例如云计算将是我们未来产业服务重要的商业模式之一。基础设施及服务，软件及服务，平台及服务，未来云</w:t>
      </w:r>
    </w:p>
    <w:p>
      <w:pPr>
        <w:ind w:left="0" w:right="0" w:firstLine="560"/>
        <w:spacing w:before="450" w:after="450" w:line="312" w:lineRule="auto"/>
      </w:pPr>
      <w:r>
        <w:rPr>
          <w:rFonts w:ascii="宋体" w:hAnsi="宋体" w:eastAsia="宋体" w:cs="宋体"/>
          <w:color w:val="000"/>
          <w:sz w:val="28"/>
          <w:szCs w:val="28"/>
        </w:rPr>
        <w:t xml:space="preserve">计算中心将会类似于自来水公司的概念，用户以较低廉的费用，随时随地按需使用资源，而不需要购买和拥有软硬件系统，这个现在看来趋势已经非常明显了。国外各大厂商也强化这方面，我觉得这就是我们产业转型当中，特别是企业十分关注的趋势。</w:t>
      </w:r>
    </w:p>
    <w:p>
      <w:pPr>
        <w:ind w:left="0" w:right="0" w:firstLine="560"/>
        <w:spacing w:before="450" w:after="450" w:line="312" w:lineRule="auto"/>
      </w:pPr>
      <w:r>
        <w:rPr>
          <w:rFonts w:ascii="宋体" w:hAnsi="宋体" w:eastAsia="宋体" w:cs="宋体"/>
          <w:color w:val="000"/>
          <w:sz w:val="28"/>
          <w:szCs w:val="28"/>
        </w:rPr>
        <w:t xml:space="preserve">重构产业链体系，服务的整合能力日益成为抢占产业发展主导权的关键。美国的苹果公司就是这样一种模式，成功的创建了基于苹果的个人产业链，通过销售IPAD终端，以占公司总收入30%以上，最近咱们业界对苹果做了比较多的研究。我看他的市值2200多亿，这个是咱们高科技行业的领头羊了。他创造的模式给制造业的企业带来了诸多的思考，我跟不少的手机制造企业沟通的时候，大家确实深深的感觉到苹果的创新给了我们制造业一个非常大的启示，不是说运用商就能完全主导工业，我们现在感觉工业发展没有主导权，工业的发展给我们一个启示，我们只要有全新的创新理念，有好的创新的技术和实力，这个情况就是可以打破。苹果的成功就告诉我们这么一个道理，他一个SIM卡就给我们一个启示，我就是小卡，你用我的就按照我的做，创新从小的事情上，我觉得更加给我们的启示，创新是IT业发展的核心。</w:t>
      </w:r>
    </w:p>
    <w:p>
      <w:pPr>
        <w:ind w:left="0" w:right="0" w:firstLine="560"/>
        <w:spacing w:before="450" w:after="450" w:line="312" w:lineRule="auto"/>
      </w:pPr>
      <w:r>
        <w:rPr>
          <w:rFonts w:ascii="宋体" w:hAnsi="宋体" w:eastAsia="宋体" w:cs="宋体"/>
          <w:color w:val="000"/>
          <w:sz w:val="28"/>
          <w:szCs w:val="28"/>
        </w:rPr>
        <w:t xml:space="preserve">跨国公司兼并重组的步伐加快，2024年以来世界各大IT企业应对金融危机纷纷通过并购重组战略性资源，开拓新兴市场，实施产业多样化发展策略，从而提升行业地位和自身的竞争力，这个案例太多了，刚才郑主任讲的，我们深有同感，在给领导们多次汇报当中都说金融危机大事已经过去了，但是在这过程当中有很多值得总结的地方，我们行业总结一条非常深刻的教训就是当时没有产业发展的基金，来支持我们企业在全球产业不景气的时候实施有效的并购，这使得我们丧失了产业一次快速发展非常好的机遇，我们当时跟领导非常直言的说了这个意见。当时我非常清楚的记得，我们在纳斯达克找了十七家IT业的高科技公司，关注它的股市的变化，目的就是为咱们企业进入实施收购提供准备。刚才郑主任在报告当中也提到了这个问题，值得欣慰的是战略性新兴产业的发展措施有一条，就是要支持发展产业基金来帮助产业实现快速的发展做大做强。</w:t>
      </w:r>
    </w:p>
    <w:p>
      <w:pPr>
        <w:ind w:left="0" w:right="0" w:firstLine="560"/>
        <w:spacing w:before="450" w:after="450" w:line="312" w:lineRule="auto"/>
      </w:pPr>
      <w:r>
        <w:rPr>
          <w:rFonts w:ascii="宋体" w:hAnsi="宋体" w:eastAsia="宋体" w:cs="宋体"/>
          <w:color w:val="000"/>
          <w:sz w:val="28"/>
          <w:szCs w:val="28"/>
        </w:rPr>
        <w:t xml:space="preserve">绿色的IT将成为产业发展未来的重点，各国政府制定IT发展规划，日本政府提出要开发和实施无所不在的绿色ICT，加速推动革命。韩国政府在绿色国家战略提出加大研发投入，以实现低碳工作环境，欧盟也制定出各种利用ICT实现节能减排的政策构架。各主要公司在积极设计和改进绿色的IT技术，IBM宣布其绿色创新工程进入第二阶段，在全球模块化和高效率的进行设计，能够削减高达50%的能源消耗。惠普持续研究动态智能散热等各层面的技术，因特尔新增加了绿色IT新技术公司，以加强民用利用率和性能提升。</w:t>
      </w:r>
    </w:p>
    <w:p>
      <w:pPr>
        <w:ind w:left="0" w:right="0" w:firstLine="560"/>
        <w:spacing w:before="450" w:after="450" w:line="312" w:lineRule="auto"/>
      </w:pPr>
      <w:r>
        <w:rPr>
          <w:rFonts w:ascii="宋体" w:hAnsi="宋体" w:eastAsia="宋体" w:cs="宋体"/>
          <w:color w:val="000"/>
          <w:sz w:val="28"/>
          <w:szCs w:val="28"/>
        </w:rPr>
        <w:t xml:space="preserve">电子信息产业当前很多热点，这个热点既是我们行业关注的热点，也是我们政府关注的热点，利用这个机会在三个领域的一些情况跟大家沟通一下。一个是比较热的光伏产业，还有平板产业，还有一个LED。</w:t>
      </w:r>
    </w:p>
    <w:p>
      <w:pPr>
        <w:ind w:left="0" w:right="0" w:firstLine="560"/>
        <w:spacing w:before="450" w:after="450" w:line="312" w:lineRule="auto"/>
      </w:pPr>
      <w:r>
        <w:rPr>
          <w:rFonts w:ascii="宋体" w:hAnsi="宋体" w:eastAsia="宋体" w:cs="宋体"/>
          <w:color w:val="000"/>
          <w:sz w:val="28"/>
          <w:szCs w:val="28"/>
        </w:rPr>
        <w:t xml:space="preserve">光伏产业作为全球发展最为迅速的战略性新兴产业之一，2024-2024年全球光伏系统安装量年均符合增长率44.2%，2024-2024年的复合增长率高达54.1%，全球太阳能电池安装量达到10.2G瓦，预计今年全球安装量可以达到15个G挖，2024年太阳能光伏占全球能源的比重要达到25%。最近这个领域特别活跃，发展也特别快，可能认识的高度不一样，我最专管这一项工作，可能花的精力研究非常多，我给因特尔前总裁交流的时候，他有一句话给我启示很深，他讲人类发展面临着诸多的不同，但是环境污染和能源短缺是制约我们的最突出的两个问题，而光伏产业是这两个问题的焦点，也就是说解决这两个问题都不同程度要依赖太阳能光伏产业。他认为这个产业是非常具有发展潜力的，结合近段时间工作，我也特别关注全球三大趋势：第一，全球大量的资本进入光伏产业，我们收集了非常多的数据。第二，全球多晶硅生产仍然是以能源改善为主，而全球拥有改善技术的七大企业都在扩产，而所有这些扩产都是在发达国家，到现在不成熟的技术转移给我们。第三，全球所有的集成电路大企业都在向光伏产业转变。这三个趋势加上因特尔的老总判断，确实给我们很多的思考，光伏产业的发展当然在我们国家确实这几年，如果说全球非常快速的发展，那中国应该是爆炸式的发展，我们每年都是多少倍的翻。我国光伏产业的快速成长，2024年中国太阳能电池的产量仅仅只有三兆瓦，到2024年底达到1088兆瓦，超过欧洲当时是1062.8兆瓦，跃居世界第一位，2024年中国太阳能电池产量达到4382兆瓦，目前中国光伏产业以基本掌握多晶硅及太阳能电池关键技术，多数转背形成国产化，形成光伏系统安装和相关配套产业在国内将会有完整的太阳能光伏产业。从发展的角度来讲确实取得非常大的进步，一个非常完整的产业链，这个产业里面最关键的设备制造，我们解决了，这个非常关键。目前我国光伏产业也存在几个突出的问题，高速发展也必然带来一些突出的问题。</w:t>
      </w:r>
    </w:p>
    <w:p>
      <w:pPr>
        <w:ind w:left="0" w:right="0" w:firstLine="560"/>
        <w:spacing w:before="450" w:after="450" w:line="312" w:lineRule="auto"/>
      </w:pPr>
      <w:r>
        <w:rPr>
          <w:rFonts w:ascii="宋体" w:hAnsi="宋体" w:eastAsia="宋体" w:cs="宋体"/>
          <w:color w:val="000"/>
          <w:sz w:val="28"/>
          <w:szCs w:val="28"/>
        </w:rPr>
        <w:t xml:space="preserve">一是产业投资热，持续高涨。二是关键技术装备与国际先进水平存在差距。三是各地政策体系不完善。四是国际市场格局加剧，因为你在全球的地位影响太大了，你受到遏制的问题也特别突出。当前这四个问题也是我们行业要特别引起注意的。当然我们也在组织行业里面企业积极应对。</w:t>
      </w:r>
    </w:p>
    <w:p>
      <w:pPr>
        <w:ind w:left="0" w:right="0" w:firstLine="560"/>
        <w:spacing w:before="450" w:after="450" w:line="312" w:lineRule="auto"/>
      </w:pPr>
      <w:r>
        <w:rPr>
          <w:rFonts w:ascii="宋体" w:hAnsi="宋体" w:eastAsia="宋体" w:cs="宋体"/>
          <w:color w:val="000"/>
          <w:sz w:val="28"/>
          <w:szCs w:val="28"/>
        </w:rPr>
        <w:t xml:space="preserve">第二，平板显示产业。平板显示技术自上世纪90年代迅速发展，目前日益得到广泛的应用，2024年平板显示产业的规模超过了一千亿美元。在国务院颁布的国家中长期科技和规划发展纲要，明确指数高清晰度大平板显示是我们重点发展的领域，开发有机发光显示，激光显示等各种平板和投影显示技术，建立平板显示材料和器械的产业链为优先的主题。我国是平板显示产业的重要生产基地，也是重要的消费基地，2024年1-6月我国生产彩色电视机5299万台，今年有望过亿台。当然这里有一组数据，产量比去年增长40.7%，上半年形势确实好一些，同期我们消费彩电只有1494万台，而这些当中家电下乡的拉动能力还是非常明显的，要不是家电下乡和城市的以旧换新这个数据还会差。刚才郑主任一再强调结构调整过程当中加大消费在经济当中的比例，这个确实是我们转型非常重要的基础。</w:t>
      </w:r>
    </w:p>
    <w:p>
      <w:pPr>
        <w:ind w:left="0" w:right="0" w:firstLine="560"/>
        <w:spacing w:before="450" w:after="450" w:line="312" w:lineRule="auto"/>
      </w:pPr>
      <w:r>
        <w:rPr>
          <w:rFonts w:ascii="宋体" w:hAnsi="宋体" w:eastAsia="宋体" w:cs="宋体"/>
          <w:color w:val="000"/>
          <w:sz w:val="28"/>
          <w:szCs w:val="28"/>
        </w:rPr>
        <w:t xml:space="preserve">从目前来看有四大问题制约我国平板显示产业进一步发展，一是产业整体规模相对弱小，这个问题特别突出，我们现在全国上下，大家听到都很好，但是实际上我们规模实在太小。现在全球最大的，生产线最多的，有一个企业有17条生产线，我们现在一个企业都是</w:t>
      </w:r>
    </w:p>
    <w:p>
      <w:pPr>
        <w:ind w:left="0" w:right="0" w:firstLine="560"/>
        <w:spacing w:before="450" w:after="450" w:line="312" w:lineRule="auto"/>
      </w:pPr>
      <w:r>
        <w:rPr>
          <w:rFonts w:ascii="宋体" w:hAnsi="宋体" w:eastAsia="宋体" w:cs="宋体"/>
          <w:color w:val="000"/>
          <w:sz w:val="28"/>
          <w:szCs w:val="28"/>
        </w:rPr>
        <w:t xml:space="preserve">一、两条，最多的是三、五条，人家17条，技术成熟只有规模是竞争最主要的要素。我们也做了一些研究，全球现在集中度非常高就五家，就是三星、LG、夏普以及加上台湾两家企业，我们算下来一条线合人家十几条线相比，生产的成本也差13-15%。</w:t>
      </w:r>
    </w:p>
    <w:p>
      <w:pPr>
        <w:ind w:left="0" w:right="0" w:firstLine="560"/>
        <w:spacing w:before="450" w:after="450" w:line="312" w:lineRule="auto"/>
      </w:pPr>
      <w:r>
        <w:rPr>
          <w:rFonts w:ascii="宋体" w:hAnsi="宋体" w:eastAsia="宋体" w:cs="宋体"/>
          <w:color w:val="000"/>
          <w:sz w:val="28"/>
          <w:szCs w:val="28"/>
        </w:rPr>
        <w:t xml:space="preserve">我们的产业链不完善，绝大部分关键原材料还要外购，这个比国外贵7%。第三，绕不开的行业新病，就是知识产权的授权。我们总结上海单线失败有多种原因，其中一个很重要的原因就是知识产权的压力非常大的，还有采购成本，对外配套，这些门槛上去就20%多利润进去了，这很难有竞争能力。</w:t>
      </w:r>
    </w:p>
    <w:p>
      <w:pPr>
        <w:ind w:left="0" w:right="0" w:firstLine="560"/>
        <w:spacing w:before="450" w:after="450" w:line="312" w:lineRule="auto"/>
      </w:pPr>
      <w:r>
        <w:rPr>
          <w:rFonts w:ascii="宋体" w:hAnsi="宋体" w:eastAsia="宋体" w:cs="宋体"/>
          <w:color w:val="000"/>
          <w:sz w:val="28"/>
          <w:szCs w:val="28"/>
        </w:rPr>
        <w:t xml:space="preserve">第二，缺少核心技术。第三，原材料专业生产设备本地化配套能力不足。第四，投融资政策和税收政策还需要更多的扶持。这也是我们作为行业主管部门思考最多，呼吁最多的。我们总是讲我们是一个后发展的国家，是一个后发展的产业，你要在国际市场上去赢得竞争，必须有特殊的政策支持。否则你怎么去打破人家形成的壁垒，我们始终讲我们都是唯物主义者，那个壁垒也是高额的投入形成的，你要打破没有投入怎么打破。但是非常遗憾这个政策在落实过程当中是非常艰难的。</w:t>
      </w:r>
    </w:p>
    <w:p>
      <w:pPr>
        <w:ind w:left="0" w:right="0" w:firstLine="560"/>
        <w:spacing w:before="450" w:after="450" w:line="312" w:lineRule="auto"/>
      </w:pPr>
      <w:r>
        <w:rPr>
          <w:rFonts w:ascii="宋体" w:hAnsi="宋体" w:eastAsia="宋体" w:cs="宋体"/>
          <w:color w:val="000"/>
          <w:sz w:val="28"/>
          <w:szCs w:val="28"/>
        </w:rPr>
        <w:t xml:space="preserve">针对平板产业存在的以上突出问题，我想下一步我们应该采取的措施是，一是要加强项目的管理，严格实施平板准入制度。大家知道最近国务院又批了两条。二是坚持自主创新，突破关键核心技术。三是推动资源整合，提升产业整体竞争力。这个应该说是提高经营者集中度，电子信息产业领域因为是新发展的产业，这个产业的集中度非常差，除了通讯设备制造业比较高以外，其他的各个领域在相关的产业，现在七大家接近80%，其他的都是非常分散。计算机现在也好一些了，我们这个产业集中度不高和经营者集中度不够的问题也是我们整体竞争力的一个软肋。咱们特别集中表现在集成电路设计和软件产业，几万家企业，然</w:t>
      </w:r>
    </w:p>
    <w:p>
      <w:pPr>
        <w:ind w:left="0" w:right="0" w:firstLine="560"/>
        <w:spacing w:before="450" w:after="450" w:line="312" w:lineRule="auto"/>
      </w:pPr>
      <w:r>
        <w:rPr>
          <w:rFonts w:ascii="宋体" w:hAnsi="宋体" w:eastAsia="宋体" w:cs="宋体"/>
          <w:color w:val="000"/>
          <w:sz w:val="28"/>
          <w:szCs w:val="28"/>
        </w:rPr>
        <w:t xml:space="preserve">后设计企业500多家，但是这500多家规模不如人家一家，集中度过高把有限的资源分散了，分散的结果只能在低水平重复竞争，这对产业发展非常不利的。十二五制定政策的时候这个问题一定要引起高度重视，产业发展到一定程度之后不能搞普惠政策了，否则产业的集中度不解决，行业整体竞争能力是体现不出来的。我们讲到任何一个国家的IT业会想一定是那几个具有竞争实力，又有代表性的大企业，我们大企业的比例也是十二五当中突出的任务。LED，这确实是全球非常具有发展前景的，而且它对产业的带动能力非常强。2024年全球LED产品销售额，这是纯LED产品118亿美元，近十年来全球LED产业规模年均递增速度也是超过20%。近年来我国LED企业发展迅速扩大，年均增速在30%左右，2024年销售收入达到827亿元人民币，我们统计方式跟人家不一样，预计2024年销售首先要超过一千亿，产业技术创新能力也有了显著的提高，上游芯片制造与世界水平的距离在不断的缩小。可能我们现在最典型的指标发光效果，现在全球主流水平达到140，我们大概过了百，统计数据是一百零几，我们自己和自己比进步非常快，但是按照申请国外的水平，我们还是差距非常大。</w:t>
      </w:r>
    </w:p>
    <w:p>
      <w:pPr>
        <w:ind w:left="0" w:right="0" w:firstLine="560"/>
        <w:spacing w:before="450" w:after="450" w:line="312" w:lineRule="auto"/>
      </w:pPr>
      <w:r>
        <w:rPr>
          <w:rFonts w:ascii="宋体" w:hAnsi="宋体" w:eastAsia="宋体" w:cs="宋体"/>
          <w:color w:val="000"/>
          <w:sz w:val="28"/>
          <w:szCs w:val="28"/>
        </w:rPr>
        <w:t xml:space="preserve">现在我们统计下来，现在国内城市LED企业有三千多家，其中上游的企业，也是做芯片的50多家，中游的企业有一千多家，下游的企业做灯具，做照明的有2024多家，初步形成了比较完整的产业链，同时国内龙企业增加投资，在快速发展的同时，我国LED产业也面临一些突出问题，一是关键技术和材料基本依赖进口，这个问题特别突出，原材料全球基本两家供货，就是德国和美国，人家看你多了就涨价。二是产品集中度集中于低端领域开展价格竞争，这可能也是避免不了的发展阶段，我们确实企业更多的还是在低端。最近国务院对这个事也高度关注了，各地上LED竞相出台支持政策，现在各地投资一台设备地方政府补助一千万，有的地方开到一千二百万，这个确实有很明显的作用，这里面大量的技术我们并没有掌握。</w:t>
      </w:r>
    </w:p>
    <w:p>
      <w:pPr>
        <w:ind w:left="0" w:right="0" w:firstLine="560"/>
        <w:spacing w:before="450" w:after="450" w:line="312" w:lineRule="auto"/>
      </w:pPr>
      <w:r>
        <w:rPr>
          <w:rFonts w:ascii="宋体" w:hAnsi="宋体" w:eastAsia="宋体" w:cs="宋体"/>
          <w:color w:val="000"/>
          <w:sz w:val="28"/>
          <w:szCs w:val="28"/>
        </w:rPr>
        <w:t xml:space="preserve">LED的标准体系和监测体系尚不能满足产业发展和应用需求。这是发展当中存在四个突出问题。</w:t>
      </w:r>
    </w:p>
    <w:p>
      <w:pPr>
        <w:ind w:left="0" w:right="0" w:firstLine="560"/>
        <w:spacing w:before="450" w:after="450" w:line="312" w:lineRule="auto"/>
      </w:pPr>
      <w:r>
        <w:rPr>
          <w:rFonts w:ascii="宋体" w:hAnsi="宋体" w:eastAsia="宋体" w:cs="宋体"/>
          <w:color w:val="000"/>
          <w:sz w:val="28"/>
          <w:szCs w:val="28"/>
        </w:rPr>
        <w:t xml:space="preserve">我想下一步采取主要措施，一是加强顶层设计，这个国务院领导已经有明确的要求了。二是加快产业调整。三是加强标准、知识产权和检测体系建设。四是建立联盟会，解决共性问题。五是推进多领域，尤其是在民用。同志们十二五是我国国民经济的关键时期，我们要坚持科学发展观，加快产业调整，为电子信息产业实现新突破和新增长共同努力，最后预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第二篇：我国户外运动发展现状及其趋势</w:t>
      </w:r>
    </w:p>
    <w:p>
      <w:pPr>
        <w:ind w:left="0" w:right="0" w:firstLine="560"/>
        <w:spacing w:before="450" w:after="450" w:line="312" w:lineRule="auto"/>
      </w:pPr>
      <w:r>
        <w:rPr>
          <w:rFonts w:ascii="宋体" w:hAnsi="宋体" w:eastAsia="宋体" w:cs="宋体"/>
          <w:color w:val="000"/>
          <w:sz w:val="28"/>
          <w:szCs w:val="28"/>
        </w:rPr>
        <w:t xml:space="preserve">上海户外运动发展现状及其趋势</w:t>
      </w:r>
    </w:p>
    <w:p>
      <w:pPr>
        <w:ind w:left="0" w:right="0" w:firstLine="560"/>
        <w:spacing w:before="450" w:after="450" w:line="312" w:lineRule="auto"/>
      </w:pPr>
      <w:r>
        <w:rPr>
          <w:rFonts w:ascii="宋体" w:hAnsi="宋体" w:eastAsia="宋体" w:cs="宋体"/>
          <w:color w:val="000"/>
          <w:sz w:val="28"/>
          <w:szCs w:val="28"/>
        </w:rPr>
        <w:t xml:space="preserve">户外运动，是一项在自然场地举行的一组集体项目群。其中包括登山、攀岩、悬崖速降、在野外露营、野炊、定向运动、溪流、探险等项目，户外休闲运动中多数带有探险性，属于极限和亚极限运动，有很大的挑战性和刺激性。从98年年初开始，户外运动在中国的北京、广州、昆明，上海等地悄然兴起，电视、杂志、报纸和互联网等媒体给予了强力报道，使得户外运动迅速成为一种社会时尚，这种时尚会很快发展到国内其它大城市。很快，通过互联网的联结，全国各地的户外社团如同雨后春笋一样，遍地发展！2024年以后，随着户外运动的蓬勃开展，很多城市纷纷开设户外用品商店，户外运动俱乐部，逐渐带动两个新的市场：户外运动用品销售市场和户外运动、自助游、自驾游服务市场，我们将其合称为户外运动市场。在上海，户外运动的热潮也正以不可阻挡之势滚滚而来。上海第一次民间意义上的户外活动出现在1998年的2月28日。参与者在淀山湖边露营野炊，于松江畔的横山进行简单的攀登。1999年4月1日，上海第一家户外运动俱乐部成立，名为白浪户外。同时成立的还有白浪户外店和白浪攀岩馆。随着这些最早参与的户外人羽翼渐丰，2024年随着互联网技术的迅猛发展，一部分人开始通过网络发起和召集自立门户，很快沪上各类户外俱乐部出现了三四十家，可谓发展迅速。目前，上海地区有户外运动俱乐部百余家，但是在上海市登山运动协会登记注册的俱乐部只有24%左右，在工商局注册具有法人实体的有二十多家，由于户外经营项目在工商局认定项目中并不存在，所以大部分户外俱乐部都不是以户外公司的名义核准注册的，多是以“体育用品公司”或“咨询公司”名义注册，这就意味着如果其经营户外活动，实质上属于超范围经营。粗略估计约有3%的俱乐部有7-8名领队持有初级户外指导员证书，20%的俱乐部有1-2名持证领队，而大部分俱乐部领队资质问题仍然是不容乐观的。他们大多是只拥有几次户外经验的“半熟驴友”，没有接受过专业培训，发生危险时，可能连自身都无法应付，更不要说照顾队友。而从户外活动的运作模式看，上海的户外运动俱乐部大体可分为四类。第一类是由户外店衍生出的户外运动俱乐部，俱乐部本身不以盈利为目的，定期开展活动主要是为了积累人气，打造品牌文化。其盈利主要依靠卖装备和产品，而组织活动只是辅助性质的；第二类是以活动为主的盈利性户外运动俱乐部，完全采用商业化模式，会员除了缴纳活动成本费用还需缴纳一定的服务费用；第三类是完全非盈利的户外俱乐部，即纯AA的模式运作，一般都是在网上有一个论坛，靠发帖搞活动，类似于自助游；第四类就是打着非盈利的幌子，号称AA制，实际上在赚取利润。相对商业化或纯AA俱乐部，最扰乱市场的是第四类。第四类俱乐部都没有经过专门机构审批许可，运作者自身并不具备从事与户外有关的经营活动必备的条件，这类俱乐部往往飘摇不定，难负责任，严重影响整个户外运动市场健康发展。</w:t>
      </w:r>
    </w:p>
    <w:p>
      <w:pPr>
        <w:ind w:left="0" w:right="0" w:firstLine="560"/>
        <w:spacing w:before="450" w:after="450" w:line="312" w:lineRule="auto"/>
      </w:pPr>
      <w:r>
        <w:rPr>
          <w:rFonts w:ascii="宋体" w:hAnsi="宋体" w:eastAsia="宋体" w:cs="宋体"/>
          <w:color w:val="000"/>
          <w:sz w:val="28"/>
          <w:szCs w:val="28"/>
        </w:rPr>
        <w:t xml:space="preserve">在这样的情况下,上海的户外运动俱乐部便会向商业化模式发展。第一类俱乐部是为打造品牌名气，那么它吸引的人群肯定不多，因而没有什么竞争力，存在的数目也不会太</w:t>
      </w:r>
    </w:p>
    <w:p>
      <w:pPr>
        <w:ind w:left="0" w:right="0" w:firstLine="560"/>
        <w:spacing w:before="450" w:after="450" w:line="312" w:lineRule="auto"/>
      </w:pPr>
      <w:r>
        <w:rPr>
          <w:rFonts w:ascii="宋体" w:hAnsi="宋体" w:eastAsia="宋体" w:cs="宋体"/>
          <w:color w:val="000"/>
          <w:sz w:val="28"/>
          <w:szCs w:val="28"/>
        </w:rPr>
        <w:t xml:space="preserve">多，可以忽略。第四种俱乐部被淘汰却是必然的，随着人们安全意识的提高，法制法规的健全，这种俱乐部只会在人们的打压中消亡。那么有点竞争力的便是第三种俱乐部了，虽然AA制和商业化两种模式的出发点都是源自对户外运动的热爱和执着，但是内在追求的目标并不相同，商业化模式追求周到服务，纯AA模式追求真情交融，所以前者会为了提高服务质量而更加注重规范和专业，后者会为了享受彼此真诚互助获得的归属感而更加坚持纯粹。但是纯AA模式有许多不稳定因素。其一是人的因素，管理者是否能够经得起利益的诱惑坚持纯AA路线，一旦管理者有私心那么俱乐部的凝聚力就会逐渐降低，要么走商业化模式，否则就沦为打着非盈利的幌子非法经营的第四类俱乐部。其二是安全因素，领队没有接受过专业培训没有合法资质带队出游，安全隐患较多，一旦发生事故对俱乐部而言就是致命的打击。而商业化的模式更专业、更规范、更大众、更国际化。首先，商业化模式是以盈利为目的，那么它所举办的活动便会适应各阶层的人，以此来增加它的消费者，因而它更加大众化；其次，增强竞争力的一个有效方法便是增强服务质量，以此来博得人们的好感，而商业化的模式注重就是规范和专业，员工必须遵守相关的规章制度，因而它的服务质量和安全质量是有保障的；最后，商业化模式既然是盈利的，那么当它的国内市场趋于饱和的时候就会开发国外市场，上海处于沿海地带，经济发达，这样的环境更易于吸引国外的游者，因而相较于内地而言更趋于国际化。所以，上海的户外运动俱乐部由AA制开始到商业化模式出现都是户外运动市场发展的必然。</w:t>
      </w:r>
    </w:p>
    <w:p>
      <w:pPr>
        <w:ind w:left="0" w:right="0" w:firstLine="560"/>
        <w:spacing w:before="450" w:after="450" w:line="312" w:lineRule="auto"/>
      </w:pPr>
      <w:r>
        <w:rPr>
          <w:rFonts w:ascii="宋体" w:hAnsi="宋体" w:eastAsia="宋体" w:cs="宋体"/>
          <w:color w:val="000"/>
          <w:sz w:val="28"/>
          <w:szCs w:val="28"/>
        </w:rPr>
        <w:t xml:space="preserve">虽然上海的户外运动发展存在弊端，如培训的局限，领队的紧缺，户外参与人群安全意识不足等，但是这些问题随着人们的重视也会得到解决，而它存在优势却会越来越明显，如上海的经济、地理、文化氛围适宜俱乐部的生存，行业协会的作用日益明显，商业化模式的俱乐部也渐成规模，所以总的来说，上海市户外运动俱乐部的发展是乐观的，虽然AA制作为一种户外运动的组织方式将会长期存在下去，但在比例上很难再有原来的强势，而商业化模式作为一种趋势在以后的发展中便会占据主流。</w:t>
      </w:r>
    </w:p>
    <w:p>
      <w:pPr>
        <w:ind w:left="0" w:right="0" w:firstLine="560"/>
        <w:spacing w:before="450" w:after="450" w:line="312" w:lineRule="auto"/>
      </w:pPr>
      <w:r>
        <w:rPr>
          <w:rFonts w:ascii="黑体" w:hAnsi="黑体" w:eastAsia="黑体" w:cs="黑体"/>
          <w:color w:val="000000"/>
          <w:sz w:val="36"/>
          <w:szCs w:val="36"/>
          <w:b w:val="1"/>
          <w:bCs w:val="1"/>
        </w:rPr>
        <w:t xml:space="preserve">第三篇：我国信息产业与信息经济发展现状与趋势分析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摘要：随着第三次工业革命的开始，全球进入信息时代。信息产业与信息经济的蓬勃发展，使其在社会经济中所占到的比重逐步增大，越来越受到社会和国家的关注。通过对现阶段我国信息产业与信息经济发展的比较和未来趋势分析，制定可行的政策方针，推动信息产业发展。</w:t>
      </w:r>
    </w:p>
    <w:p>
      <w:pPr>
        <w:ind w:left="0" w:right="0" w:firstLine="560"/>
        <w:spacing w:before="450" w:after="450" w:line="312" w:lineRule="auto"/>
      </w:pPr>
      <w:r>
        <w:rPr>
          <w:rFonts w:ascii="宋体" w:hAnsi="宋体" w:eastAsia="宋体" w:cs="宋体"/>
          <w:color w:val="000"/>
          <w:sz w:val="28"/>
          <w:szCs w:val="28"/>
        </w:rPr>
        <w:t xml:space="preserve">关键字：信息产业、信息经济、信息产业现状、信息经济现状、信息产业与信息经济发展趋势</w:t>
      </w:r>
    </w:p>
    <w:p>
      <w:pPr>
        <w:ind w:left="0" w:right="0" w:firstLine="560"/>
        <w:spacing w:before="450" w:after="450" w:line="312" w:lineRule="auto"/>
      </w:pPr>
      <w:r>
        <w:rPr>
          <w:rFonts w:ascii="宋体" w:hAnsi="宋体" w:eastAsia="宋体" w:cs="宋体"/>
          <w:color w:val="000"/>
          <w:sz w:val="28"/>
          <w:szCs w:val="28"/>
        </w:rPr>
        <w:t xml:space="preserve">引言：从第三次工业革命后，世界的经济发展中心逐步倾向信息产业与信息经济，而我国从改革开放后将社会重心放在经济发展上，信息产业发展速度、产业规模、对外出口的增长等在全国各行业中发展最为迅速，渐渐将成为国民经济的支柱产业，同时信息产业带动信息经济迅速发展，给我国国民经济发展注入强大动力，人们的视角也越来越关注信息经济产业与信息经济的发展现状和趋势，以此来制定方针政策促使我国经济快速稳步发展。我国信息产业与信息经济的兴起</w:t>
      </w:r>
    </w:p>
    <w:p>
      <w:pPr>
        <w:ind w:left="0" w:right="0" w:firstLine="560"/>
        <w:spacing w:before="450" w:after="450" w:line="312" w:lineRule="auto"/>
      </w:pPr>
      <w:r>
        <w:rPr>
          <w:rFonts w:ascii="宋体" w:hAnsi="宋体" w:eastAsia="宋体" w:cs="宋体"/>
          <w:color w:val="000"/>
          <w:sz w:val="28"/>
          <w:szCs w:val="28"/>
        </w:rPr>
        <w:t xml:space="preserve">我国信息产业的兴起离不开信息化的提出和发展。早在20世纪50年代中国就开始着手发展航空工业和原子能工业。其中就涉及很多数据的信息化处理与演算。70年代末80年代初期中国政府逐渐认识到发展信息技术的紧迫性。80年代初，计算机与大规模集成电路普及。国务院电子振兴领导小组于1984年11月发布了“我国电子和信息产业发展战略”，我国信息产业得以兴起，信息经济也随之得到发展。</w:t>
      </w:r>
    </w:p>
    <w:p>
      <w:pPr>
        <w:ind w:left="0" w:right="0" w:firstLine="560"/>
        <w:spacing w:before="450" w:after="450" w:line="312" w:lineRule="auto"/>
      </w:pPr>
      <w:r>
        <w:rPr>
          <w:rFonts w:ascii="宋体" w:hAnsi="宋体" w:eastAsia="宋体" w:cs="宋体"/>
          <w:color w:val="000"/>
          <w:sz w:val="28"/>
          <w:szCs w:val="28"/>
        </w:rPr>
        <w:t xml:space="preserve">我国电子信息产业与信息经济发展的现状</w:t>
      </w:r>
    </w:p>
    <w:p>
      <w:pPr>
        <w:ind w:left="0" w:right="0" w:firstLine="560"/>
        <w:spacing w:before="450" w:after="450" w:line="312" w:lineRule="auto"/>
      </w:pPr>
      <w:r>
        <w:rPr>
          <w:rFonts w:ascii="宋体" w:hAnsi="宋体" w:eastAsia="宋体" w:cs="宋体"/>
          <w:color w:val="000"/>
          <w:sz w:val="28"/>
          <w:szCs w:val="28"/>
        </w:rPr>
        <w:t xml:space="preserve">20世纪80年代末期． 全国的咨询企业约3万家，从业人员57万，注册资金79．5亿元。这一时期，信息产业发展迅速。2024年，我国信息产业增加值占国内生产总值(GDP)的比重达到4．2％。2024年电子信息产品销售收入达1．4万亿元，居全国工业部门之首，已成为我国第一支柱产业，其产业规模居世界第三，其中彩电、程控交换机产量居世界第一。在长江三角洲、珠江三角洲等地区已形成具有国际竞争力的产业聚集带。截止到2024年前三个季度，规模以上的电子信息制造业实现收入51 305亿元。同比增长0．1％ ；利润1 791亿元，同比增长5．2％ ；出口交货值28 932亿元，同比下降5．6％。软件业务收入9 513亿元，同比增长25．6％。电子信息产品进出口7 719亿美元，同比下降12．8％。这是本世纪以来首次负增长。其中出口4 572亿美元，下降12．5％，占全国出口的38％ ；进口3 147亿元，下降13．5％，占全国进口的31％，出口降幅逐步收窄。l1、12月连续正增长。最近几年，我国各行业信息化建设已经从分散建设转为整合应用，行业IT 市场越来越成熟，市场规模不断扩大，尤其是国内的软件与IT 服务产业整体收入迅速增长，经营效益不断改善，行业集中度进一步提升。从软件与IT 服务行业总体市场发展前景来看，据《中国软件与IT服务行业市场调查报告（2024 年）》显示，自2024 年以来，中国软件与IT 服务市场一直保持比较快速的增长。2024 年，我国软件与IT 服务行业市场规模达到2,050.2 亿元，同比增长25.2%，增加值413.3 亿元；2024 年，我国软件与IT 服务产业市场规模将达到2,585.2 亿元，同比增长26.1%，增加值535.0 亿元。2024年规模以上电子信息产品制造业工业增加值同比增长了17.7%，高于同期工业平均水平1.6%，实现销售收入50589亿元，同比增长了25.9%，自主创新能力不断提高组织召开了全国信息产业科技创新会议, 发布了信息产业科技发展 “十一五” 规划和 2024 年中长期规划纲要, 启动新一代宽带无线移动通信等重大科技专项实施方案的编制工作。建设了一批软件与集成电路公共服务平台, 产业联盟对科研开发和成果产业化的推动作用有效发挥。集成电路、软件、数字电视、数</w:t>
      </w:r>
    </w:p>
    <w:p>
      <w:pPr>
        <w:ind w:left="0" w:right="0" w:firstLine="560"/>
        <w:spacing w:before="450" w:after="450" w:line="312" w:lineRule="auto"/>
      </w:pPr>
      <w:r>
        <w:rPr>
          <w:rFonts w:ascii="宋体" w:hAnsi="宋体" w:eastAsia="宋体" w:cs="宋体"/>
          <w:color w:val="000"/>
          <w:sz w:val="28"/>
          <w:szCs w:val="28"/>
        </w:rPr>
        <w:t xml:space="preserve">字集群、光通信、信息安全等领域涌现出一批具有自主知识产权的技术和产品。运营企业建立研发机构、加大研发投入,在完善创新机制方面取得新的成效。标准和知识产权工作取得新成果,全年共发布行业标准 284项,申报并获批准国家标准49项。行业管理和市场监管工作进一步加强对行业发展的规划指导力度加大, 组织完成了信息产业 “十一五” 行业规划、专项规划、职能规划和区域规划的编制工作。各级电信监管部门按照 “以人为本监管为民” 的理念和社会利益最大化的要求,从维护广大消费者合法权益出发, 加大工作力度, 创新管理方式, 扎实开展 “畅通网络、诚信服务” 及 “阳光绿色网络工程” 等活动, 在互联互通、网络与信息安全管理等各方面取得了明显成效。针对用户反映强烈的移动信息服务、垃圾邮件等热点问题, 进行了专项整治和规范稳步推进电信资费管理方式改革, 引导企业降低部分地区过高的移动电话资费和区间通话费。建设项目管理和质量监督力度加大,通信建设市场秩序好转。应急通信和党政专用通信工作得到加强。修订发布了频率 划分规定,加强了台站管理。会同有关部门开展了软件正版化、手机市场秩序专项整治,加大了税控收款机等产品的管理力度, 整顿和规范电子信息产品市场取得积极成效。安全生产监督管理工作加强。全行业认真贯彻国家信息化发展战略, 配合有关部门积极推进各项信息化重大工程建设,电子政务、电子商务及企业、城市信息化推进工作力度加大。认真落实电子签名法,完善了电子认证服务工作, 网络信任体系建设稳步推进。启动了信息技术应用条例的制定工作,组织实施了信息技术推广应用倍增计划。研究并提出了信息产业参与社会主义新农村建设的工作意见,农村信息化综合信息服务试点取得初步成效。信息系统工程监理得到加强。配合有关部门推动全国农村党员干部现代远程教育试点工作取得新进展。信息经济的特征</w:t>
      </w:r>
    </w:p>
    <w:p>
      <w:pPr>
        <w:ind w:left="0" w:right="0" w:firstLine="560"/>
        <w:spacing w:before="450" w:after="450" w:line="312" w:lineRule="auto"/>
      </w:pPr>
      <w:r>
        <w:rPr>
          <w:rFonts w:ascii="宋体" w:hAnsi="宋体" w:eastAsia="宋体" w:cs="宋体"/>
          <w:color w:val="000"/>
          <w:sz w:val="28"/>
          <w:szCs w:val="28"/>
        </w:rPr>
        <w:t xml:space="preserve">信息经济的劳动力主体将转化为信息工作者。20世纪8 0 年代意大利《 时代报》发表过一篇文章题目是《本世纪末我的儿子长大后干什么?》文章写道: “我们将来有些什么工作呢?将来是这样一个金字塔: 最高层是“ 信息生产者”——科学家、研究员和工程师接下来是“ 信息传播者” —— 教师、公共信息传播人员、交流人员等；再下来是“ 协调和管理人员” —— 信息分析人员、市场调查专家、计划人员和监督人员；再下来还有“ 信息处理人员”； 最后是“ 信息业基础设施工作人员” 包括设备操作人员和通讯工作人员。这是因为，“ 科学技术是第一生产力”。而科技的繁荣，离不开信息工作者— 知识分子。现在战略性的科技人才，成了世界性竞争的焦点。</w:t>
      </w:r>
    </w:p>
    <w:p>
      <w:pPr>
        <w:ind w:left="0" w:right="0" w:firstLine="560"/>
        <w:spacing w:before="450" w:after="450" w:line="312" w:lineRule="auto"/>
      </w:pPr>
      <w:r>
        <w:rPr>
          <w:rFonts w:ascii="宋体" w:hAnsi="宋体" w:eastAsia="宋体" w:cs="宋体"/>
          <w:color w:val="000"/>
          <w:sz w:val="28"/>
          <w:szCs w:val="28"/>
        </w:rPr>
        <w:t xml:space="preserve">信息经济是知识产业占主导地位的服务型经济，而不是工业化时期的制造业经济。在信息时代.人们生产大量智力— 智力的生产力成了决定生产力、竞争力和经济成就的关键。换句话说，在信息时代人们力求最大限度地以信息的投入来代替材料和能源的投人，从而取得倍增效应。现在有一个广泛使用的术语，叫做“ 增值。所谓增值是说人们对某种原料进行加工或对某种服务加以改进后，就使制成品或者服务的价值高于原来的价值。实际上，每一种物品(劳动对象)投入有用信息后，都会增值。资产阶级经济学鼻祖亚当· 斯密在两个世纪以前就曾说过: 一个花费了大量劳动和时间教育出来的人可以比作 1 0台价位昂贵的机器。</w:t>
      </w:r>
    </w:p>
    <w:p>
      <w:pPr>
        <w:ind w:left="0" w:right="0" w:firstLine="560"/>
        <w:spacing w:before="450" w:after="450" w:line="312" w:lineRule="auto"/>
      </w:pPr>
      <w:r>
        <w:rPr>
          <w:rFonts w:ascii="宋体" w:hAnsi="宋体" w:eastAsia="宋体" w:cs="宋体"/>
          <w:color w:val="000"/>
          <w:sz w:val="28"/>
          <w:szCs w:val="28"/>
        </w:rPr>
        <w:t xml:space="preserve">信息经济是交互性、跨国性、全球性的经济。信息经济的生产过程不再局限在一个公司甚至一国范围内。在企业之间.竞争与合作、交流和限制总是并存，从而形成复杂的局面。这里没有水久的朋友，也没有永久的敌人，有的只是水久的经济利益。生产的跨国性，促进了世界贸易的发展。现在.许多国家的对外贸易额，已超过国民生产总值的一半。就全球而言，贸易的增长率一般高于经济的增长率。Z D世纪兑年代.世界经济的增长率不到1 %，而世界贸易量的增长，即使去除了物价因素也达到了3 %。</w:t>
      </w:r>
    </w:p>
    <w:p>
      <w:pPr>
        <w:ind w:left="0" w:right="0" w:firstLine="560"/>
        <w:spacing w:before="450" w:after="450" w:line="312" w:lineRule="auto"/>
      </w:pPr>
      <w:r>
        <w:rPr>
          <w:rFonts w:ascii="宋体" w:hAnsi="宋体" w:eastAsia="宋体" w:cs="宋体"/>
          <w:color w:val="000"/>
          <w:sz w:val="28"/>
          <w:szCs w:val="28"/>
        </w:rPr>
        <w:t xml:space="preserve">我国信息产业和信息经济存在的问题</w:t>
      </w:r>
    </w:p>
    <w:p>
      <w:pPr>
        <w:ind w:left="0" w:right="0" w:firstLine="560"/>
        <w:spacing w:before="450" w:after="450" w:line="312" w:lineRule="auto"/>
      </w:pPr>
      <w:r>
        <w:rPr>
          <w:rFonts w:ascii="宋体" w:hAnsi="宋体" w:eastAsia="宋体" w:cs="宋体"/>
          <w:color w:val="000"/>
          <w:sz w:val="28"/>
          <w:szCs w:val="28"/>
        </w:rPr>
        <w:t xml:space="preserve">我国信息产业较欧美的国家相比起步晚、起点低，通过国家的支持及自身的努力，也</w:t>
      </w:r>
    </w:p>
    <w:p>
      <w:pPr>
        <w:ind w:left="0" w:right="0" w:firstLine="560"/>
        <w:spacing w:before="450" w:after="450" w:line="312" w:lineRule="auto"/>
      </w:pPr>
      <w:r>
        <w:rPr>
          <w:rFonts w:ascii="宋体" w:hAnsi="宋体" w:eastAsia="宋体" w:cs="宋体"/>
          <w:color w:val="000"/>
          <w:sz w:val="28"/>
          <w:szCs w:val="28"/>
        </w:rPr>
        <w:t xml:space="preserve">已成为信息产业大国，可不是强国，由于技术的差距．还是存在着诸多的问题：</w:t>
      </w:r>
    </w:p>
    <w:p>
      <w:pPr>
        <w:ind w:left="0" w:right="0" w:firstLine="560"/>
        <w:spacing w:before="450" w:after="450" w:line="312" w:lineRule="auto"/>
      </w:pPr>
      <w:r>
        <w:rPr>
          <w:rFonts w:ascii="宋体" w:hAnsi="宋体" w:eastAsia="宋体" w:cs="宋体"/>
          <w:color w:val="000"/>
          <w:sz w:val="28"/>
          <w:szCs w:val="28"/>
        </w:rPr>
        <w:t xml:space="preserve">一、产业规模小、结构不合理、发展不平衡。我国信息产业没有形成规模效益，更没有产业集群。产业规模小容易产生浪费，不仅在资源方面，还有技术的浪费。产业的结构“硬重软轻”，以电子信息设备制造业为主，软件业、信息服务业占的比重低；而发达国家信息产业的结构是“软重硬轻”，软件占的比重已超过硬件。我国信息产业这种不合理的结构制约了产业的发展。就信息经济而言呈现出不平衡态势。计算机、数据库、通讯等产业发展较快，而软件信息服务业就相对滞后。</w:t>
      </w:r>
    </w:p>
    <w:p>
      <w:pPr>
        <w:ind w:left="0" w:right="0" w:firstLine="560"/>
        <w:spacing w:before="450" w:after="450" w:line="312" w:lineRule="auto"/>
      </w:pPr>
      <w:r>
        <w:rPr>
          <w:rFonts w:ascii="宋体" w:hAnsi="宋体" w:eastAsia="宋体" w:cs="宋体"/>
          <w:color w:val="000"/>
          <w:sz w:val="28"/>
          <w:szCs w:val="28"/>
        </w:rPr>
        <w:t xml:space="preserve">二、核心基础产业薄弱、核心技术受制于人。信息产品产值低，生产手段落后。信息产业内部各个分支行业之间联系松散，缺乏互动的协调机制：一方的发展不能带动另一方发展，一方的落后却制约着另一方的进步。信息产品或服务仍以劳动密集型为主，出口产品附加价值低，企业综合竞争力不强。而自主创新能力急待提高，科技投入不足，鼓励创新的配套政策还不完善，管理体制和机制还不能满足自主创新的要求。核心技术掌握在欧美发达国家手中，技术受制于人。</w:t>
      </w:r>
    </w:p>
    <w:p>
      <w:pPr>
        <w:ind w:left="0" w:right="0" w:firstLine="560"/>
        <w:spacing w:before="450" w:after="450" w:line="312" w:lineRule="auto"/>
      </w:pPr>
      <w:r>
        <w:rPr>
          <w:rFonts w:ascii="宋体" w:hAnsi="宋体" w:eastAsia="宋体" w:cs="宋体"/>
          <w:color w:val="000"/>
          <w:sz w:val="28"/>
          <w:szCs w:val="28"/>
        </w:rPr>
        <w:t xml:space="preserve">三、人才流失严重．缺乏高技术人才据瑞士洛桑国际管理学院在2024《国际竞争力报告》中指出，我国科技竞争力排名继1999年大幅下滑12位之后，在2024年下滑3位，列28位。合格信息技术人员可获得的程度，我国居倒数第二位。可见我国面临科技人严重缺乏的局面。</w:t>
      </w:r>
    </w:p>
    <w:p>
      <w:pPr>
        <w:ind w:left="0" w:right="0" w:firstLine="560"/>
        <w:spacing w:before="450" w:after="450" w:line="312" w:lineRule="auto"/>
      </w:pPr>
      <w:r>
        <w:rPr>
          <w:rFonts w:ascii="宋体" w:hAnsi="宋体" w:eastAsia="宋体" w:cs="宋体"/>
          <w:color w:val="000"/>
          <w:sz w:val="28"/>
          <w:szCs w:val="28"/>
        </w:rPr>
        <w:t xml:space="preserve">我国信息产业的发展趋势</w:t>
      </w:r>
    </w:p>
    <w:p>
      <w:pPr>
        <w:ind w:left="0" w:right="0" w:firstLine="560"/>
        <w:spacing w:before="450" w:after="450" w:line="312" w:lineRule="auto"/>
      </w:pPr>
      <w:r>
        <w:rPr>
          <w:rFonts w:ascii="宋体" w:hAnsi="宋体" w:eastAsia="宋体" w:cs="宋体"/>
          <w:color w:val="000"/>
          <w:sz w:val="28"/>
          <w:szCs w:val="28"/>
        </w:rPr>
        <w:t xml:space="preserve">我国在经济发展的各个方面总是面临着一个相同的问题— — 是大国而非强国，在信息产业方面也是同样如此。这就说明了我国的信息产业还是落后的，仅仅依靠廉价劳动和国外的淘汰技术，在破坏环境和浪费资源的情况下，信息产业才发展到了一定规模，这种处境很尴尬。打破国外的技术垄断，南劳动密集型产业转变成为技术密集型和知识密集型产业是我国信息产业发展的主要方向，也是信息产业发展的大趋势。人才培养将成为未来信息产业发展的关键世界各国不惜花巨资来培养高水平的信息专业队伍就是最好的证明。“科学技术是第一生产力”，对于信息产业的发展更是至关重要。只有拥有技术，信息产业就会向前发展。世界各国正是明白这一点才会不惜巨资来培养信息技术人才。只要拥有不枯竭的人才资源，就能确保技术的进步和产业的发展。我国要想成功进人发达国家．就要拥有一支具有世界水平的工作人员组成的信息队伍，并继续培养后续的有生力量，提供源源不断的技术支持。在软硬件产业中，我们要改变现在的“硬重软轻”．以电子信息设备制造业为主的现状。“软重硬轻”是发达国家的产业结构，也是世界信息产业发展的趋势。增加开发资金，吸引具备高水平的开发人员，并将开发的新产品投入市场换取最大利益，支持深度开发．形成投入与产出的良性循环是软件产业超越硬件产业的唯一途径。</w:t>
      </w:r>
    </w:p>
    <w:p>
      <w:pPr>
        <w:ind w:left="0" w:right="0" w:firstLine="560"/>
        <w:spacing w:before="450" w:after="450" w:line="312" w:lineRule="auto"/>
      </w:pPr>
      <w:r>
        <w:rPr>
          <w:rFonts w:ascii="宋体" w:hAnsi="宋体" w:eastAsia="宋体" w:cs="宋体"/>
          <w:color w:val="000"/>
          <w:sz w:val="28"/>
          <w:szCs w:val="28"/>
        </w:rPr>
        <w:t xml:space="preserve">在未来的信息经济和信息产业发展中的举措</w:t>
      </w:r>
    </w:p>
    <w:p>
      <w:pPr>
        <w:ind w:left="0" w:right="0" w:firstLine="560"/>
        <w:spacing w:before="450" w:after="450" w:line="312" w:lineRule="auto"/>
      </w:pPr>
      <w:r>
        <w:rPr>
          <w:rFonts w:ascii="宋体" w:hAnsi="宋体" w:eastAsia="宋体" w:cs="宋体"/>
          <w:color w:val="000"/>
          <w:sz w:val="28"/>
          <w:szCs w:val="28"/>
        </w:rPr>
        <w:t xml:space="preserve">针对我国信息经济存在的问题，关键是要坚持科学发展观。构建和谐社会，促进国民经济快速发展，具体的说就是十七大报告中指出的：“提高自主创新能力，建设创新型国家；加快转变经济发展方式，推动产业结构优化升级；统筹城乡发展，推进社会主义新农村建设；加强能源资源节约和生态环境保护，增强可持续发展能力；推动区域协调发展，优化国土开发格局；完善基本经济制度，健全现代市场体系；深化财税、金融等体制改革，完善宏观调控体系；拓展对外开放广度和深度，提高开放型经济水平。” 同时加强政府官员执行力建设提升政府形象及公信力；加强官员自身素质建设，完善公务员招考制度。中央政府制定出某些重大的政策后，必须常抓不懈并由专职部门监督实施，狠抓地方基层政府对政策的执行并及时进行监察反馈，不能虎头蛇尾，保证政策的一致性和实效性；加强群众组织及正常宣泄渠道建设，信赖群众、依赖群众监督各项政策的执行；发挥媒体在宣传、监督等方面的天然优势。使国家和政府有选择、分步骤地进行信息经济体制改革，使之与当时的社会实际相符合，更能为信息经济和信息产业发展所适用。与周边及其他国家共同合作，走共赢之路。在信息经济和信息产业中，我国的基础比较薄弱，现阶段成就还比不上国外发达国家，更应</w:t>
      </w:r>
    </w:p>
    <w:p>
      <w:pPr>
        <w:ind w:left="0" w:right="0" w:firstLine="560"/>
        <w:spacing w:before="450" w:after="450" w:line="312" w:lineRule="auto"/>
      </w:pPr>
      <w:r>
        <w:rPr>
          <w:rFonts w:ascii="宋体" w:hAnsi="宋体" w:eastAsia="宋体" w:cs="宋体"/>
          <w:color w:val="000"/>
          <w:sz w:val="28"/>
          <w:szCs w:val="28"/>
        </w:rPr>
        <w:t xml:space="preserve">当加大和其它国家的合作，减少差距，使我国的信息经济和信息产业得到更好的发展。</w:t>
      </w:r>
    </w:p>
    <w:p>
      <w:pPr>
        <w:ind w:left="0" w:right="0" w:firstLine="560"/>
        <w:spacing w:before="450" w:after="450" w:line="312" w:lineRule="auto"/>
      </w:pPr>
      <w:r>
        <w:rPr>
          <w:rFonts w:ascii="宋体" w:hAnsi="宋体" w:eastAsia="宋体" w:cs="宋体"/>
          <w:color w:val="000"/>
          <w:sz w:val="28"/>
          <w:szCs w:val="28"/>
        </w:rPr>
        <w:t xml:space="preserve">我国信息产业与世界一流水平还有差距，他们现在的情况可以作为我国信息产业未来发展的参考。我们必须认清事实，从实际出发，我国信息产业的发展现状不容乐观，我同的信息产业起步晚、技术低，形成现有的规模实属不易，也是一代信息产业人员的心血铸成。最为重要的是适合中国同情，创造中国特色的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《我国信息产业发展现状和趋势浅析》郭凌《农业图书情报学刊》2024年12月第十二期 《当前我国信息产业发展现状与面临的形势》王旭东《宏观经济研究》2024年第二期 《改革开放三十年经济社会发展调查报告》百度文库</w:t>
      </w:r>
    </w:p>
    <w:p>
      <w:pPr>
        <w:ind w:left="0" w:right="0" w:firstLine="560"/>
        <w:spacing w:before="450" w:after="450" w:line="312" w:lineRule="auto"/>
      </w:pPr>
      <w:r>
        <w:rPr>
          <w:rFonts w:ascii="宋体" w:hAnsi="宋体" w:eastAsia="宋体" w:cs="宋体"/>
          <w:color w:val="000"/>
          <w:sz w:val="28"/>
          <w:szCs w:val="28"/>
        </w:rPr>
        <w:t xml:space="preserve">《中国改革开放三十年经济发展探析》 李刚吴子超于畅《当代经济》2024年第三期</w:t>
      </w:r>
    </w:p>
    <w:p>
      <w:pPr>
        <w:ind w:left="0" w:right="0" w:firstLine="560"/>
        <w:spacing w:before="450" w:after="450" w:line="312" w:lineRule="auto"/>
      </w:pPr>
      <w:r>
        <w:rPr>
          <w:rFonts w:ascii="黑体" w:hAnsi="黑体" w:eastAsia="黑体" w:cs="黑体"/>
          <w:color w:val="000000"/>
          <w:sz w:val="36"/>
          <w:szCs w:val="36"/>
          <w:b w:val="1"/>
          <w:bCs w:val="1"/>
        </w:rPr>
        <w:t xml:space="preserve">第四篇：成都电子展看点集锦_2014电子信息产业发展现状（范文）</w:t>
      </w:r>
    </w:p>
    <w:p>
      <w:pPr>
        <w:ind w:left="0" w:right="0" w:firstLine="560"/>
        <w:spacing w:before="450" w:after="450" w:line="312" w:lineRule="auto"/>
      </w:pPr>
      <w:r>
        <w:rPr>
          <w:rFonts w:ascii="宋体" w:hAnsi="宋体" w:eastAsia="宋体" w:cs="宋体"/>
          <w:color w:val="000"/>
          <w:sz w:val="28"/>
          <w:szCs w:val="28"/>
        </w:rPr>
        <w:t xml:space="preserve">中国电子展</w:t>
      </w:r>
    </w:p>
    <w:p>
      <w:pPr>
        <w:ind w:left="0" w:right="0" w:firstLine="560"/>
        <w:spacing w:before="450" w:after="450" w:line="312" w:lineRule="auto"/>
      </w:pPr>
      <w:r>
        <w:rPr>
          <w:rFonts w:ascii="宋体" w:hAnsi="宋体" w:eastAsia="宋体" w:cs="宋体"/>
          <w:color w:val="000"/>
          <w:sz w:val="28"/>
          <w:szCs w:val="28"/>
        </w:rPr>
        <w:t xml:space="preserve">成都电子展精彩纷呈 7月中旬蓉城开幕</w:t>
      </w:r>
    </w:p>
    <w:p>
      <w:pPr>
        <w:ind w:left="0" w:right="0" w:firstLine="560"/>
        <w:spacing w:before="450" w:after="450" w:line="312" w:lineRule="auto"/>
      </w:pPr>
      <w:r>
        <w:rPr>
          <w:rFonts w:ascii="宋体" w:hAnsi="宋体" w:eastAsia="宋体" w:cs="宋体"/>
          <w:color w:val="000"/>
          <w:sz w:val="28"/>
          <w:szCs w:val="28"/>
        </w:rPr>
        <w:t xml:space="preserve">科技的进步为我们的生活带来诸多便利，改变着人们的生活习惯，传感器的普及使家电有了思维，移动互联模糊了人们的地理界限，手机/平板电脑智能创造生产力，物联网的出现扩大了互联网的纵深。2024年，它们的进化与革命正实实在在的改变着一个个生活的细节，积跬步以至千里，今日，我们将聚集在蓉城，共同领略电子与科技带来的数字化生活。作为中国最具资历最专业的电子展会，始于1964年的中国电子展()历经50年的风雨历程,致力于服务于中国电子3C、工业和国防等应用行业，如今已经形成围绕深圳、成都、上海三大电子制造产业密集型城市轮流举办 全年展览达到15万平方米的规模，中国电子展辛路50年寒暑历程，在春、夏、秋三季如约而至，助力中国电子全行业参展商及VIP买家，全面拓展市场，引领电子行业变迁。</w:t>
      </w:r>
    </w:p>
    <w:p>
      <w:pPr>
        <w:ind w:left="0" w:right="0" w:firstLine="560"/>
        <w:spacing w:before="450" w:after="450" w:line="312" w:lineRule="auto"/>
      </w:pPr>
      <w:r>
        <w:rPr>
          <w:rFonts w:ascii="宋体" w:hAnsi="宋体" w:eastAsia="宋体" w:cs="宋体"/>
          <w:color w:val="000"/>
          <w:sz w:val="28"/>
          <w:szCs w:val="28"/>
        </w:rPr>
        <w:t xml:space="preserve">2024年7月10日-12日，中国电子展在成都世界城新国际会展中心如约而至，本次展会由中国电子信息产业集团有限公司主办，成都市人民政府支持，中国电子器材总公司承办，成都市经济和信息化委员会、成都市博览局等协办，彰显展会的专业与实力。</w:t>
      </w:r>
    </w:p>
    <w:p>
      <w:pPr>
        <w:ind w:left="0" w:right="0" w:firstLine="560"/>
        <w:spacing w:before="450" w:after="450" w:line="312" w:lineRule="auto"/>
      </w:pPr>
      <w:r>
        <w:rPr>
          <w:rFonts w:ascii="宋体" w:hAnsi="宋体" w:eastAsia="宋体" w:cs="宋体"/>
          <w:color w:val="000"/>
          <w:sz w:val="28"/>
          <w:szCs w:val="28"/>
        </w:rPr>
        <w:t xml:space="preserve">成都作为中国西部大开发的总指挥角色，伫立中国西部电子至高点，引领中国基础电子装备发展，以军品电子中心行业为核心，已经成为继长三角、珠三角和环渤海之后中国第四大电子信息产业基地，受到基础电子行业企业的重点关注。2024年中国(成都)电子展上，最新款电子元器件、集成电路、嵌入式系统、电子材料、电子制造设备、电子工具、电子测量仪器及工控自动化系统以及安全与电磁兼容测试仪器及系统、防静电产品等传统电子领域产品将来自全球的600家展商与30000名专业观众汇聚于此。而物联网、车联网、云计算、信息安全、智能家居、智慧城市等最新产品、技术及服务等新领域产品将为中国电子展这一老牌展会注入新鲜活力，纵向开拓市场，使本届中国电子展更具看点。</w:t>
      </w:r>
    </w:p>
    <w:p>
      <w:pPr>
        <w:ind w:left="0" w:right="0" w:firstLine="560"/>
        <w:spacing w:before="450" w:after="450" w:line="312" w:lineRule="auto"/>
      </w:pPr>
      <w:r>
        <w:rPr>
          <w:rFonts w:ascii="宋体" w:hAnsi="宋体" w:eastAsia="宋体" w:cs="宋体"/>
          <w:color w:val="000"/>
          <w:sz w:val="28"/>
          <w:szCs w:val="28"/>
        </w:rPr>
        <w:t xml:space="preserve">本届展会着力于“展示面向工业和军工应用的电子技术解决方案”这一原则，为广大买家企业提供25000平方米展示区，展示高可靠性电子元器件配套选型、测试技术、嵌入式系统技术、自动控制技术、高可靠通信技术、电磁兼容技术、防静电技术、新材料技术、节能环保技术以及电子基础装备等设备、解决方案与服务。</w:t>
      </w:r>
    </w:p>
    <w:p>
      <w:pPr>
        <w:ind w:left="0" w:right="0" w:firstLine="560"/>
        <w:spacing w:before="450" w:after="450" w:line="312" w:lineRule="auto"/>
      </w:pPr>
      <w:r>
        <w:rPr>
          <w:rFonts w:ascii="宋体" w:hAnsi="宋体" w:eastAsia="宋体" w:cs="宋体"/>
          <w:color w:val="000"/>
          <w:sz w:val="28"/>
          <w:szCs w:val="28"/>
        </w:rPr>
        <w:t xml:space="preserve">移动终端与物联网整合带来云生活</w:t>
      </w:r>
    </w:p>
    <w:p>
      <w:pPr>
        <w:ind w:left="0" w:right="0" w:firstLine="560"/>
        <w:spacing w:before="450" w:after="450" w:line="312" w:lineRule="auto"/>
      </w:pPr>
      <w:r>
        <w:rPr>
          <w:rFonts w:ascii="宋体" w:hAnsi="宋体" w:eastAsia="宋体" w:cs="宋体"/>
          <w:color w:val="000"/>
          <w:sz w:val="28"/>
          <w:szCs w:val="28"/>
        </w:rPr>
        <w:t xml:space="preserve">2024-2024年，随着物联网、车联网、4G移动互联以及云服务的兴起与蓬勃发展，在极大程度上扩展了电子制造业市场规模，物联网、车联网、智慧家庭使传统汽车家电领域搭乘互联网的春风，推出一系列智能家电、智能汽车以及可穿戴设备等跨界产品。而4G移动互联与云服务则将新兴产业有机整合，众传统家电、汽车厂商邂逅宽带、4G互联，并围绕在阿里云、腾讯云、百度云以及即将上线的移动云等几大体系，云大战一触即发，群雄割据，笑谈风云。</w:t>
      </w:r>
    </w:p>
    <w:p>
      <w:pPr>
        <w:ind w:left="0" w:right="0" w:firstLine="560"/>
        <w:spacing w:before="450" w:after="450" w:line="312" w:lineRule="auto"/>
      </w:pPr>
      <w:r>
        <w:rPr>
          <w:rFonts w:ascii="宋体" w:hAnsi="宋体" w:eastAsia="宋体" w:cs="宋体"/>
          <w:color w:val="000"/>
          <w:sz w:val="28"/>
          <w:szCs w:val="28"/>
        </w:rPr>
        <w:t xml:space="preserve">物联网使家电汽车等传统设备化作智能终端，而移动互联则为其插上自由的翅膀，随着手机、平板电脑、可穿戴设备甚至汽车进入4G移动互联时代，我们更可以随时随地的享受信息资讯与实时沟通。在本届中国(成都)电子展上，航天信息股份有限公司、中兴通讯股份有限公司、华为技术有限公司、常州铭赛机器人科技有限公司、一家手机、咕咚网、vivo、Transphone、蓝魔数码、韶音科技等知名企业将汇聚物联网及云应用、智能硬件及应用两大成都电子展重要展区，与您分享物联网与移动互联的激情碰撞，在这里，视网膜屏幕、4G手机、可穿戴设备、新的便利功能、更快捷的云服务应接不瑕，在这里，一场汇聚数字科技与信息技术的饕餮盛宴令你的生活习惯再次改变。</w:t>
      </w:r>
    </w:p>
    <w:p>
      <w:pPr>
        <w:ind w:left="0" w:right="0" w:firstLine="560"/>
        <w:spacing w:before="450" w:after="450" w:line="312" w:lineRule="auto"/>
      </w:pPr>
      <w:r>
        <w:rPr>
          <w:rFonts w:ascii="宋体" w:hAnsi="宋体" w:eastAsia="宋体" w:cs="宋体"/>
          <w:color w:val="000"/>
          <w:sz w:val="28"/>
          <w:szCs w:val="28"/>
        </w:rPr>
        <w:t xml:space="preserve">技术革命引领智慧城市创新</w:t>
      </w:r>
    </w:p>
    <w:p>
      <w:pPr>
        <w:ind w:left="0" w:right="0" w:firstLine="560"/>
        <w:spacing w:before="450" w:after="450" w:line="312" w:lineRule="auto"/>
      </w:pPr>
      <w:r>
        <w:rPr>
          <w:rFonts w:ascii="宋体" w:hAnsi="宋体" w:eastAsia="宋体" w:cs="宋体"/>
          <w:color w:val="000"/>
          <w:sz w:val="28"/>
          <w:szCs w:val="28"/>
        </w:rPr>
        <w:t xml:space="preserve">物联网的蓬勃发展为智慧城市带来更多便利产品与解决方案，在2024年中国(成都)电子展上，安全防范系统、闭路电视监控系统、楼宇对讲系统、住户报警系统、保安巡更管理系统、管理监控系统(包括水、电、气、热等表具远程抄收系统)、供电设备公共照明电梯、供水等主要设备监控系统、紧急广播与背景音乐系统、物业计算机管理系统、信息网络系统包括(宽带、电视、电信、控制网络、家庭网络)智能家居等智慧城市重要组成部分将纷纷亮相。</w:t>
      </w:r>
    </w:p>
    <w:p>
      <w:pPr>
        <w:ind w:left="0" w:right="0" w:firstLine="560"/>
        <w:spacing w:before="450" w:after="450" w:line="312" w:lineRule="auto"/>
      </w:pPr>
      <w:r>
        <w:rPr>
          <w:rFonts w:ascii="宋体" w:hAnsi="宋体" w:eastAsia="宋体" w:cs="宋体"/>
          <w:color w:val="000"/>
          <w:sz w:val="28"/>
          <w:szCs w:val="28"/>
        </w:rPr>
        <w:t xml:space="preserve">2024年，成都城南天府新区作为以现代制造业为主、高端服务业集聚、宜业宜商宜居的国际化现代新城区受到全国关注，成都城南天府新区以新形态智慧城市的宜业、宜商、宜居的定位，为物联网、智慧城市相关产业带来利好。市政协委员、国家集成电路设计成都产业化基地林永宏在《关于在天府新区创新研发产业功能区构建西部电子元器件大市场的建议》中提到，无论从天府新区的宜业、宜商、宜居的定位来讲，还是从国内各个新区间的产业竞争关系来讲，都必须从战略的高度重视电子元器件大市场的建设，重视城市创新文化在电子信息行业的文化积淀，从而在天府新区形成以电子产品创新设计和先进半导体技术本地应用为基础的现代电子信息产业链，实现本地制造和本地设计的强大竞争优势。智慧城市建设与物联网在工业、安保、交通、环保、家居、医疗、电力、物流、农业、水利、市政、汽车、航空、图书、矿业等行业和领域的示范应用将成为本届展会重要看点之一。</w:t>
      </w:r>
    </w:p>
    <w:p>
      <w:pPr>
        <w:ind w:left="0" w:right="0" w:firstLine="560"/>
        <w:spacing w:before="450" w:after="450" w:line="312" w:lineRule="auto"/>
      </w:pPr>
      <w:r>
        <w:rPr>
          <w:rFonts w:ascii="宋体" w:hAnsi="宋体" w:eastAsia="宋体" w:cs="宋体"/>
          <w:color w:val="000"/>
          <w:sz w:val="28"/>
          <w:szCs w:val="28"/>
        </w:rPr>
        <w:t xml:space="preserve">自主创新提升国家核心竞争力</w:t>
      </w:r>
    </w:p>
    <w:p>
      <w:pPr>
        <w:ind w:left="0" w:right="0" w:firstLine="560"/>
        <w:spacing w:before="450" w:after="450" w:line="312" w:lineRule="auto"/>
      </w:pPr>
      <w:r>
        <w:rPr>
          <w:rFonts w:ascii="宋体" w:hAnsi="宋体" w:eastAsia="宋体" w:cs="宋体"/>
          <w:color w:val="000"/>
          <w:sz w:val="28"/>
          <w:szCs w:val="28"/>
        </w:rPr>
        <w:t xml:space="preserve">中国(成都)电子展参展产品汇聚关于电子行业的林林总总，从元器件到成品，从服务到解决方案，从移动终端到手机游戏。四川电子信息产业正加快形成集成电路、软件、光电显示、电脑制造、网络通信产品等重要基地。“十二五”前三年，全省电子信息产业主营业务收入每年均跨越一个千亿元台阶，平均增速达到37%。去年，电子信息产业主营业务收入已达5682亿元，居全国第六位。在本届展会上，人们发现的欣喜更多的是中华民族自主核心技术被广泛应用，中国“智”造被广泛应用于高新技术产品之上，不仅代表中国产品在全球市场竞争力的提升，更标志着中国国富民强，民族产业水平的提升正代表中国正逐渐摆脱世界代工厂的地位，更逐渐摆脱对进口产品、设备与服务的依赖，进一步提升国防安全性与军工保密能力，北斗系统的成功运营以及被国内导航行业所关注便是最好的证明。</w:t>
      </w:r>
    </w:p>
    <w:p>
      <w:pPr>
        <w:ind w:left="0" w:right="0" w:firstLine="560"/>
        <w:spacing w:before="450" w:after="450" w:line="312" w:lineRule="auto"/>
      </w:pPr>
      <w:r>
        <w:rPr>
          <w:rFonts w:ascii="宋体" w:hAnsi="宋体" w:eastAsia="宋体" w:cs="宋体"/>
          <w:color w:val="000"/>
          <w:sz w:val="28"/>
          <w:szCs w:val="28"/>
        </w:rPr>
        <w:t xml:space="preserve">中国北斗卫星导航系统是我国自行研制的全球卫星定位与通信系统。是继美国全球卫星定位系统(GPS)和俄罗斯全球卫星导航系统之后第三个成熟的卫星导航系统。2024年12月27日，北斗卫星导航系统正式提供区域服务一周年新闻发布会在国务院新闻办公室新闻发布厅召开，正式发布了《北斗系统公开服务性能规范(1.0版)》和《北斗系统空间信号接口控制文件(2.0版)》两个系统文件。截止于2024年，北斗卫星导航系统已经拥有包括神行者、任我游、凯立德、纽曼等十余品牌数百种终端，国家通过对于自主知识产权项目的关注与支持换取相关产业的腾飞，同时提升国家信息产业安全，作为成功案例，2024中国成都电子展关注北斗系统，北斗系统及应用在物联网及云应用馆展出，来自国内民用导航以及军事、航空航天部门都将参加展会北斗系统区域。</w:t>
      </w:r>
    </w:p>
    <w:p>
      <w:pPr>
        <w:ind w:left="0" w:right="0" w:firstLine="560"/>
        <w:spacing w:before="450" w:after="450" w:line="312" w:lineRule="auto"/>
      </w:pPr>
      <w:r>
        <w:rPr>
          <w:rFonts w:ascii="宋体" w:hAnsi="宋体" w:eastAsia="宋体" w:cs="宋体"/>
          <w:color w:val="000"/>
          <w:sz w:val="28"/>
          <w:szCs w:val="28"/>
        </w:rPr>
        <w:t xml:space="preserve">与此同时，伴随国家长期对半导体、LED、传感器等高新技术产业的支持，以及相关企业的日趋成熟，未来大陆高新技术产业将进入高速发展通道，从消费，到通信，再到工业电子，逐步摆脱国外企业制约，走独立自主创新的发展路线。振兴民族产业，提供合作机会，在中国成都电子展上，这些创新成熟的企业将接触到成都为代表的西部最具影响力的业界人士及用户企业最终决策者、实力买家和研发工程师，为产业未来可持续性发展带来更多合作机遇。</w:t>
      </w:r>
    </w:p>
    <w:p>
      <w:pPr>
        <w:ind w:left="0" w:right="0" w:firstLine="560"/>
        <w:spacing w:before="450" w:after="450" w:line="312" w:lineRule="auto"/>
      </w:pPr>
      <w:r>
        <w:rPr>
          <w:rFonts w:ascii="宋体" w:hAnsi="宋体" w:eastAsia="宋体" w:cs="宋体"/>
          <w:color w:val="000"/>
          <w:sz w:val="28"/>
          <w:szCs w:val="28"/>
        </w:rPr>
        <w:t xml:space="preserve">成都电子展同期活动精彩纷呈</w:t>
      </w:r>
    </w:p>
    <w:p>
      <w:pPr>
        <w:ind w:left="0" w:right="0" w:firstLine="560"/>
        <w:spacing w:before="450" w:after="450" w:line="312" w:lineRule="auto"/>
      </w:pPr>
      <w:r>
        <w:rPr>
          <w:rFonts w:ascii="宋体" w:hAnsi="宋体" w:eastAsia="宋体" w:cs="宋体"/>
          <w:color w:val="000"/>
          <w:sz w:val="28"/>
          <w:szCs w:val="28"/>
        </w:rPr>
        <w:t xml:space="preserve">中国(成都)电子展将历届成功经验带到西部电子市场，通过中国电子展这一品牌多年来积累的经验、电子产业业内影响力以及对展会买卖双方诉求的理解及资源整合，在短时间内便受到业内广泛关注，而往届中极具特色的“一对一采购洽谈会”、“专属推荐会”、“专属采购专场”、“VIP组团全程引导”等针对买家的参展、洽谈活动，更是受到了参展方与买家的一致好评，来自电子行业各行各业的企业代表，服务提供商在中国电子展这一大舞台上相互切磋，洽谈合作，通过主办方对信息的整合与搭桥，原本并无关系的跨界间的合作共赢屡见不鲜，一系列针对合作的洽谈会，高峰论坛与比赛等活动伴随整场展会，以第二十届国际电子测试与测量专业研讨会、第十八届电路保护与电磁兼容技术研讨会、SMT工艺技术巡回研讨会、“汽车电路测试趋势和未来发展方向”专题研讨会、中国手机游戏高峰年会、2024智能家居开发者大会暨智能家居创新大赛、2024 IPC手工焊接竞赛西南分赛区等活动为代表的活动丰富多彩，为每个观众与参展商都带来不可磨灭的印象。</w:t>
      </w:r>
    </w:p>
    <w:p>
      <w:pPr>
        <w:ind w:left="0" w:right="0" w:firstLine="560"/>
        <w:spacing w:before="450" w:after="450" w:line="312" w:lineRule="auto"/>
      </w:pPr>
      <w:r>
        <w:rPr>
          <w:rFonts w:ascii="宋体" w:hAnsi="宋体" w:eastAsia="宋体" w:cs="宋体"/>
          <w:color w:val="000"/>
          <w:sz w:val="28"/>
          <w:szCs w:val="28"/>
        </w:rPr>
        <w:t xml:space="preserve">附：关于2024中国（成都）电子展（CEF）</w:t>
      </w:r>
    </w:p>
    <w:p>
      <w:pPr>
        <w:ind w:left="0" w:right="0" w:firstLine="560"/>
        <w:spacing w:before="450" w:after="450" w:line="312" w:lineRule="auto"/>
      </w:pPr>
      <w:r>
        <w:rPr>
          <w:rFonts w:ascii="宋体" w:hAnsi="宋体" w:eastAsia="宋体" w:cs="宋体"/>
          <w:color w:val="000"/>
          <w:sz w:val="28"/>
          <w:szCs w:val="28"/>
        </w:rPr>
        <w:t xml:space="preserve">时间：2024年7月10-12日</w:t>
      </w:r>
    </w:p>
    <w:p>
      <w:pPr>
        <w:ind w:left="0" w:right="0" w:firstLine="560"/>
        <w:spacing w:before="450" w:after="450" w:line="312" w:lineRule="auto"/>
      </w:pPr>
      <w:r>
        <w:rPr>
          <w:rFonts w:ascii="宋体" w:hAnsi="宋体" w:eastAsia="宋体" w:cs="宋体"/>
          <w:color w:val="000"/>
          <w:sz w:val="28"/>
          <w:szCs w:val="28"/>
        </w:rPr>
        <w:t xml:space="preserve">地点：成都世纪城新国际会展中心</w:t>
      </w:r>
    </w:p>
    <w:p>
      <w:pPr>
        <w:ind w:left="0" w:right="0" w:firstLine="560"/>
        <w:spacing w:before="450" w:after="450" w:line="312" w:lineRule="auto"/>
      </w:pPr>
      <w:r>
        <w:rPr>
          <w:rFonts w:ascii="宋体" w:hAnsi="宋体" w:eastAsia="宋体" w:cs="宋体"/>
          <w:color w:val="000"/>
          <w:sz w:val="28"/>
          <w:szCs w:val="28"/>
        </w:rPr>
        <w:t xml:space="preserve">主题：展示面向工业和军工应用的电子技术解决方案</w:t>
      </w:r>
    </w:p>
    <w:p>
      <w:pPr>
        <w:ind w:left="0" w:right="0" w:firstLine="560"/>
        <w:spacing w:before="450" w:after="450" w:line="312" w:lineRule="auto"/>
      </w:pPr>
      <w:r>
        <w:rPr>
          <w:rFonts w:ascii="宋体" w:hAnsi="宋体" w:eastAsia="宋体" w:cs="宋体"/>
          <w:color w:val="000"/>
          <w:sz w:val="28"/>
          <w:szCs w:val="28"/>
        </w:rPr>
        <w:t xml:space="preserve">http:///summer/</w:t>
      </w:r>
    </w:p>
    <w:p>
      <w:pPr>
        <w:ind w:left="0" w:right="0" w:firstLine="560"/>
        <w:spacing w:before="450" w:after="450" w:line="312" w:lineRule="auto"/>
      </w:pPr>
      <w:r>
        <w:rPr>
          <w:rFonts w:ascii="宋体" w:hAnsi="宋体" w:eastAsia="宋体" w:cs="宋体"/>
          <w:color w:val="000"/>
          <w:sz w:val="28"/>
          <w:szCs w:val="28"/>
        </w:rPr>
        <w:t xml:space="preserve">展区设置：</w:t>
      </w:r>
    </w:p>
    <w:p>
      <w:pPr>
        <w:ind w:left="0" w:right="0" w:firstLine="560"/>
        <w:spacing w:before="450" w:after="450" w:line="312" w:lineRule="auto"/>
      </w:pPr>
      <w:r>
        <w:rPr>
          <w:rFonts w:ascii="宋体" w:hAnsi="宋体" w:eastAsia="宋体" w:cs="宋体"/>
          <w:color w:val="000"/>
          <w:sz w:val="28"/>
          <w:szCs w:val="28"/>
        </w:rPr>
        <w:t xml:space="preserve">电子元器件：元器件、测试测量、工具、电子制造设备、印刷线路板、元器件分销、半导体集成电路</w:t>
      </w:r>
    </w:p>
    <w:p>
      <w:pPr>
        <w:ind w:left="0" w:right="0" w:firstLine="560"/>
        <w:spacing w:before="450" w:after="450" w:line="312" w:lineRule="auto"/>
      </w:pPr>
      <w:r>
        <w:rPr>
          <w:rFonts w:ascii="宋体" w:hAnsi="宋体" w:eastAsia="宋体" w:cs="宋体"/>
          <w:color w:val="000"/>
          <w:sz w:val="28"/>
          <w:szCs w:val="28"/>
        </w:rPr>
        <w:t xml:space="preserve">电子信息技术应用：物联网、车联网、云计算、汽车电子、智能家居、智慧城市、北斗系统及应用</w:t>
      </w:r>
    </w:p>
    <w:p>
      <w:pPr>
        <w:ind w:left="0" w:right="0" w:firstLine="560"/>
        <w:spacing w:before="450" w:after="450" w:line="312" w:lineRule="auto"/>
      </w:pPr>
      <w:r>
        <w:rPr>
          <w:rFonts w:ascii="宋体" w:hAnsi="宋体" w:eastAsia="宋体" w:cs="宋体"/>
          <w:color w:val="000"/>
          <w:sz w:val="28"/>
          <w:szCs w:val="28"/>
        </w:rPr>
        <w:t xml:space="preserve">信息消费：智能终端产品、通讯产品、IT类产品、电子游戏、网络游戏、动漫</w:t>
      </w:r>
    </w:p>
    <w:p>
      <w:pPr>
        <w:ind w:left="0" w:right="0" w:firstLine="560"/>
        <w:spacing w:before="450" w:after="450" w:line="312" w:lineRule="auto"/>
      </w:pPr>
      <w:r>
        <w:rPr>
          <w:rFonts w:ascii="黑体" w:hAnsi="黑体" w:eastAsia="黑体" w:cs="黑体"/>
          <w:color w:val="000000"/>
          <w:sz w:val="36"/>
          <w:szCs w:val="36"/>
          <w:b w:val="1"/>
          <w:bCs w:val="1"/>
        </w:rPr>
        <w:t xml:space="preserve">第五篇：我国电子银行发展状况及趋势</w:t>
      </w:r>
    </w:p>
    <w:p>
      <w:pPr>
        <w:ind w:left="0" w:right="0" w:firstLine="560"/>
        <w:spacing w:before="450" w:after="450" w:line="312" w:lineRule="auto"/>
      </w:pPr>
      <w:r>
        <w:rPr>
          <w:rFonts w:ascii="宋体" w:hAnsi="宋体" w:eastAsia="宋体" w:cs="宋体"/>
          <w:color w:val="000"/>
          <w:sz w:val="28"/>
          <w:szCs w:val="28"/>
        </w:rPr>
        <w:t xml:space="preserve">我国电子银行发展状况及趋势</w:t>
      </w:r>
    </w:p>
    <w:p>
      <w:pPr>
        <w:ind w:left="0" w:right="0" w:firstLine="560"/>
        <w:spacing w:before="450" w:after="450" w:line="312" w:lineRule="auto"/>
      </w:pPr>
      <w:r>
        <w:rPr>
          <w:rFonts w:ascii="宋体" w:hAnsi="宋体" w:eastAsia="宋体" w:cs="宋体"/>
          <w:color w:val="000"/>
          <w:sz w:val="28"/>
          <w:szCs w:val="28"/>
        </w:rPr>
        <w:t xml:space="preserve">一、我国电子银行发展状况</w:t>
      </w:r>
    </w:p>
    <w:p>
      <w:pPr>
        <w:ind w:left="0" w:right="0" w:firstLine="560"/>
        <w:spacing w:before="450" w:after="450" w:line="312" w:lineRule="auto"/>
      </w:pPr>
      <w:r>
        <w:rPr>
          <w:rFonts w:ascii="宋体" w:hAnsi="宋体" w:eastAsia="宋体" w:cs="宋体"/>
          <w:color w:val="000"/>
          <w:sz w:val="28"/>
          <w:szCs w:val="28"/>
        </w:rPr>
        <w:t xml:space="preserve">电子银行是在传统金融服务的基础上，依托先进的信息、电子技术，以网络为媒介，为客户提供完善的自助式金融服务，是一种先进的金融服务手段。电子银行涵盖的范围比较广泛，各界对电子银行的界定并不统一。根据中国银行业监督管理委员会2024年3月1日施行的《电子银行业务管理办法》的有关定义，电子银行业务是指商业银行等银行业金融机构利用面向社会公众开放的通信通道或开放网络，以银行为特定自助服务设施或客户建立的专用网络，向客户提供的银行服务。</w:t>
      </w:r>
    </w:p>
    <w:p>
      <w:pPr>
        <w:ind w:left="0" w:right="0" w:firstLine="560"/>
        <w:spacing w:before="450" w:after="450" w:line="312" w:lineRule="auto"/>
      </w:pPr>
      <w:r>
        <w:rPr>
          <w:rFonts w:ascii="宋体" w:hAnsi="宋体" w:eastAsia="宋体" w:cs="宋体"/>
          <w:color w:val="000"/>
          <w:sz w:val="28"/>
          <w:szCs w:val="28"/>
        </w:rPr>
        <w:t xml:space="preserve">自20世纪70年代我国银行业推行电子化进程以来，我国电子银行系统和业务已经取得了令人瞩目的进展。尤其是进入90年代以后，我国电子银行业务发展进入快车道并已初具规模，在某些产品功能和客户服务等多方面已不亚于国外商业银行。</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1997年，招商银行建立的“一网通”，首创我国网上银行的先河，中行、建行、农行等也随后陆续推出自己的网上银行。进入21世纪以后，网上银行业务流程更加现代化，网上银行越来越受到企业与个人的青睐。2024年我国网上银行市场交易额达到553.75万亿元，截止2024年底注册用户数超过3亿。图1为05年至10年我国网上银行的交易额及增长水平。由图可看出交易额快速上升。</w:t>
      </w:r>
    </w:p>
    <w:p>
      <w:pPr>
        <w:ind w:left="0" w:right="0" w:firstLine="560"/>
        <w:spacing w:before="450" w:after="450" w:line="312" w:lineRule="auto"/>
      </w:pPr>
      <w:r>
        <w:rPr>
          <w:rFonts w:ascii="宋体" w:hAnsi="宋体" w:eastAsia="宋体" w:cs="宋体"/>
          <w:color w:val="000"/>
          <w:sz w:val="28"/>
          <w:szCs w:val="28"/>
        </w:rPr>
        <w:t xml:space="preserve">图105-10年我国网上银行交易额及增长情况</w:t>
      </w:r>
    </w:p>
    <w:p>
      <w:pPr>
        <w:ind w:left="0" w:right="0" w:firstLine="560"/>
        <w:spacing w:before="450" w:after="450" w:line="312" w:lineRule="auto"/>
      </w:pPr>
      <w:r>
        <w:rPr>
          <w:rFonts w:ascii="宋体" w:hAnsi="宋体" w:eastAsia="宋体" w:cs="宋体"/>
          <w:color w:val="000"/>
          <w:sz w:val="28"/>
          <w:szCs w:val="28"/>
        </w:rPr>
        <w:t xml:space="preserve">（二）、银行卡及自助银行</w:t>
      </w:r>
    </w:p>
    <w:p>
      <w:pPr>
        <w:ind w:left="0" w:right="0" w:firstLine="560"/>
        <w:spacing w:before="450" w:after="450" w:line="312" w:lineRule="auto"/>
      </w:pPr>
      <w:r>
        <w:rPr>
          <w:rFonts w:ascii="宋体" w:hAnsi="宋体" w:eastAsia="宋体" w:cs="宋体"/>
          <w:color w:val="000"/>
          <w:sz w:val="28"/>
          <w:szCs w:val="28"/>
        </w:rPr>
        <w:t xml:space="preserve">据数据显示，截至2024年末，我国银行借记卡发卡量为21.9亿张，信用卡发卡量为2.3亿张。各类银行结算账户共计33.76亿户，同比增长20%，另外，我国非现金支付工具办理支付业务共277亿笔，金额为905.2万亿元，同比分别增长29.4%和26.5%。其中银行卡业务共257.6亿笔，金额为246.8万亿元，同比分别增长30.8%和48.7%。银行卡的使用，为消费者日常购物、交易等提供便利，排除了携带大量现金的安全隐患，无纸化操作也促使交易顺利快速完成。</w:t>
      </w:r>
    </w:p>
    <w:p>
      <w:pPr>
        <w:ind w:left="0" w:right="0" w:firstLine="560"/>
        <w:spacing w:before="450" w:after="450" w:line="312" w:lineRule="auto"/>
      </w:pPr>
      <w:r>
        <w:rPr>
          <w:rFonts w:ascii="宋体" w:hAnsi="宋体" w:eastAsia="宋体" w:cs="宋体"/>
          <w:color w:val="000"/>
          <w:sz w:val="28"/>
          <w:szCs w:val="28"/>
        </w:rPr>
        <w:t xml:space="preserve">（三）、电话银行</w:t>
      </w:r>
    </w:p>
    <w:p>
      <w:pPr>
        <w:ind w:left="0" w:right="0" w:firstLine="560"/>
        <w:spacing w:before="450" w:after="450" w:line="312" w:lineRule="auto"/>
      </w:pPr>
      <w:r>
        <w:rPr>
          <w:rFonts w:ascii="宋体" w:hAnsi="宋体" w:eastAsia="宋体" w:cs="宋体"/>
          <w:color w:val="000"/>
          <w:sz w:val="28"/>
          <w:szCs w:val="28"/>
        </w:rPr>
        <w:t xml:space="preserve">电话银行是近年来日益兴起的一种电子银行业务，它通过电话这一通信工具将用户与银行紧密相连，为客户提供各类查询服务的新型银行。各大银行均开通了“9”开头的电话服务热线，如中国银行：95566。电话银行操作简单，自动化管理，可实时查询，实现了银行“24小时制”的服务模式。</w:t>
      </w:r>
    </w:p>
    <w:p>
      <w:pPr>
        <w:ind w:left="0" w:right="0" w:firstLine="560"/>
        <w:spacing w:before="450" w:after="450" w:line="312" w:lineRule="auto"/>
      </w:pPr>
      <w:r>
        <w:rPr>
          <w:rFonts w:ascii="宋体" w:hAnsi="宋体" w:eastAsia="宋体" w:cs="宋体"/>
          <w:color w:val="000"/>
          <w:sz w:val="28"/>
          <w:szCs w:val="28"/>
        </w:rPr>
        <w:t xml:space="preserve">（四）、手机银行</w:t>
      </w:r>
    </w:p>
    <w:p>
      <w:pPr>
        <w:ind w:left="0" w:right="0" w:firstLine="560"/>
        <w:spacing w:before="450" w:after="450" w:line="312" w:lineRule="auto"/>
      </w:pPr>
      <w:r>
        <w:rPr>
          <w:rFonts w:ascii="宋体" w:hAnsi="宋体" w:eastAsia="宋体" w:cs="宋体"/>
          <w:color w:val="000"/>
          <w:sz w:val="28"/>
          <w:szCs w:val="28"/>
        </w:rPr>
        <w:t xml:space="preserve">手机银行是我国电子银行的重要发展方向。手机具有方便携带、操作简单等特征，用户可以随时与他人沟通联系，是一种大众化的便捷通信工具。1999年，我国首次开发手机银行业务，为用户提供账户查询、缴费、转账与证券交易信息等服务。目前，中行、交行、工行等各大银行均已开通手机银行的业务，其中招商银行用户手机银行转账汇款0费用、建行用户可享受转账汇款1折优惠等活动，大大促进了我国手机银行业务的发展。</w:t>
      </w:r>
    </w:p>
    <w:p>
      <w:pPr>
        <w:ind w:left="0" w:right="0" w:firstLine="560"/>
        <w:spacing w:before="450" w:after="450" w:line="312" w:lineRule="auto"/>
      </w:pPr>
      <w:r>
        <w:rPr>
          <w:rFonts w:ascii="宋体" w:hAnsi="宋体" w:eastAsia="宋体" w:cs="宋体"/>
          <w:color w:val="000"/>
          <w:sz w:val="28"/>
          <w:szCs w:val="28"/>
        </w:rPr>
        <w:t xml:space="preserve">截至2024年6月，我国手机用户已突破9亿大关，超过3亿的用户使用手机上网业务，开通手机银行的用户已超7000万，标志着我国手机银行业务已进入了一个崭新的发展阶段。</w:t>
      </w:r>
    </w:p>
    <w:p>
      <w:pPr>
        <w:ind w:left="0" w:right="0" w:firstLine="560"/>
        <w:spacing w:before="450" w:after="450" w:line="312" w:lineRule="auto"/>
      </w:pPr>
      <w:r>
        <w:rPr>
          <w:rFonts w:ascii="宋体" w:hAnsi="宋体" w:eastAsia="宋体" w:cs="宋体"/>
          <w:color w:val="000"/>
          <w:sz w:val="28"/>
          <w:szCs w:val="28"/>
        </w:rPr>
        <w:t xml:space="preserve">二、我国电子银行的发展趋势</w:t>
      </w:r>
    </w:p>
    <w:p>
      <w:pPr>
        <w:ind w:left="0" w:right="0" w:firstLine="560"/>
        <w:spacing w:before="450" w:after="450" w:line="312" w:lineRule="auto"/>
      </w:pPr>
      <w:r>
        <w:rPr>
          <w:rFonts w:ascii="宋体" w:hAnsi="宋体" w:eastAsia="宋体" w:cs="宋体"/>
          <w:color w:val="000"/>
          <w:sz w:val="28"/>
          <w:szCs w:val="28"/>
        </w:rPr>
        <w:t xml:space="preserve">（一）、电子银行业务是商业银行未来扩规模，提质量的必由之路</w:t>
      </w:r>
    </w:p>
    <w:p>
      <w:pPr>
        <w:ind w:left="0" w:right="0" w:firstLine="560"/>
        <w:spacing w:before="450" w:after="450" w:line="312" w:lineRule="auto"/>
      </w:pPr>
      <w:r>
        <w:rPr>
          <w:rFonts w:ascii="宋体" w:hAnsi="宋体" w:eastAsia="宋体" w:cs="宋体"/>
          <w:color w:val="000"/>
          <w:sz w:val="28"/>
          <w:szCs w:val="28"/>
        </w:rPr>
        <w:t xml:space="preserve">1.相对于传统银行，电子银行客户规模增长更快。近年来，电子化产品普及</w:t>
      </w:r>
    </w:p>
    <w:p>
      <w:pPr>
        <w:ind w:left="0" w:right="0" w:firstLine="560"/>
        <w:spacing w:before="450" w:after="450" w:line="312" w:lineRule="auto"/>
      </w:pPr>
      <w:r>
        <w:rPr>
          <w:rFonts w:ascii="宋体" w:hAnsi="宋体" w:eastAsia="宋体" w:cs="宋体"/>
          <w:color w:val="000"/>
          <w:sz w:val="28"/>
          <w:szCs w:val="28"/>
        </w:rPr>
        <w:t xml:space="preserve">率越来越高，随着电子银行产品功能的丰富和安全程度提高，电子银行产品对客户的吸引力逐步增强。据统计，2024年美国网上银行零售用户数已达到7970万，增幅达到9.5%，预计2024年美国网上银行客户将接近1亿。欧洲网上银行客户数2024—2024年增长率也达9.1%。电子银行客户呈井喷式增长。从国内的情况来看，随着各行营销力度的加大和资源的不断投入，2024年仅工、农、中、建、交五大行网上银行个人和企业用户就近1.6亿户。</w:t>
      </w:r>
    </w:p>
    <w:p>
      <w:pPr>
        <w:ind w:left="0" w:right="0" w:firstLine="560"/>
        <w:spacing w:before="450" w:after="450" w:line="312" w:lineRule="auto"/>
      </w:pPr>
      <w:r>
        <w:rPr>
          <w:rFonts w:ascii="宋体" w:hAnsi="宋体" w:eastAsia="宋体" w:cs="宋体"/>
          <w:color w:val="000"/>
          <w:sz w:val="28"/>
          <w:szCs w:val="28"/>
        </w:rPr>
        <w:t xml:space="preserve">2.电子银行业务有助于推进客户关系管理，提高客户满意度。电子银行业务的运营不受时间和空间限制，省去了客户的奔波之苦，节约了客户时间成本和业务经营成本。从而能与客户保持最紧密的接触，最快速地响应客户需求，提高客户满意度和忠诚度，使银行实现以产品为中心向以客户为中心的转变，为深化客户关系管理创造条件。同时电子银行产品具有一定的排他性，可以带动客户更多的使用农行的金融产品，比如注册消息服务必须在农行开立账户。</w:t>
      </w:r>
    </w:p>
    <w:p>
      <w:pPr>
        <w:ind w:left="0" w:right="0" w:firstLine="560"/>
        <w:spacing w:before="450" w:after="450" w:line="312" w:lineRule="auto"/>
      </w:pPr>
      <w:r>
        <w:rPr>
          <w:rFonts w:ascii="宋体" w:hAnsi="宋体" w:eastAsia="宋体" w:cs="宋体"/>
          <w:color w:val="000"/>
          <w:sz w:val="28"/>
          <w:szCs w:val="28"/>
        </w:rPr>
        <w:t xml:space="preserve">3.电子银行可以提高优质公司及机构客户对银行的综合贡献度。随着金融全球化和中国对外资银行逐步全面开放，客户需求日益呈现多样化、个性化、集约化、综合化的特点，大型企业集团客户财务管理集中化和资金管理集中化趋势不断增强，对银行业务创新和服务创新提出了更高要求。传统柜面服务已经不能满足客户需要，必须借助电子银行的技术和创新优势，为客户提供更加丰富的服务。比如，企业网上银行的集团理财、电子商务等产品为集团性公司提供了更好的服务。</w:t>
      </w:r>
    </w:p>
    <w:p>
      <w:pPr>
        <w:ind w:left="0" w:right="0" w:firstLine="560"/>
        <w:spacing w:before="450" w:after="450" w:line="312" w:lineRule="auto"/>
      </w:pPr>
      <w:r>
        <w:rPr>
          <w:rFonts w:ascii="宋体" w:hAnsi="宋体" w:eastAsia="宋体" w:cs="宋体"/>
          <w:color w:val="000"/>
          <w:sz w:val="28"/>
          <w:szCs w:val="28"/>
        </w:rPr>
        <w:t xml:space="preserve">4.电子银行有助于维系个人高端客户，为实现个人客户战略提供保证。个人客户不同于公司客户，它具有广泛性、多样性、移动性的特点。低端客户可以通过自助渠道办理业务，但高端客户同样需要电子渠道，银行的电子渠道是为高端客户提供完备金融服务的必要途径。要按照二八法则来分类经营客户，牢牢经营好大众富裕客户，还要考虑如何把大众客户经过经营变为盈利客户。而且电子银行通过提供不断创新的服务内涵，在服务客户过程中还能发挥很强的“锁定”效应，客户一旦选定一家银行的电子银行，往往会将其他业务也随之转到这家银行。</w:t>
      </w:r>
    </w:p>
    <w:p>
      <w:pPr>
        <w:ind w:left="0" w:right="0" w:firstLine="560"/>
        <w:spacing w:before="450" w:after="450" w:line="312" w:lineRule="auto"/>
      </w:pPr>
      <w:r>
        <w:rPr>
          <w:rFonts w:ascii="宋体" w:hAnsi="宋体" w:eastAsia="宋体" w:cs="宋体"/>
          <w:color w:val="000"/>
          <w:sz w:val="28"/>
          <w:szCs w:val="28"/>
        </w:rPr>
        <w:t xml:space="preserve">（二）、电子银行业务是进一步增强商业银行核心竞争力必然选择</w:t>
      </w:r>
    </w:p>
    <w:p>
      <w:pPr>
        <w:ind w:left="0" w:right="0" w:firstLine="560"/>
        <w:spacing w:before="450" w:after="450" w:line="312" w:lineRule="auto"/>
      </w:pPr>
      <w:r>
        <w:rPr>
          <w:rFonts w:ascii="宋体" w:hAnsi="宋体" w:eastAsia="宋体" w:cs="宋体"/>
          <w:color w:val="000"/>
          <w:sz w:val="28"/>
          <w:szCs w:val="28"/>
        </w:rPr>
        <w:t xml:space="preserve">商业银行的核心竞争力是指通过富有竞争力的金融产品和服务，战胜竞争对手而成为客户和市场金融服务供应商，并获得超额利润和持续发展的独特能力。核心竞争力可以体现在多个方面，比如人才、组织、资本、风险、技术、业务等。</w:t>
      </w:r>
    </w:p>
    <w:p>
      <w:pPr>
        <w:ind w:left="0" w:right="0" w:firstLine="560"/>
        <w:spacing w:before="450" w:after="450" w:line="312" w:lineRule="auto"/>
      </w:pPr>
      <w:r>
        <w:rPr>
          <w:rFonts w:ascii="宋体" w:hAnsi="宋体" w:eastAsia="宋体" w:cs="宋体"/>
          <w:color w:val="000"/>
          <w:sz w:val="28"/>
          <w:szCs w:val="28"/>
        </w:rPr>
        <w:t xml:space="preserve">如果从业务结构入手对商业银行的核心竞争力进行分析，那么竞争目标客户和拓展核心业务是提升核心竞争力的两个关键。</w:t>
      </w:r>
    </w:p>
    <w:p>
      <w:pPr>
        <w:ind w:left="0" w:right="0" w:firstLine="560"/>
        <w:spacing w:before="450" w:after="450" w:line="312" w:lineRule="auto"/>
      </w:pPr>
      <w:r>
        <w:rPr>
          <w:rFonts w:ascii="宋体" w:hAnsi="宋体" w:eastAsia="宋体" w:cs="宋体"/>
          <w:color w:val="000"/>
          <w:sz w:val="28"/>
          <w:szCs w:val="28"/>
        </w:rPr>
        <w:t xml:space="preserve">1.电子银行业务是提高客户忠诚度的有力手段。客户数量和质量，特别是目标客户的多寡，决定了一个银行的盈利能力，体现银行的核心竞争力。除客户数量外，更重要的是客户质量、竞争目标客户的能力、核心客户占比。调整客户结构，目的是增加有效客户、核心客户，使产品、服务水平与不同的客户实际需求相吻合，促进可持续发展。目标客户有两个最基本的属性：第一，能带来较大的利润贡献。第二，具有较好的成长性。不但现在能带来利润，而且以后业务能持续发展，利润贡献不断增加。客户选择银行的标准包括方便快捷、带来利润和提供高附加值等，这些都是电子银行渠道所具有的特性。</w:t>
      </w:r>
    </w:p>
    <w:p>
      <w:pPr>
        <w:ind w:left="0" w:right="0" w:firstLine="560"/>
        <w:spacing w:before="450" w:after="450" w:line="312" w:lineRule="auto"/>
      </w:pPr>
      <w:r>
        <w:rPr>
          <w:rFonts w:ascii="宋体" w:hAnsi="宋体" w:eastAsia="宋体" w:cs="宋体"/>
          <w:color w:val="000"/>
          <w:sz w:val="28"/>
          <w:szCs w:val="28"/>
        </w:rPr>
        <w:t xml:space="preserve">2.电子银行业务已经逐步成为银行发展的核心业务。核心业务具备三个标准，一是成为收入的主要组成部分，二是满足客户的主要需要，三是代表未来的发展方向。目前我行电子银行业务收入占全部中间业务收入的比重接近20%，向客户提供了包括信息服务、资金交易、理财服务等在内、较为全面的金融服务。同时，电子银行作为一个创新能力极强的平台，它能够带动资产、负债、中间业务等各项产品进一步发展，进而带动相关的产品创新，使过去很多在柜台无法实现的业务在电子银行渠道实现。依托电子银行，可以为更多高价值客户设计更多高效的理财方案、提供更多差异化、个性化的服务，形成新型的合作关系，实现双赢，实现商业银行增长方式和盈利结构的根本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2024-10-18T22:22:59+08:00</dcterms:created>
  <dcterms:modified xsi:type="dcterms:W3CDTF">2024-10-18T22:22:59+08:00</dcterms:modified>
</cp:coreProperties>
</file>

<file path=docProps/custom.xml><?xml version="1.0" encoding="utf-8"?>
<Properties xmlns="http://schemas.openxmlformats.org/officeDocument/2006/custom-properties" xmlns:vt="http://schemas.openxmlformats.org/officeDocument/2006/docPropsVTypes"/>
</file>