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民间借贷借款合同印花税率 民间借贷借款合同无效的情况(5篇)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在生活中，越来越多人会去使用协议，签订签订协议是最有效的法律依据之一。那么合同应该怎么制定才合适呢？下面是小编给大家带来的合同的范文模板，希望能够帮到你哟!民间借贷借款合同印花税率 民间借贷借款合同无效的情况篇一身份证号码：乙方(贷款人)：...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民间借贷借款合同无效的情况篇三</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民间借贷借款合同无效的情况篇四</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民间借贷借款合同无效的情况篇五</w:t>
      </w:r>
    </w:p>
    <w:p>
      <w:pPr>
        <w:ind w:left="0" w:right="0" w:firstLine="560"/>
        <w:spacing w:before="450" w:after="450" w:line="312" w:lineRule="auto"/>
      </w:pPr>
      <w:r>
        <w:rPr>
          <w:rFonts w:ascii="宋体" w:hAnsi="宋体" w:eastAsia="宋体" w:cs="宋体"/>
          <w:color w:val="000"/>
          <w:sz w:val="28"/>
          <w:szCs w:val="28"/>
        </w:rPr>
        <w:t xml:space="preserve">甲方(贷方)：_____身份证号码：_____</w:t>
      </w:r>
    </w:p>
    <w:p>
      <w:pPr>
        <w:ind w:left="0" w:right="0" w:firstLine="560"/>
        <w:spacing w:before="450" w:after="450" w:line="312" w:lineRule="auto"/>
      </w:pPr>
      <w:r>
        <w:rPr>
          <w:rFonts w:ascii="宋体" w:hAnsi="宋体" w:eastAsia="宋体" w:cs="宋体"/>
          <w:color w:val="000"/>
          <w:sz w:val="28"/>
          <w:szCs w:val="28"/>
        </w:rPr>
        <w:t xml:space="preserve">乙方(借方)：_____机构编码：_____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第一条借款金额：___________________(大写)______元人民币整。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2024-10-18T22:21:21+08:00</dcterms:created>
  <dcterms:modified xsi:type="dcterms:W3CDTF">2024-10-18T22:21:21+08:00</dcterms:modified>
</cp:coreProperties>
</file>

<file path=docProps/custom.xml><?xml version="1.0" encoding="utf-8"?>
<Properties xmlns="http://schemas.openxmlformats.org/officeDocument/2006/custom-properties" xmlns:vt="http://schemas.openxmlformats.org/officeDocument/2006/docPropsVTypes"/>
</file>