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2024年小学教师简短考核总结范文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2024年小学教师简短考核总结范文一</w:t>
      </w:r>
    </w:p>
    <w:p>
      <w:pPr>
        <w:ind w:left="0" w:right="0" w:firstLine="560"/>
        <w:spacing w:before="450" w:after="450" w:line="312" w:lineRule="auto"/>
      </w:pPr>
      <w:r>
        <w:rPr>
          <w:rFonts w:ascii="宋体" w:hAnsi="宋体" w:eastAsia="宋体" w:cs="宋体"/>
          <w:color w:val="000"/>
          <w:sz w:val="28"/>
          <w:szCs w:val="28"/>
        </w:rPr>
        <w:t xml:space="preserve">一年紧张而忙碌的工作结束了。本一年工作以“健康第一”的指导思想，服务学生，以学生身心发展为主线，培养学生的体育参与意识，培养学生篮球兴趣，发展学生基本的运动能力。以下就是本一年的工作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1、在__督导处检查学校工作中，带领二年级学生做篮球操展示。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2024年小学教师简短考核总结范文五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【2024年小学教师简短考核总结范文】相关推荐文章:</w:t>
      </w:r>
    </w:p>
    <w:p>
      <w:pPr>
        <w:ind w:left="0" w:right="0" w:firstLine="560"/>
        <w:spacing w:before="450" w:after="450" w:line="312" w:lineRule="auto"/>
      </w:pPr>
      <w:r>
        <w:rPr>
          <w:rFonts w:ascii="宋体" w:hAnsi="宋体" w:eastAsia="宋体" w:cs="宋体"/>
          <w:color w:val="000"/>
          <w:sz w:val="28"/>
          <w:szCs w:val="28"/>
        </w:rPr>
        <w:t xml:space="preserve">小学教师期末考核总结简短 小学教师期末考核个人总结范文十篇</w:t>
      </w:r>
    </w:p>
    <w:p>
      <w:pPr>
        <w:ind w:left="0" w:right="0" w:firstLine="560"/>
        <w:spacing w:before="450" w:after="450" w:line="312" w:lineRule="auto"/>
      </w:pPr>
      <w:r>
        <w:rPr>
          <w:rFonts w:ascii="宋体" w:hAnsi="宋体" w:eastAsia="宋体" w:cs="宋体"/>
          <w:color w:val="000"/>
          <w:sz w:val="28"/>
          <w:szCs w:val="28"/>
        </w:rPr>
        <w:t xml:space="preserve">2024年小学教师师德考核述职报告范文</w:t>
      </w:r>
    </w:p>
    <w:p>
      <w:pPr>
        <w:ind w:left="0" w:right="0" w:firstLine="560"/>
        <w:spacing w:before="450" w:after="450" w:line="312" w:lineRule="auto"/>
      </w:pPr>
      <w:r>
        <w:rPr>
          <w:rFonts w:ascii="宋体" w:hAnsi="宋体" w:eastAsia="宋体" w:cs="宋体"/>
          <w:color w:val="000"/>
          <w:sz w:val="28"/>
          <w:szCs w:val="28"/>
        </w:rPr>
        <w:t xml:space="preserve">2024小学教师师德考核个人总结范文,个人总结-</w:t>
      </w:r>
    </w:p>
    <w:p>
      <w:pPr>
        <w:ind w:left="0" w:right="0" w:firstLine="560"/>
        <w:spacing w:before="450" w:after="450" w:line="312" w:lineRule="auto"/>
      </w:pPr>
      <w:r>
        <w:rPr>
          <w:rFonts w:ascii="宋体" w:hAnsi="宋体" w:eastAsia="宋体" w:cs="宋体"/>
          <w:color w:val="000"/>
          <w:sz w:val="28"/>
          <w:szCs w:val="28"/>
        </w:rPr>
        <w:t xml:space="preserve">2024年教师考核个人总结精简版 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2024年小学教师年度个人考核总结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2024-10-18T18:14:17+08:00</dcterms:created>
  <dcterms:modified xsi:type="dcterms:W3CDTF">2024-10-18T18:14:17+08:00</dcterms:modified>
</cp:coreProperties>
</file>

<file path=docProps/custom.xml><?xml version="1.0" encoding="utf-8"?>
<Properties xmlns="http://schemas.openxmlformats.org/officeDocument/2006/custom-properties" xmlns:vt="http://schemas.openxmlformats.org/officeDocument/2006/docPropsVTypes"/>
</file>