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2024年员工季度工作总结个人(5篇)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个人一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员工季度工作总结个人二</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员工季度工作总结个人四</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员工季度工作总结个人五</w:t>
      </w:r>
    </w:p>
    <w:p>
      <w:pPr>
        <w:ind w:left="0" w:right="0" w:firstLine="560"/>
        <w:spacing w:before="450" w:after="450" w:line="312" w:lineRule="auto"/>
      </w:pPr>
      <w:r>
        <w:rPr>
          <w:rFonts w:ascii="宋体" w:hAnsi="宋体" w:eastAsia="宋体" w:cs="宋体"/>
          <w:color w:val="000"/>
          <w:sz w:val="28"/>
          <w:szCs w:val="28"/>
        </w:rPr>
        <w:t xml:space="preserve">这一季度营业部在__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2024-09-20T10:42:22+08:00</dcterms:created>
  <dcterms:modified xsi:type="dcterms:W3CDTF">2024-09-20T10:42:22+08:00</dcterms:modified>
</cp:coreProperties>
</file>

<file path=docProps/custom.xml><?xml version="1.0" encoding="utf-8"?>
<Properties xmlns="http://schemas.openxmlformats.org/officeDocument/2006/custom-properties" xmlns:vt="http://schemas.openxmlformats.org/officeDocument/2006/docPropsVTypes"/>
</file>