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高中老师个人工作总结简短(四篇)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高中老师个人工作总结 高中老师个人工作总结简短一俗话说，理论是行动的先导。自山东省实行新课程以来，我是第一年带新课程的新授课，对新课程的认识了解还不够，因此，必须积极学习新课程改革的相关要求理论，仔细研究新的课程标准，并结合山东省的考试说明...</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高中老师个人工作总结简短二</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高中老师个人工作总结简短三</w:t>
      </w:r>
    </w:p>
    <w:p>
      <w:pPr>
        <w:ind w:left="0" w:right="0" w:firstLine="560"/>
        <w:spacing w:before="450" w:after="450" w:line="312" w:lineRule="auto"/>
      </w:pPr>
      <w:r>
        <w:rPr>
          <w:rFonts w:ascii="宋体" w:hAnsi="宋体" w:eastAsia="宋体" w:cs="宋体"/>
          <w:color w:val="000"/>
          <w:sz w:val="28"/>
          <w:szCs w:val="28"/>
        </w:rPr>
        <w:t xml:space="preserve">本学期教高一4个班。有1个多月的时间，参加了《省骨干教师培训班》，但是还担任1个班的实习指导，其它工作也没有耽误。期间老师们给带了3个班的实习课。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高中老师个人工作总结 高中老师个人工作总结简短四</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2024-10-06T13:31:52+08:00</dcterms:created>
  <dcterms:modified xsi:type="dcterms:W3CDTF">2024-10-06T13:31:52+08:00</dcterms:modified>
</cp:coreProperties>
</file>

<file path=docProps/custom.xml><?xml version="1.0" encoding="utf-8"?>
<Properties xmlns="http://schemas.openxmlformats.org/officeDocument/2006/custom-properties" xmlns:vt="http://schemas.openxmlformats.org/officeDocument/2006/docPropsVTypes"/>
</file>