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关于趣味游戏活动总结5篇精选范文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趣味游戏活动总结5篇精选范文_个人游戏活动总结怎么写游戏对幼儿其他方面的影响更是巨大,表现在对儿童智力的发展起着重要的作用,那么趣味游戏活动总结该怎样写呢?下面就是小编给大家带来的关于趣味游戏活动总结5篇精选范文，希望大家喜欢!更多游戏...</w:t>
      </w:r>
    </w:p>
    <w:p>
      <w:pPr>
        <w:ind w:left="0" w:right="0" w:firstLine="560"/>
        <w:spacing w:before="450" w:after="450" w:line="312" w:lineRule="auto"/>
      </w:pPr>
      <w:r>
        <w:rPr>
          <w:rFonts w:ascii="宋体" w:hAnsi="宋体" w:eastAsia="宋体" w:cs="宋体"/>
          <w:color w:val="000"/>
          <w:sz w:val="28"/>
          <w:szCs w:val="28"/>
        </w:rPr>
        <w:t xml:space="preserve">关于趣味游戏活动总结5篇精选范文_个人游戏活动总结怎么写</w:t>
      </w:r>
    </w:p>
    <w:p>
      <w:pPr>
        <w:ind w:left="0" w:right="0" w:firstLine="560"/>
        <w:spacing w:before="450" w:after="450" w:line="312" w:lineRule="auto"/>
      </w:pPr>
      <w:r>
        <w:rPr>
          <w:rFonts w:ascii="宋体" w:hAnsi="宋体" w:eastAsia="宋体" w:cs="宋体"/>
          <w:color w:val="000"/>
          <w:sz w:val="28"/>
          <w:szCs w:val="28"/>
        </w:rPr>
        <w:t xml:space="preserve">游戏对幼儿其他方面的影响更是巨大,表现在对儿童智力的发展起着重要的作用,那么趣味游戏活动总结该怎样写呢?下面就是小编给大家带来的关于趣味游戏活动总结5篇精选范文，希望大家喜欢!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趣味游戏活动总结一</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(四)活动开展。主持人开场白——辅导员致辞——比赛人员就坐(同学们按照手中的号码牌入座)——比赛开始，本着友谊第一，比赛第二的精神，同学们展开激烈的角逐终极PK，决出三项比赛的冠军;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趣味游戏活动总结二</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趣味游戏活动总结三</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趣味游戏活动总结四</w:t>
      </w:r>
    </w:p>
    <w:p>
      <w:pPr>
        <w:ind w:left="0" w:right="0" w:firstLine="560"/>
        <w:spacing w:before="450" w:after="450" w:line="312" w:lineRule="auto"/>
      </w:pPr>
      <w:r>
        <w:rPr>
          <w:rFonts w:ascii="宋体" w:hAnsi="宋体" w:eastAsia="宋体" w:cs="宋体"/>
          <w:color w:val="000"/>
          <w:sz w:val="28"/>
          <w:szCs w:val="28"/>
        </w:rPr>
        <w:t xml:space="preserve">案例描述：在小小建筑师里，孩子们可以给小动物们造漂亮的房子。今天也是不例外。123和小葫芦都来到了小小建筑师帮小动物们造房子。进入游戏，只见小葫芦直冲向玩具柜，选择了自己造房子的材料，有雪花片，小乐高积木，各种瓶瓶罐罐等等。接着，她找了自己小鸭子，准备给它造个房子。过了一会儿，又看到她把旁边的小砖头也拿了出来。看她一个人身边就是一团乱，什么材料都有，可是就是不见房子。反而，在一旁默默的123，就单单用了椰奶罐和碟片也造了漂亮的房子，还高兴地对我说，“老师，你看!我的房子比长颈鹿还要高。我厉害吗?”</w:t>
      </w:r>
    </w:p>
    <w:p>
      <w:pPr>
        <w:ind w:left="0" w:right="0" w:firstLine="560"/>
        <w:spacing w:before="450" w:after="450" w:line="312" w:lineRule="auto"/>
      </w:pPr>
      <w:r>
        <w:rPr>
          <w:rFonts w:ascii="宋体" w:hAnsi="宋体" w:eastAsia="宋体" w:cs="宋体"/>
          <w:color w:val="000"/>
          <w:sz w:val="28"/>
          <w:szCs w:val="28"/>
        </w:rPr>
        <w:t xml:space="preserve">思考与分析：</w:t>
      </w:r>
    </w:p>
    <w:p>
      <w:pPr>
        <w:ind w:left="0" w:right="0" w:firstLine="560"/>
        <w:spacing w:before="450" w:after="450" w:line="312" w:lineRule="auto"/>
      </w:pPr>
      <w:r>
        <w:rPr>
          <w:rFonts w:ascii="宋体" w:hAnsi="宋体" w:eastAsia="宋体" w:cs="宋体"/>
          <w:color w:val="000"/>
          <w:sz w:val="28"/>
          <w:szCs w:val="28"/>
        </w:rPr>
        <w:t xml:space="preserve">1、由此不难看出，孩子的游戏行为存在差异。有的孩子就“很会玩”，简单的材料都能出色的完成;有的孩子的经验和行为只是停留在纯粹的摆弄区域中所投放的各种材料上，没有游戏情节可言。</w:t>
      </w:r>
    </w:p>
    <w:p>
      <w:pPr>
        <w:ind w:left="0" w:right="0" w:firstLine="560"/>
        <w:spacing w:before="450" w:after="450" w:line="312" w:lineRule="auto"/>
      </w:pPr>
      <w:r>
        <w:rPr>
          <w:rFonts w:ascii="宋体" w:hAnsi="宋体" w:eastAsia="宋体" w:cs="宋体"/>
          <w:color w:val="000"/>
          <w:sz w:val="28"/>
          <w:szCs w:val="28"/>
        </w:rPr>
        <w:t xml:space="preserve">2、米米在游戏中的坚持性也不够，一下搬了很多材料下来，但是没弄多久，不仅房子没造好，又把注意转到旁边的小砖头上了，也拿来一起摆弄。看到这么多的材料，她就乱了套了。</w:t>
      </w:r>
    </w:p>
    <w:p>
      <w:pPr>
        <w:ind w:left="0" w:right="0" w:firstLine="560"/>
        <w:spacing w:before="450" w:after="450" w:line="312" w:lineRule="auto"/>
      </w:pPr>
      <w:r>
        <w:rPr>
          <w:rFonts w:ascii="宋体" w:hAnsi="宋体" w:eastAsia="宋体" w:cs="宋体"/>
          <w:color w:val="000"/>
          <w:sz w:val="28"/>
          <w:szCs w:val="28"/>
        </w:rPr>
        <w:t xml:space="preserve">3、进入小班下半学期了，是否可以考虑指导幼儿在垒高的基础上，搭建一些具有形状的房子，平面的或是立体的，满足不同能力的孩子的需求。</w:t>
      </w:r>
    </w:p>
    <w:p>
      <w:pPr>
        <w:ind w:left="0" w:right="0" w:firstLine="560"/>
        <w:spacing w:before="450" w:after="450" w:line="312" w:lineRule="auto"/>
      </w:pPr>
      <w:r>
        <w:rPr>
          <w:rFonts w:ascii="宋体" w:hAnsi="宋体" w:eastAsia="宋体" w:cs="宋体"/>
          <w:color w:val="000"/>
          <w:sz w:val="28"/>
          <w:szCs w:val="28"/>
        </w:rPr>
        <w:t xml:space="preserve">对策与措施：</w:t>
      </w:r>
    </w:p>
    <w:p>
      <w:pPr>
        <w:ind w:left="0" w:right="0" w:firstLine="560"/>
        <w:spacing w:before="450" w:after="450" w:line="312" w:lineRule="auto"/>
      </w:pPr>
      <w:r>
        <w:rPr>
          <w:rFonts w:ascii="宋体" w:hAnsi="宋体" w:eastAsia="宋体" w:cs="宋体"/>
          <w:color w:val="000"/>
          <w:sz w:val="28"/>
          <w:szCs w:val="28"/>
        </w:rPr>
        <w:t xml:space="preserve">1、利用交流分享的时间，与幼儿说说宝宝乐园里投放的材料都可以搭些什么，知道不同材料可以搭出不同的东西来，丰富幼儿建构的经验。可以专门介绍一种建构材料的搭建方法，邀请幼儿亲自尝试，拓宽幼儿的搭建方法。</w:t>
      </w:r>
    </w:p>
    <w:p>
      <w:pPr>
        <w:ind w:left="0" w:right="0" w:firstLine="560"/>
        <w:spacing w:before="450" w:after="450" w:line="312" w:lineRule="auto"/>
      </w:pPr>
      <w:r>
        <w:rPr>
          <w:rFonts w:ascii="宋体" w:hAnsi="宋体" w:eastAsia="宋体" w:cs="宋体"/>
          <w:color w:val="000"/>
          <w:sz w:val="28"/>
          <w:szCs w:val="28"/>
        </w:rPr>
        <w:t xml:space="preserve">2、在宝宝乐园里适当布置一些简单形状(三角形、正方形、长方形等)构成的房子，激发幼儿造房子的兴趣。</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趣味游戏活动总结五</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2024-11-13T08:42:33+08:00</dcterms:created>
  <dcterms:modified xsi:type="dcterms:W3CDTF">2024-11-13T08:42:33+08:00</dcterms:modified>
</cp:coreProperties>
</file>

<file path=docProps/custom.xml><?xml version="1.0" encoding="utf-8"?>
<Properties xmlns="http://schemas.openxmlformats.org/officeDocument/2006/custom-properties" xmlns:vt="http://schemas.openxmlformats.org/officeDocument/2006/docPropsVTypes"/>
</file>