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2024防台防汛演练总结</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总结，汉语词语，读音为zǒngjié，意思是总地归结。本站今天为大家精心准备了2024防台防汛演练总结 ，希望对大家有所帮助!2024防台防汛演练总结　　为了汛期期间的安全，掌握应对防汛发生时采取的防护措施和方法，最大限度的降低防汛带来的损...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总结，汉语词语，读音为zǒngjié，意思是总地归结。本站今天为大家精心准备了2024防台防汛演练总结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2024防台防汛演练总结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 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2024防台防汛演练总结</w:t>
      </w:r>
    </w:p>
    <w:p>
      <w:pPr>
        <w:ind w:left="0" w:right="0" w:firstLine="560"/>
        <w:spacing w:before="450" w:after="450" w:line="312" w:lineRule="auto"/>
      </w:pPr>
      <w:r>
        <w:rPr>
          <w:rFonts w:ascii="宋体" w:hAnsi="宋体" w:eastAsia="宋体" w:cs="宋体"/>
          <w:color w:val="000"/>
          <w:sz w:val="28"/>
          <w:szCs w:val="28"/>
        </w:rPr>
        <w:t xml:space="preserve">　　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　　二、精心组织演练</w:t>
      </w:r>
    </w:p>
    <w:p>
      <w:pPr>
        <w:ind w:left="0" w:right="0" w:firstLine="560"/>
        <w:spacing w:before="450" w:after="450" w:line="312" w:lineRule="auto"/>
      </w:pPr>
      <w:r>
        <w:rPr>
          <w:rFonts w:ascii="宋体" w:hAnsi="宋体" w:eastAsia="宋体" w:cs="宋体"/>
          <w:color w:val="000"/>
          <w:sz w:val="28"/>
          <w:szCs w:val="28"/>
        </w:rPr>
        <w:t xml:space="preserve">　　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　　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　　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　　2、演练方式：实战演练。</w:t>
      </w:r>
    </w:p>
    <w:p>
      <w:pPr>
        <w:ind w:left="0" w:right="0" w:firstLine="560"/>
        <w:spacing w:before="450" w:after="450" w:line="312" w:lineRule="auto"/>
      </w:pPr>
      <w:r>
        <w:rPr>
          <w:rFonts w:ascii="宋体" w:hAnsi="宋体" w:eastAsia="宋体" w:cs="宋体"/>
          <w:color w:val="000"/>
          <w:sz w:val="28"/>
          <w:szCs w:val="28"/>
        </w:rPr>
        <w:t xml:space="preserve">　　3、演练科目：河道决口抢护。</w:t>
      </w:r>
    </w:p>
    <w:p>
      <w:pPr>
        <w:ind w:left="0" w:right="0" w:firstLine="560"/>
        <w:spacing w:before="450" w:after="450" w:line="312" w:lineRule="auto"/>
      </w:pPr>
      <w:r>
        <w:rPr>
          <w:rFonts w:ascii="宋体" w:hAnsi="宋体" w:eastAsia="宋体" w:cs="宋体"/>
          <w:color w:val="000"/>
          <w:sz w:val="28"/>
          <w:szCs w:val="28"/>
        </w:rPr>
        <w:t xml:space="preserve">　　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　　三、及时总结评估</w:t>
      </w:r>
    </w:p>
    <w:p>
      <w:pPr>
        <w:ind w:left="0" w:right="0" w:firstLine="560"/>
        <w:spacing w:before="450" w:after="450" w:line="312" w:lineRule="auto"/>
      </w:pPr>
      <w:r>
        <w:rPr>
          <w:rFonts w:ascii="宋体" w:hAnsi="宋体" w:eastAsia="宋体" w:cs="宋体"/>
          <w:color w:val="000"/>
          <w:sz w:val="28"/>
          <w:szCs w:val="28"/>
        </w:rPr>
        <w:t xml:space="preserve">　　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2024防台防汛演练总结</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