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特种灾害救援季度工作总结(汇总5篇)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特种灾害救援季度工作总结1为检验总监办《隧道坍塌事故应急救援预案》的针对性和可操作性，切实提高预防和处置突发坍塌事故的应急救援水平，全面检查总监办各部门“快速反应、部门联动、专业保障、综合处置”的能力，212年5月24日下午16时30分，隧...</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特种灾害救援季度工作总结1</w:t>
      </w:r>
    </w:p>
    <w:p>
      <w:pPr>
        <w:ind w:left="0" w:right="0" w:firstLine="560"/>
        <w:spacing w:before="450" w:after="450" w:line="312" w:lineRule="auto"/>
      </w:pPr>
      <w:r>
        <w:rPr>
          <w:rFonts w:ascii="宋体" w:hAnsi="宋体" w:eastAsia="宋体" w:cs="宋体"/>
          <w:color w:val="000"/>
          <w:sz w:val="28"/>
          <w:szCs w:val="28"/>
        </w:rPr>
        <w:t xml:space="preserve">为检验总监办《隧道坍塌事故应急救援预案》的针对性和可操作性，切实提高预防和处置突发坍塌事故的应急救援水平，全面检查总监办各部门“快速反应、部门联动、专业保障、综合处置”的能力，212年5月24日下午16时30分，隧道坍塌事故应急救援演练在龙瑞高速第四总监办会议室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本次演练由总监理工程师王友斌策划指挥，多个部门参加演练，参演人员共15人，本次演练以多扶隧道在进行掌子面施工过程中由于上方发生大面积岩体坍塌，两名作业人员被砸伤黑山门2#隧道右线YK110+200处掌子面施工过程中突然发生坍塌事故（轻拍桌面1声模拟土方坍塌），坍塌瞬间，现场作业人员12名：2人全埋、3人半埋为背景，应急救援预案启动、部门协同救援为主线，人工施救、专业施救等手段展开救援。演练历时20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黑山门2#隧道隧道坍塌事故应急救援演练如期顺利举行，本次演练之所以能取得成功，与业主高度重视、积极指导、总监办精心筹备分不开的。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1、制定方案，分解任务，扎实做好筹划准备工作，总监办于演练开始前一天制定了演练方案，为确保演练能够安全顺利进行奠定了基础；</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总监办要求各参演部门根据演练总体目标，按照演练方案，明确各自在隧道坍塌专项预案中的职责、任务，细化演练分工。为贯彻“安全第一”的方针，本着发现问题，完善方案的原则；</w:t>
      </w:r>
    </w:p>
    <w:p>
      <w:pPr>
        <w:ind w:left="0" w:right="0" w:firstLine="560"/>
        <w:spacing w:before="450" w:after="450" w:line="312" w:lineRule="auto"/>
      </w:pPr>
      <w:r>
        <w:rPr>
          <w:rFonts w:ascii="宋体" w:hAnsi="宋体" w:eastAsia="宋体" w:cs="宋体"/>
          <w:color w:val="000"/>
          <w:sz w:val="28"/>
          <w:szCs w:val="28"/>
        </w:rPr>
        <w:t xml:space="preserve">本次演练为桌面推演、时间紧、任务重、场地受限，全体参演部门和人员没有丝毫懈怠，发扬了密切配合、群策群力、协同作战、精益求精的工作作风，使演练取得了圆满成功。演练成效主要表现在三个方面：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加强应急管理，是关系人民群众生命财产安全的大事，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总监办了隧道救援队伍的协调能力，提高了应急救援的水平。通过演练，进一步提高了隧道应急救援队伍的技能熟练程度和专业水平，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虽然演练取得了成功，但是，我们也从中发现一些问题，需要我们在日后的工作中加以改进：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今后要继续以隐患排查治理为主线，深化安全生产应急管理工作，切实提高我总监办应对突发事件的能力，主要做好以下几个方面：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1、要提高认识，增强应急管理责任感、紧迫感和使命感。为强化应急管理工作，要全面落实科学发展观，坚持以人为本、预防为主，以落实和完善应急预案为基础，居安思危，增强忧患意识，正确分析突发事件的风险和挑战，进一步提高对应急管理工作重要性的认识，明确责任，常抓不懈，努力提高我总监办的应急体系建设和管理水平。</w:t>
      </w:r>
    </w:p>
    <w:p>
      <w:pPr>
        <w:ind w:left="0" w:right="0" w:firstLine="560"/>
        <w:spacing w:before="450" w:after="450" w:line="312" w:lineRule="auto"/>
      </w:pPr>
      <w:r>
        <w:rPr>
          <w:rFonts w:ascii="宋体" w:hAnsi="宋体" w:eastAsia="宋体" w:cs="宋体"/>
          <w:color w:val="000"/>
          <w:sz w:val="28"/>
          <w:szCs w:val="28"/>
        </w:rPr>
        <w:t xml:space="preserve">2、要健全体制，要根据实际情况制订和完善相应的应急救援预案，明确各类突发事件的防范措施和处置程序。并加强对预案的动态。</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特种灾害救援季度工作总结2</w:t>
      </w:r>
    </w:p>
    <w:p>
      <w:pPr>
        <w:ind w:left="0" w:right="0" w:firstLine="560"/>
        <w:spacing w:before="450" w:after="450" w:line="312" w:lineRule="auto"/>
      </w:pPr>
      <w:r>
        <w:rPr>
          <w:rFonts w:ascii="宋体" w:hAnsi="宋体" w:eastAsia="宋体" w:cs="宋体"/>
          <w:color w:val="000"/>
          <w:sz w:val="28"/>
          <w:szCs w:val="28"/>
        </w:rPr>
        <w:t xml:space="preserve">xx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特种灾害救援季度工作总结4</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特种灾害救援季度工作总结5</w:t>
      </w:r>
    </w:p>
    <w:p>
      <w:pPr>
        <w:ind w:left="0" w:right="0" w:firstLine="560"/>
        <w:spacing w:before="450" w:after="450" w:line="312" w:lineRule="auto"/>
      </w:pPr>
      <w:r>
        <w:rPr>
          <w:rFonts w:ascii="宋体" w:hAnsi="宋体" w:eastAsia="宋体" w:cs="宋体"/>
          <w:color w:val="000"/>
          <w:sz w:val="28"/>
          <w:szCs w:val="28"/>
        </w:rPr>
        <w:t xml:space="preserve">20__年_月17日夏邑县部分乡镇遭遇龙卷风袭击，其中济阳、胡桥、歧河等乡镇受灾严重，房屋倒塌，树断路阻，电路被毁，给人民群众生命和财产安全造成了巨大损失。</w:t>
      </w:r>
    </w:p>
    <w:p>
      <w:pPr>
        <w:ind w:left="0" w:right="0" w:firstLine="560"/>
        <w:spacing w:before="450" w:after="450" w:line="312" w:lineRule="auto"/>
      </w:pPr>
      <w:r>
        <w:rPr>
          <w:rFonts w:ascii="宋体" w:hAnsi="宋体" w:eastAsia="宋体" w:cs="宋体"/>
          <w:color w:val="000"/>
          <w:sz w:val="28"/>
          <w:szCs w:val="28"/>
        </w:rPr>
        <w:t xml:space="preserve">灾情发生后，夏邑高中校长韩好典按照县委、县政府的统一部署带领我校23名救灾队员立即前往分包的济阳镇袁东村孙庄，经过3天的艰苦努力，扎扎实实地做好了打通道路，更换电线杆，清理影响架线的树木，慰问受灾群众等方面的救灾工作，认真完成了领导交办的任务，确保了受灾地区老百姓的正常生活。现将我校救灾工作情况总结如下：</w:t>
      </w:r>
    </w:p>
    <w:p>
      <w:pPr>
        <w:ind w:left="0" w:right="0" w:firstLine="560"/>
        <w:spacing w:before="450" w:after="450" w:line="312" w:lineRule="auto"/>
      </w:pPr>
      <w:r>
        <w:rPr>
          <w:rFonts w:ascii="宋体" w:hAnsi="宋体" w:eastAsia="宋体" w:cs="宋体"/>
          <w:color w:val="000"/>
          <w:sz w:val="28"/>
          <w:szCs w:val="28"/>
        </w:rPr>
        <w:t xml:space="preserve">一、灾区基本情况：</w:t>
      </w:r>
    </w:p>
    <w:p>
      <w:pPr>
        <w:ind w:left="0" w:right="0" w:firstLine="560"/>
        <w:spacing w:before="450" w:after="450" w:line="312" w:lineRule="auto"/>
      </w:pPr>
      <w:r>
        <w:rPr>
          <w:rFonts w:ascii="宋体" w:hAnsi="宋体" w:eastAsia="宋体" w:cs="宋体"/>
          <w:color w:val="000"/>
          <w:sz w:val="28"/>
          <w:szCs w:val="28"/>
        </w:rPr>
        <w:t xml:space="preserve">_月17日傍晚，夏邑县遭受狂风暴雨袭击。我校23名救灾人员根据上级安排于19日上午7点45分提前到达救灾指定地点——济阳镇袁东村孙庄，映入眼帘的是一片狼藉。很多大树被连根拔起，有的被拦腰折断，大量树干、树枝横卧道路中间;很多电线杆被损坏，供电全部中断;民房也遭受不同程度的破坏;且有部分群众受伤，全村受灾较为严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组织得力。面对严重的灾情，夏邑高中积极地投入到救灾工作中。19日下午韩好典校长在结束县委县政府针对救灾工作的会议之后，立即落实了上级会议精神，安排了救灾工作具体事宜，使得每天的救灾工作都能够有条不紊地进行。</w:t>
      </w:r>
    </w:p>
    <w:p>
      <w:pPr>
        <w:ind w:left="0" w:right="0" w:firstLine="560"/>
        <w:spacing w:before="450" w:after="450" w:line="312" w:lineRule="auto"/>
      </w:pPr>
      <w:r>
        <w:rPr>
          <w:rFonts w:ascii="宋体" w:hAnsi="宋体" w:eastAsia="宋体" w:cs="宋体"/>
          <w:color w:val="000"/>
          <w:sz w:val="28"/>
          <w:szCs w:val="28"/>
        </w:rPr>
        <w:t xml:space="preserve">2、确保重点，注重实效。这3天来，韩好典校长根据灾区实际情况安排了工作，并亲自动手，带领我校救灾人员清理了道路中间的树木，打通了道路，配合供电部门更换了损坏的电线杆，再次清理了道路两旁影响架线的树木。经过艰苦的努力我校救灾地点于21日中午已全部通电，确保了当地村民的正常生活。受到了济阳镇政府和当地老百姓的好评。</w:t>
      </w:r>
    </w:p>
    <w:p>
      <w:pPr>
        <w:ind w:left="0" w:right="0" w:firstLine="560"/>
        <w:spacing w:before="450" w:after="450" w:line="312" w:lineRule="auto"/>
      </w:pPr>
      <w:r>
        <w:rPr>
          <w:rFonts w:ascii="宋体" w:hAnsi="宋体" w:eastAsia="宋体" w:cs="宋体"/>
          <w:color w:val="000"/>
          <w:sz w:val="28"/>
          <w:szCs w:val="28"/>
        </w:rPr>
        <w:t xml:space="preserve">3、思想统一，作风扎实。面对洪灾，我校救灾队员及时的统一思想，投入到抗洪一线，韩好典校长始终站在救灾工作的最前列，身先士卒，率先垂范。在救灾过程中，得知有一根电线杆无法顺利更换。原因是道路太窄，供电局吊车无法通过。在此情况下，在韩好典校长的带领下，我们完全靠人力顺利更换了损坏的电线杆。正是这种扎实的作风，凝聚了人心，增强了战斗力，让人民群众看到了希望，唤起了激情。我校救灾队员在种种困难面前勇往直前的这种精神，鼓舞了受灾村民，也赢得了当地老百姓的热烈称赞。</w:t>
      </w:r>
    </w:p>
    <w:p>
      <w:pPr>
        <w:ind w:left="0" w:right="0" w:firstLine="560"/>
        <w:spacing w:before="450" w:after="450" w:line="312" w:lineRule="auto"/>
      </w:pPr>
      <w:r>
        <w:rPr>
          <w:rFonts w:ascii="宋体" w:hAnsi="宋体" w:eastAsia="宋体" w:cs="宋体"/>
          <w:color w:val="000"/>
          <w:sz w:val="28"/>
          <w:szCs w:val="28"/>
        </w:rPr>
        <w:t xml:space="preserve">4、慰问群众，奉献爱心。韩好典校长深入受灾农户，进行慰问，鼓励他们不要泄气，要勇于面对灾情，鼓起勇气搞好自救。21日下午韩好典校长、朱子孝书记代表夏邑高中向救灾地点捐助了3000元人民币，为灾区老百姓尽我校的一份力量。当地村民感动的说：“有你们的大力援助，没有啥克服不了的困难……”</w:t>
      </w:r>
    </w:p>
    <w:p>
      <w:pPr>
        <w:ind w:left="0" w:right="0" w:firstLine="560"/>
        <w:spacing w:before="450" w:after="450" w:line="312" w:lineRule="auto"/>
      </w:pPr>
      <w:r>
        <w:rPr>
          <w:rFonts w:ascii="宋体" w:hAnsi="宋体" w:eastAsia="宋体" w:cs="宋体"/>
          <w:color w:val="000"/>
          <w:sz w:val="28"/>
          <w:szCs w:val="28"/>
        </w:rPr>
        <w:t xml:space="preserve">三、灾后几点反思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救灾工作根本所在。我们党是人民的党，满足群众的需求是我们党和各级党员干部的根本责任，广大党员干部必须强化党的宗旨意识，切实维护好人民群众的根本利益，保证人民群众的财产不受损失，面对困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履行职责，体现先进性，是救灾工作取得胜利的政治保证。救灾的过程是一个战时的过程，战时是广大党员干部平时工作作风、意志品质、工作能力、决策能力的集中体现，是考验干部的过程，更是锻炼干部的过程，救灾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目前，我校分包的救灾地点，道路交通路障已清除完毕，损毁的供电、通讯设施已全部恢复，受灾群众情绪稳定，生产生活秩序正常。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2024-09-18T05:22:04+08:00</dcterms:created>
  <dcterms:modified xsi:type="dcterms:W3CDTF">2024-09-18T05:22:04+08:00</dcterms:modified>
</cp:coreProperties>
</file>

<file path=docProps/custom.xml><?xml version="1.0" encoding="utf-8"?>
<Properties xmlns="http://schemas.openxmlformats.org/officeDocument/2006/custom-properties" xmlns:vt="http://schemas.openxmlformats.org/officeDocument/2006/docPropsVTypes"/>
</file>