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镇总人口数为XXXXXX人，已婚育龄妇女数为XXXXX人，人口出生数为XXXX人（男XXX人，女XXX人）计划内XXXX人，其中一孩出生XXXX人，二孩出生XXX人，多孩出生XX人，出生率为X.XX‰,计划生育率为XX.XX%，二孩计生率为XX.XX%，出生婴儿性别比XXX 。全镇总出生人口占县下达全年控制指标XXXX人的XX.XX% ，自然增长率为X.XX‰ 。</w:t>
      </w:r>
    </w:p>
    <w:p>
      <w:pPr>
        <w:ind w:left="0" w:right="0" w:firstLine="560"/>
        <w:spacing w:before="450" w:after="450" w:line="312" w:lineRule="auto"/>
      </w:pPr>
      <w:r>
        <w:rPr>
          <w:rFonts w:ascii="宋体" w:hAnsi="宋体" w:eastAsia="宋体" w:cs="宋体"/>
          <w:color w:val="000"/>
          <w:sz w:val="28"/>
          <w:szCs w:val="28"/>
        </w:rPr>
        <w:t xml:space="preserve">X、全镇共完成四术XXXX例，占全年任务XXXX例的XX.XX% ，其中完成结扎XXX例，占任务XXX例的XXX.XX% ,完成引产XX例,占任务XXX例的XX.XX%，完成人流XXX例,占任务的XXX例的XX.XX%，完成放环XXXX例，占任务XXXX例的XX.XX%。</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X.X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X、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X.XX”计生协会成立日、“X.X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2024-10-06T07:20:56+08:00</dcterms:created>
  <dcterms:modified xsi:type="dcterms:W3CDTF">2024-10-06T07:20:56+08:00</dcterms:modified>
</cp:coreProperties>
</file>

<file path=docProps/custom.xml><?xml version="1.0" encoding="utf-8"?>
<Properties xmlns="http://schemas.openxmlformats.org/officeDocument/2006/custom-properties" xmlns:vt="http://schemas.openxmlformats.org/officeDocument/2006/docPropsVTypes"/>
</file>