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设备维护工作总结</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设备维护工作总结（精选3篇）设备维护工作总结 篇1 参加工作以来，自己能继续认真学习理论基础知识，注重联系实际。特别是1998年至年六年的设备维修保养工作及年至年两年的剑杆设备管理工作，使自己熟悉了设备的工作原理和性能，掌握了维修技巧，便于...</w:t>
      </w:r>
    </w:p>
    <w:p>
      <w:pPr>
        <w:ind w:left="0" w:right="0" w:firstLine="560"/>
        <w:spacing w:before="450" w:after="450" w:line="312" w:lineRule="auto"/>
      </w:pPr>
      <w:r>
        <w:rPr>
          <w:rFonts w:ascii="宋体" w:hAnsi="宋体" w:eastAsia="宋体" w:cs="宋体"/>
          <w:color w:val="000"/>
          <w:sz w:val="28"/>
          <w:szCs w:val="28"/>
        </w:rPr>
        <w:t xml:space="preserve">设备维护工作总结（精选3篇）</w:t>
      </w:r>
    </w:p>
    <w:p>
      <w:pPr>
        <w:ind w:left="0" w:right="0" w:firstLine="560"/>
        <w:spacing w:before="450" w:after="450" w:line="312" w:lineRule="auto"/>
      </w:pPr>
      <w:r>
        <w:rPr>
          <w:rFonts w:ascii="宋体" w:hAnsi="宋体" w:eastAsia="宋体" w:cs="宋体"/>
          <w:color w:val="000"/>
          <w:sz w:val="28"/>
          <w:szCs w:val="28"/>
        </w:rPr>
        <w:t xml:space="preserve">设备维护工作总结 篇1</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年六年的设备维修保养工作及年至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年获得助理工程师以后，通过对c4040 4848 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年的14.5分/匹，下降到年的9.45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年，通过对c21/210 7240 47”帆布产品的生产实践，对粗厚产品在有梭织机生产有了成熟经验总结。这些措施被分类应用到后来生产的所有粗厚织物上，效果明显。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年，通过对jc5050 7070 64”巴厘纱产品的生产实践，对强捻产品在有梭织机上生产进行了研究试验和经验总结。这些措施也被应用到了以后所有强捻织物生产上，有效保证了此类产品质量的稳定。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年至年，积极参加针对大山产品增加边强的攻关活动。通过实践活动，进一步加深了对布边组织结构的认识，通过对边纱穿筘方法的改变，有效的解决了布边断裂强力问题，赢得了客户信任。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年至年，积极参与新产品导电布系列产品的开发，通过织造工序的工艺制定与技术措施实施，认识了多种经纱产品织造措施和注意事项。新产品的上机，使企业有了新的利润增长点。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年 ，针对剑杆织机断经停车位调整难度大问题，积极试验，通过对制动器间隙安装标准的调整，解决了64台织机故障，为减少稀密打好了设备基础。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年，根据客户要求，在有梭布机上试验生产大卷装布，通过对卷曲部件的改造，使布机卷装达到1000米以上， 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宋体" w:hAnsi="宋体" w:eastAsia="宋体" w:cs="宋体"/>
          <w:color w:val="000"/>
          <w:sz w:val="28"/>
          <w:szCs w:val="28"/>
        </w:rPr>
        <w:t xml:space="preserve">设备维护工作总结 篇2</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设备维护工作总结 篇3</w:t>
      </w:r>
    </w:p>
    <w:p>
      <w:pPr>
        <w:ind w:left="0" w:right="0" w:firstLine="560"/>
        <w:spacing w:before="450" w:after="450" w:line="312" w:lineRule="auto"/>
      </w:pPr>
      <w:r>
        <w:rPr>
          <w:rFonts w:ascii="宋体" w:hAnsi="宋体" w:eastAsia="宋体" w:cs="宋体"/>
          <w:color w:val="000"/>
          <w:sz w:val="28"/>
          <w:szCs w:val="28"/>
        </w:rPr>
        <w:t xml:space="preserve">20年设备部的工作已经接近尾声，回顾即将过去的一年，设备部全面贯彻公司20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 )，保养维修人员3人( )，新提升人员2人( )，人员稳定，圆满完成公司给设备部20的设定目标。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年，工作重点主要放在保证20年设备正常运转的好势头的同时，加强科室管理和建设上，使设备部的管理上台阶，工作上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2024-10-06T11:26:28+08:00</dcterms:created>
  <dcterms:modified xsi:type="dcterms:W3CDTF">2024-10-06T11:26:28+08:00</dcterms:modified>
</cp:coreProperties>
</file>

<file path=docProps/custom.xml><?xml version="1.0" encoding="utf-8"?>
<Properties xmlns="http://schemas.openxmlformats.org/officeDocument/2006/custom-properties" xmlns:vt="http://schemas.openxmlformats.org/officeDocument/2006/docPropsVTypes"/>
</file>