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干部试用期工作总结及自我评价</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今天为大家精心准备了干部试用期工作总结及自我评价，希望对大家有所帮助!　　干部试用期工作总结及自...</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今天为大家精心准备了干部试用期工作总结及自我评价，希望对大家有所帮助![_TAG_h2]　　干部试用期工作总结及自我评价</w:t>
      </w:r>
    </w:p>
    <w:p>
      <w:pPr>
        <w:ind w:left="0" w:right="0" w:firstLine="560"/>
        <w:spacing w:before="450" w:after="450" w:line="312" w:lineRule="auto"/>
      </w:pPr>
      <w:r>
        <w:rPr>
          <w:rFonts w:ascii="宋体" w:hAnsi="宋体" w:eastAsia="宋体" w:cs="宋体"/>
          <w:color w:val="000"/>
          <w:sz w:val="28"/>
          <w:szCs w:val="28"/>
        </w:rPr>
        <w:t xml:space="preserve">　　进入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干部试用期工作总结及自我评价</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干部试用期工作总结及自我评价</w:t>
      </w:r>
    </w:p>
    <w:p>
      <w:pPr>
        <w:ind w:left="0" w:right="0" w:firstLine="560"/>
        <w:spacing w:before="450" w:after="450" w:line="312" w:lineRule="auto"/>
      </w:pPr>
      <w:r>
        <w:rPr>
          <w:rFonts w:ascii="宋体" w:hAnsi="宋体" w:eastAsia="宋体" w:cs="宋体"/>
          <w:color w:val="000"/>
          <w:sz w:val="28"/>
          <w:szCs w:val="28"/>
        </w:rPr>
        <w:t xml:space="preserve">　　眼间3个月试用期已接近尾声,首先感谢能给我展示才能、实现自身价值的机会.我于2024年10月22日成为公司的试用员工,担任接待专员一职,现将我的工作情况作自我评价.。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　　目前本人工作主要职责：1、接待公司客户安排车辆及住宿，发展并维护良好的客户关系。2、酒店的开发，为满足客户的需求提升我司形象、地位。3、负责公司车辆管理，每月车辆油费申报，维修，清洗等……保障公司各部门用车正常运行。4、协助行政主管办理公司各部门所需的证件。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　　自从加入****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2024-09-18T09:55:08+08:00</dcterms:created>
  <dcterms:modified xsi:type="dcterms:W3CDTF">2024-09-18T09:55:08+08:00</dcterms:modified>
</cp:coreProperties>
</file>

<file path=docProps/custom.xml><?xml version="1.0" encoding="utf-8"?>
<Properties xmlns="http://schemas.openxmlformats.org/officeDocument/2006/custom-properties" xmlns:vt="http://schemas.openxmlformats.org/officeDocument/2006/docPropsVTypes"/>
</file>