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基层党建工作是党的组织建设的重要环节,是基层单位完成各项任务、促进单位全面建设的重要保证。今天为大家精心准备了2024年基层党建工作总结，希望对大家有所帮助!　　2024年基层党建工作总结　　2024年上半年，在县委的正确领导下，按照县委关...</w:t>
      </w:r>
    </w:p>
    <w:p>
      <w:pPr>
        <w:ind w:left="0" w:right="0" w:firstLine="560"/>
        <w:spacing w:before="450" w:after="450" w:line="312" w:lineRule="auto"/>
      </w:pPr>
      <w:r>
        <w:rPr>
          <w:rFonts w:ascii="宋体" w:hAnsi="宋体" w:eastAsia="宋体" w:cs="宋体"/>
          <w:color w:val="000"/>
          <w:sz w:val="28"/>
          <w:szCs w:val="28"/>
        </w:rPr>
        <w:t xml:space="preserve">基层党建工作是党的组织建设的重要环节,是基层单位完成各项任务、促进单位全面建设的重要保证。今天为大家精心准备了2024年基层党建工作总结，希望对大家有所帮助![_TAG_h2]　　2024年基层党建工作总结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2024年基层党建工作总结</w:t>
      </w:r>
    </w:p>
    <w:p>
      <w:pPr>
        <w:ind w:left="0" w:right="0" w:firstLine="560"/>
        <w:spacing w:before="450" w:after="450" w:line="312" w:lineRule="auto"/>
      </w:pPr>
      <w:r>
        <w:rPr>
          <w:rFonts w:ascii="宋体" w:hAnsi="宋体" w:eastAsia="宋体" w:cs="宋体"/>
          <w:color w:val="000"/>
          <w:sz w:val="28"/>
          <w:szCs w:val="28"/>
        </w:rPr>
        <w:t xml:space="preserve">　　20XX年，我局党建工作紧紧围绕流域水利中心工作，着力强化思想理论武装，扎实推进示范性党支部建设，不断深化“划区设岗”活动，党建工作取得了较好成效。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　　(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　　&gt;二、围绕忠诚干净担当，深入开展“三严三实”专题教育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　　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　　(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　　(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12000字，处级以上党员干部撰写学习研讨文章及心得体会3篇以上。二是突出重点内容，增强学习的针对性。通过集中学习和自学，深入学习了习近平总书记关于“三严三实“专题教育的重要指示、刘云山、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　　(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　　(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　　(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　&gt;　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　　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一是认真学习贯彻落实党的十八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2024-09-18T09:56:31+08:00</dcterms:created>
  <dcterms:modified xsi:type="dcterms:W3CDTF">2024-09-18T09:56:31+08:00</dcterms:modified>
</cp:coreProperties>
</file>

<file path=docProps/custom.xml><?xml version="1.0" encoding="utf-8"?>
<Properties xmlns="http://schemas.openxmlformats.org/officeDocument/2006/custom-properties" xmlns:vt="http://schemas.openxmlformats.org/officeDocument/2006/docPropsVTypes"/>
</file>