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中医科护理工作总结及工作计划</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医科护理工作总结及工作计划模板5篇在制定工作计划时，我们需充分考虑时间、资源、人员等方面的因素，在明确任务目标和指标的同时，合理安排任务进度，并进行有效的风险预警和调整。以下是小编整理的中医科护理工作总结及工作计划，欢迎大家借鉴与参考!中...</w:t>
      </w:r>
    </w:p>
    <w:p>
      <w:pPr>
        <w:ind w:left="0" w:right="0" w:firstLine="560"/>
        <w:spacing w:before="450" w:after="450" w:line="312" w:lineRule="auto"/>
      </w:pPr>
      <w:r>
        <w:rPr>
          <w:rFonts w:ascii="宋体" w:hAnsi="宋体" w:eastAsia="宋体" w:cs="宋体"/>
          <w:color w:val="000"/>
          <w:sz w:val="28"/>
          <w:szCs w:val="28"/>
        </w:rPr>
        <w:t xml:space="preserve">中医科护理工作总结及工作计划模板5篇</w:t>
      </w:r>
    </w:p>
    <w:p>
      <w:pPr>
        <w:ind w:left="0" w:right="0" w:firstLine="560"/>
        <w:spacing w:before="450" w:after="450" w:line="312" w:lineRule="auto"/>
      </w:pPr>
      <w:r>
        <w:rPr>
          <w:rFonts w:ascii="宋体" w:hAnsi="宋体" w:eastAsia="宋体" w:cs="宋体"/>
          <w:color w:val="000"/>
          <w:sz w:val="28"/>
          <w:szCs w:val="28"/>
        </w:rPr>
        <w:t xml:space="preserve">在制定工作计划时，我们需充分考虑时间、资源、人员等方面的因素，在明确任务目标和指标的同时，合理安排任务进度，并进行有效的风险预警和调整。以下是小编整理的中医科护理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中医科护理工作总结及工作计划（篇1）</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中医科护理工作总结及工作计划（篇2）</w:t>
      </w:r>
    </w:p>
    <w:p>
      <w:pPr>
        <w:ind w:left="0" w:right="0" w:firstLine="560"/>
        <w:spacing w:before="450" w:after="450" w:line="312" w:lineRule="auto"/>
      </w:pPr>
      <w:r>
        <w:rPr>
          <w:rFonts w:ascii="宋体" w:hAnsi="宋体" w:eastAsia="宋体" w:cs="宋体"/>
          <w:color w:val="000"/>
          <w:sz w:val="28"/>
          <w:szCs w:val="28"/>
        </w:rPr>
        <w:t xml:space="preserve">健康教育工作是精神文明创建工作的一项重要内容，关系到广大职工的患者的身体健康，也关系到各项工作的顺利开展。为了不断提高职工的健康意识，提高健康水平和生活质量，根据__县卫生示范单位标准要求，医院结合实际，积极开展了健康教育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中医科护理工作总结及工作计划（篇3）</w:t>
      </w:r>
    </w:p>
    <w:p>
      <w:pPr>
        <w:ind w:left="0" w:right="0" w:firstLine="560"/>
        <w:spacing w:before="450" w:after="450" w:line="312" w:lineRule="auto"/>
      </w:pPr>
      <w:r>
        <w:rPr>
          <w:rFonts w:ascii="宋体" w:hAnsi="宋体" w:eastAsia="宋体" w:cs="宋体"/>
          <w:color w:val="000"/>
          <w:sz w:val="28"/>
          <w:szCs w:val="28"/>
        </w:rPr>
        <w:t xml:space="preserve">按照县卫生局20__年年初下达的中医药工作目标和20__年中医药工作计划安排，经过我院全体中医药工作者的努力，圆满完成了20__年度中医工作任务，现将本年度中医工作总结如下：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按照年初计划，今年我们对中医医疗资源进行了合理配置和充分利用。到20__年底，我院的中医科、针灸科和4个村卫生室，均已按照《标准》改造完毕。切实加强了农村中医药服务工作的力度。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__年，我院对中医药工作的各项档案实行了规范化管理，中医台账涉及的内容包括中医药人员花名册、中医药人员基本情况汇总表、中医科室登记表、中医药工作统计表、中医药业务收入统计表等各项登记表，并且有专人进行收集整理。</w:t>
      </w:r>
    </w:p>
    <w:p>
      <w:pPr>
        <w:ind w:left="0" w:right="0" w:firstLine="560"/>
        <w:spacing w:before="450" w:after="450" w:line="312" w:lineRule="auto"/>
      </w:pPr>
      <w:r>
        <w:rPr>
          <w:rFonts w:ascii="宋体" w:hAnsi="宋体" w:eastAsia="宋体" w:cs="宋体"/>
          <w:color w:val="000"/>
          <w:sz w:val="28"/>
          <w:szCs w:val="28"/>
        </w:rPr>
        <w:t xml:space="preserve">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__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年，院、村两级中医药人员通过各种形式的培训学习，逐步提高了我院和村级医务人员的中医药专业知识水平。并制定了对院村医生的系统化培训方案，使我院院、村医生能够得到系统化、长期性的培训。20__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20__年，我们将以创建省级农村中医工作先进县为契机，进一步加强我院中医药工作，全面推进中医药建设，开创全院中医工作新局面。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中医科护理工作总结及工作计划（篇4）</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中华人民共和国中医药条例》和《国务院关于扶持和促进中医药事业发展的若干意见》，以---和“---”重要思想以及---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贯彻落实---，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2024-09-05T14:53:31+08:00</dcterms:created>
  <dcterms:modified xsi:type="dcterms:W3CDTF">2024-09-05T14:53:31+08:00</dcterms:modified>
</cp:coreProperties>
</file>

<file path=docProps/custom.xml><?xml version="1.0" encoding="utf-8"?>
<Properties xmlns="http://schemas.openxmlformats.org/officeDocument/2006/custom-properties" xmlns:vt="http://schemas.openxmlformats.org/officeDocument/2006/docPropsVTypes"/>
</file>