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基层公务员工作总结</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基层公务员工作总结公务员，全称为国家公务员，是各国负责统筹管理经济社会秩序和国家公共资源，维护国家法律规定贯彻执行的公职人员。下面是小编给大家带来的20_年基层公务员工作总结，以供大家参考，我们一起来看看吧!&gt;↓↓更多关于“&gt;年终工...</w:t>
      </w:r>
    </w:p>
    <w:p>
      <w:pPr>
        <w:ind w:left="0" w:right="0" w:firstLine="560"/>
        <w:spacing w:before="450" w:after="450" w:line="312" w:lineRule="auto"/>
      </w:pPr>
      <w:r>
        <w:rPr>
          <w:rFonts w:ascii="宋体" w:hAnsi="宋体" w:eastAsia="宋体" w:cs="宋体"/>
          <w:color w:val="000"/>
          <w:sz w:val="28"/>
          <w:szCs w:val="28"/>
        </w:rPr>
        <w:t xml:space="preserve">20_年基层公务员工作总结</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公务员，全称为国家公务员，是各国负责统筹管理经济社会秩序和国家公共资源，维护国家法律规定贯彻执行的公职人员。下面是小编给大家带来的20_年基层公务员工作总结，以供大家参考，我们一起来看看吧!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基层公务员工作总结(一)</w:t>
      </w:r>
    </w:p>
    <w:p>
      <w:pPr>
        <w:ind w:left="0" w:right="0" w:firstLine="560"/>
        <w:spacing w:before="450" w:after="450" w:line="312" w:lineRule="auto"/>
      </w:pPr>
      <w:r>
        <w:rPr>
          <w:rFonts w:ascii="宋体" w:hAnsi="宋体" w:eastAsia="宋体" w:cs="宋体"/>
          <w:color w:val="000"/>
          <w:sz w:val="28"/>
          <w:szCs w:val="28"/>
        </w:rPr>
        <w:t xml:space="preserve">20__年，在各级领导的带领下，认真完成了各项工作任务。现总结如下：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基层公务员工作总结(二)</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平理论。努力提高自己的理论，用正确的理论来指导自己的工作实践，指导自己不断改造自己的世界观、人生观和价值观;其次是认真学习党的__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1994至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①完成__村生态文明村建设②完成新农合征收任务③完成国债沼气池建设任务④完成综治迎检工作。⑤完成区市计生迎检工作等。作为__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片领导的要求，统一行动，与村干部一起走到到__片的各家各户，宣传和发动群众参加__年的新农合，在大家的团结协作下，挂点的__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基层公务员工作总结(三)</w:t>
      </w:r>
    </w:p>
    <w:p>
      <w:pPr>
        <w:ind w:left="0" w:right="0" w:firstLine="560"/>
        <w:spacing w:before="450" w:after="450" w:line="312" w:lineRule="auto"/>
      </w:pPr>
      <w:r>
        <w:rPr>
          <w:rFonts w:ascii="宋体" w:hAnsi="宋体" w:eastAsia="宋体" w:cs="宋体"/>
          <w:color w:val="000"/>
          <w:sz w:val="28"/>
          <w:szCs w:val="28"/>
        </w:rPr>
        <w:t xml:space="preserve">__年是深入学习贯彻落实党的十_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基层公务员工作总结(四)</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_月荣幸地来到__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__乡镇有着浓厚的政治理论学习氛围，在这一年中，我在乡镇领导的带领下学习了“三个代表”重要思想，党的十_大、十_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基层公务员工作总结(五)</w:t>
      </w:r>
    </w:p>
    <w:p>
      <w:pPr>
        <w:ind w:left="0" w:right="0" w:firstLine="560"/>
        <w:spacing w:before="450" w:after="450" w:line="312" w:lineRule="auto"/>
      </w:pPr>
      <w:r>
        <w:rPr>
          <w:rFonts w:ascii="宋体" w:hAnsi="宋体" w:eastAsia="宋体" w:cs="宋体"/>
          <w:color w:val="000"/>
          <w:sz w:val="28"/>
          <w:szCs w:val="28"/>
        </w:rPr>
        <w:t xml:space="preserve">20__年，根据乡党委、政府的工作部署，在各位领导的耐心指导和同事们的热心帮助下，不断提高业务水平，积极学习和融入本地风土人情中，认真履行岗位职责，较好地完成了各项工作任务。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自觉学习党的基本路线、方针、政策，认真学习十八大和十八届三中全会精神、强卫书记在全省领导干部会议上的讲话、新华网专访史文清书记讲话、县委十六届三次全体会议精神等，不断加深对新形势下做好群众工作等当前热点问题的认识。同时，坚持阅读相关报刊和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做好党员发展工作，20__年共发展入党积极分子28名、预备党员14名，共有23人提交了入党申请书，1名党员违反计划生育被开除党籍;及时动态维护五册(《党员花名册》、《新发展党员花名册》、《预备党员花名册》、《入党积极分子花名册》)台账;按要求制定和上报党费预算，及时收缴党费，共计5530、8元;督促各村每月按计划至少播放4小时时长的远程教育学习工作;做好党内统计工作;做好年度公务员统计工作;协助分管领导管理和维护96333干群系统;协助分管领导维护乡政府计算机网络通行;做好其他组织部交办的工作。三送工作：协助分管领导管理三送工作队;协助分管领导上传下达做好三送常规工作和督察;每月25日上报三送工作资料;做好其他“三送”办交办的工作。团委工作：按时按质量完成团报纸团刊的订阅工作;做好发展团员工作;向上争取乡镇实体化“大团委”建设经费5000、00元用于开展活动;做好留守儿童和贫困学生摸底工作;做好其县团委交办的工作。驻村工作：下村进行常规性工作，确保党委政府的工作部署落到实处;协助驻村领导做好农村土坯房改造工作;逢重大接待、自然灾害等敏感时期，协助驻村领导及时下村开展工作，避免突发事件的发生给群众生产生活造成不良影响;协助驻村领导指导开展党员大会、群众大会、村民代表大会等重要会议;协助驻村领导参与村级重大事务的管理。其他工作：协助办公室做好上传下达和接待等工作;帮助领导和老同事进行文档录入、输出等工作;协助分管领导投工投劳到刺葡萄产业发展中;做好其他领导等交办的各项任务。</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一个人的形象可以折射出一个单位的形象。坚持以“上善若水”作为自己的言行准则，保持正直、谦虚、朴实的生活作风，摆正自己的位置，以诚待人，尊敬领导，团结同事。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主要表现在：忙于应付上级检查，有时对自己的学习和磨炼有所放松;工作经验尚浅、统筹安排能力不够、文字综合能力有待提高;作为外省人，方言沟通存在障碍等。</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对于自身存在的不足，我都将在今后的工作中坚决加以弥补，努力使自己成为一个优秀的乡镇干部，不辜负党和政府的栽培和期望。下一步，重点将做好以下工作：加强与上级接口部门工作人员和其他乡镇同岗人员的沟通交流，提高工作效率;加强文字综合处理能力;提高信息收集和处理能力，正确应对接口部门的各种督察;积极学习本土方言，争取早日解决方言沟通方面的障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2024-10-06T06:00:32+08:00</dcterms:created>
  <dcterms:modified xsi:type="dcterms:W3CDTF">2024-10-06T06:00:32+08:00</dcterms:modified>
</cp:coreProperties>
</file>

<file path=docProps/custom.xml><?xml version="1.0" encoding="utf-8"?>
<Properties xmlns="http://schemas.openxmlformats.org/officeDocument/2006/custom-properties" xmlns:vt="http://schemas.openxmlformats.org/officeDocument/2006/docPropsVTypes"/>
</file>