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军训总结煽情范文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军训总结煽情5篇范文我们要把军训中培养出来的组织纪律性和吃苦耐劳精神投入到生活中去。而参与军训后需要写军训总结，军训总结需描述自己每一阶段学习过程和收获。你是否在找正准备撰写“军训总结煽情”，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军训总结煽情5篇范文</w:t>
      </w:r>
    </w:p>
    <w:p>
      <w:pPr>
        <w:ind w:left="0" w:right="0" w:firstLine="560"/>
        <w:spacing w:before="450" w:after="450" w:line="312" w:lineRule="auto"/>
      </w:pPr>
      <w:r>
        <w:rPr>
          <w:rFonts w:ascii="宋体" w:hAnsi="宋体" w:eastAsia="宋体" w:cs="宋体"/>
          <w:color w:val="000"/>
          <w:sz w:val="28"/>
          <w:szCs w:val="28"/>
        </w:rPr>
        <w:t xml:space="preserve">我们要把军训中培养出来的组织纪律性和吃苦耐劳精神投入到生活中去。而参与军训后需要写军训总结，军训总结需描述自己每一阶段学习过程和收获。你是否在找正准备撰写“军训总结煽情”，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&gt;军训总结煽情1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但是我很开心。教官和指导员让我们每个人认真的打，慢慢地打，尽量打出自己的水平。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我们扒在地上，端着重枪，地被扒烂了，枪也端稳了，手软了，眼困了，还在坚持，直至子弹打完的最后一刻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2024-10-06T09:50:37+08:00</dcterms:created>
  <dcterms:modified xsi:type="dcterms:W3CDTF">2024-10-06T09:50:37+08:00</dcterms:modified>
</cp:coreProperties>
</file>

<file path=docProps/custom.xml><?xml version="1.0" encoding="utf-8"?>
<Properties xmlns="http://schemas.openxmlformats.org/officeDocument/2006/custom-properties" xmlns:vt="http://schemas.openxmlformats.org/officeDocument/2006/docPropsVTypes"/>
</file>