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高级工作总结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高级工作总结 一、工作亮点 （一）各类材料填写和制作整体较好，特别是中一和小高基本上没出现大批量的错误； （二）各类职称申报所需材料提供较为齐全，申报所需证明材料格式较为统一； （三）各单位上报的数据完好，未出现无法接收或数据损坏、丢失、容...</w:t>
      </w:r>
    </w:p>
    <w:p>
      <w:pPr>
        <w:ind w:left="0" w:right="0" w:firstLine="560"/>
        <w:spacing w:before="450" w:after="450" w:line="312" w:lineRule="auto"/>
      </w:pPr>
      <w:r>
        <w:rPr>
          <w:rFonts w:ascii="宋体" w:hAnsi="宋体" w:eastAsia="宋体" w:cs="宋体"/>
          <w:color w:val="000"/>
          <w:sz w:val="28"/>
          <w:szCs w:val="28"/>
        </w:rPr>
        <w:t xml:space="preserve">高级工作总结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（一）各类材料填写和制作整体较好，特别是中一和小高基本上没出现大批量的错误；</w:t>
      </w:r>
    </w:p>
    <w:p>
      <w:pPr>
        <w:ind w:left="0" w:right="0" w:firstLine="560"/>
        <w:spacing w:before="450" w:after="450" w:line="312" w:lineRule="auto"/>
      </w:pPr>
      <w:r>
        <w:rPr>
          <w:rFonts w:ascii="宋体" w:hAnsi="宋体" w:eastAsia="宋体" w:cs="宋体"/>
          <w:color w:val="000"/>
          <w:sz w:val="28"/>
          <w:szCs w:val="28"/>
        </w:rPr>
        <w:t xml:space="preserve">（二）各类职称申报所需材料提供较为齐全，申报所需证明材料格式较为统一；</w:t>
      </w:r>
    </w:p>
    <w:p>
      <w:pPr>
        <w:ind w:left="0" w:right="0" w:firstLine="560"/>
        <w:spacing w:before="450" w:after="450" w:line="312" w:lineRule="auto"/>
      </w:pPr>
      <w:r>
        <w:rPr>
          <w:rFonts w:ascii="宋体" w:hAnsi="宋体" w:eastAsia="宋体" w:cs="宋体"/>
          <w:color w:val="000"/>
          <w:sz w:val="28"/>
          <w:szCs w:val="28"/>
        </w:rPr>
        <w:t xml:space="preserve">（三）各单位上报的数据完好，未出现无法接收或数据损坏、丢失、容量过大的情况；</w:t>
      </w:r>
    </w:p>
    <w:p>
      <w:pPr>
        <w:ind w:left="0" w:right="0" w:firstLine="560"/>
        <w:spacing w:before="450" w:after="450" w:line="312" w:lineRule="auto"/>
      </w:pPr>
      <w:r>
        <w:rPr>
          <w:rFonts w:ascii="宋体" w:hAnsi="宋体" w:eastAsia="宋体" w:cs="宋体"/>
          <w:color w:val="000"/>
          <w:sz w:val="28"/>
          <w:szCs w:val="28"/>
        </w:rPr>
        <w:t xml:space="preserve">（四）各单位对职称工作非常重视，业务水平、操作水平有了较大提高，能按时、按质、按量上报各种数据材料。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（一）个人版填表存在的常见错误</w:t>
      </w:r>
    </w:p>
    <w:p>
      <w:pPr>
        <w:ind w:left="0" w:right="0" w:firstLine="560"/>
        <w:spacing w:before="450" w:after="450" w:line="312" w:lineRule="auto"/>
      </w:pPr>
      <w:r>
        <w:rPr>
          <w:rFonts w:ascii="宋体" w:hAnsi="宋体" w:eastAsia="宋体" w:cs="宋体"/>
          <w:color w:val="000"/>
          <w:sz w:val="28"/>
          <w:szCs w:val="28"/>
        </w:rPr>
        <w:t xml:space="preserve">1.表1（基本信息）：</w:t>
      </w:r>
    </w:p>
    <w:p>
      <w:pPr>
        <w:ind w:left="0" w:right="0" w:firstLine="560"/>
        <w:spacing w:before="450" w:after="450" w:line="312" w:lineRule="auto"/>
      </w:pPr>
      <w:r>
        <w:rPr>
          <w:rFonts w:ascii="宋体" w:hAnsi="宋体" w:eastAsia="宋体" w:cs="宋体"/>
          <w:color w:val="000"/>
          <w:sz w:val="28"/>
          <w:szCs w:val="28"/>
        </w:rPr>
        <w:t xml:space="preserve">（1）选择评审会、拟评专业技术资格、申报学科时出现错误，其中拟评专业技术资格主要错选到试点系列，如申报“中学一级教师”错误选为“一级教师”，申报学科错误多为小学教师，小学教师的学科不应该选择到具体科目，申请小高应该选择“小学类（仅限中、初级）”，申请小中高应该选择“小中高”。</w:t>
      </w:r>
    </w:p>
    <w:p>
      <w:pPr>
        <w:ind w:left="0" w:right="0" w:firstLine="560"/>
        <w:spacing w:before="450" w:after="450" w:line="312" w:lineRule="auto"/>
      </w:pPr>
      <w:r>
        <w:rPr>
          <w:rFonts w:ascii="宋体" w:hAnsi="宋体" w:eastAsia="宋体" w:cs="宋体"/>
          <w:color w:val="000"/>
          <w:sz w:val="28"/>
          <w:szCs w:val="28"/>
        </w:rPr>
        <w:t xml:space="preserve">（2）专业工作年限计算出现较大范围的错误，主要错误有以下二种：</w:t>
      </w:r>
    </w:p>
    <w:p>
      <w:pPr>
        <w:ind w:left="0" w:right="0" w:firstLine="560"/>
        <w:spacing w:before="450" w:after="450" w:line="312" w:lineRule="auto"/>
      </w:pPr>
      <w:r>
        <w:rPr>
          <w:rFonts w:ascii="宋体" w:hAnsi="宋体" w:eastAsia="宋体" w:cs="宋体"/>
          <w:color w:val="000"/>
          <w:sz w:val="28"/>
          <w:szCs w:val="28"/>
        </w:rPr>
        <w:t xml:space="preserve">①多加1年：较多老师错误地用申报当年的年月－开始从事专业工作年月后再多加上1年，正确的计算应该是申报年－开始从事专业工作年，如20XX（申报年）－20XX（开始从事专业工作年）＝13年。</w:t>
      </w:r>
    </w:p>
    <w:p>
      <w:pPr>
        <w:ind w:left="0" w:right="0" w:firstLine="560"/>
        <w:spacing w:before="450" w:after="450" w:line="312" w:lineRule="auto"/>
      </w:pPr>
      <w:r>
        <w:rPr>
          <w:rFonts w:ascii="宋体" w:hAnsi="宋体" w:eastAsia="宋体" w:cs="宋体"/>
          <w:color w:val="000"/>
          <w:sz w:val="28"/>
          <w:szCs w:val="28"/>
        </w:rPr>
        <w:t xml:space="preserve">②少计算：部分老师错误地把现任的职称取得时间当成专业技术工作年限，如XX是20XX年开始从业专业技术工作，20XX年取得中学二级教师资格，其20XX年申报中一时错误地将从事专业技术时间计算为20XX－20XX＝9，正确的应该是20XX－20XX＝13年。</w:t>
      </w:r>
    </w:p>
    <w:p>
      <w:pPr>
        <w:ind w:left="0" w:right="0" w:firstLine="560"/>
        <w:spacing w:before="450" w:after="450" w:line="312" w:lineRule="auto"/>
      </w:pPr>
      <w:r>
        <w:rPr>
          <w:rFonts w:ascii="宋体" w:hAnsi="宋体" w:eastAsia="宋体" w:cs="宋体"/>
          <w:color w:val="000"/>
          <w:sz w:val="28"/>
          <w:szCs w:val="28"/>
        </w:rPr>
        <w:t xml:space="preserve">2.表2（现专业技术资格）：现任专业技术职务资格取得时间和现任专业技术职务资格审批时间填报错误，以上两个时间应该一致，常见错误把“办证时间”错填为“取得时间”或“审批时间”。</w:t>
      </w:r>
    </w:p>
    <w:p>
      <w:pPr>
        <w:ind w:left="0" w:right="0" w:firstLine="560"/>
        <w:spacing w:before="450" w:after="450" w:line="312" w:lineRule="auto"/>
      </w:pPr>
      <w:r>
        <w:rPr>
          <w:rFonts w:ascii="宋体" w:hAnsi="宋体" w:eastAsia="宋体" w:cs="宋体"/>
          <w:color w:val="000"/>
          <w:sz w:val="28"/>
          <w:szCs w:val="28"/>
        </w:rPr>
        <w:t xml:space="preserve">3.表4（何时何地受何奖励）：最常见的错误就是部分教师将所谓的国家级、省部级论文获奖证书（实际为民间组织的无效论文评比）排序在前，正确的做法应该是将县级以上的荣誉证书或与专业技术工作联系紧密各类获奖证书排序在前，其次到论文获奖证书，最后是乡镇、校级荣誉证书。</w:t>
      </w:r>
    </w:p>
    <w:p>
      <w:pPr>
        <w:ind w:left="0" w:right="0" w:firstLine="560"/>
        <w:spacing w:before="450" w:after="450" w:line="312" w:lineRule="auto"/>
      </w:pPr>
      <w:r>
        <w:rPr>
          <w:rFonts w:ascii="宋体" w:hAnsi="宋体" w:eastAsia="宋体" w:cs="宋体"/>
          <w:color w:val="000"/>
          <w:sz w:val="28"/>
          <w:szCs w:val="28"/>
        </w:rPr>
        <w:t xml:space="preserve">4.表7（继续教育情况）：此次出现最多的错误就是近三年的继续教育学分不够，按要求每人每年继续教育学分不少于45分，其中自学学分每年不少于30分，培训科研学分每年不少于15分。</w:t>
      </w:r>
    </w:p>
    <w:p>
      <w:pPr>
        <w:ind w:left="0" w:right="0" w:firstLine="560"/>
        <w:spacing w:before="450" w:after="450" w:line="312" w:lineRule="auto"/>
      </w:pPr>
      <w:r>
        <w:rPr>
          <w:rFonts w:ascii="宋体" w:hAnsi="宋体" w:eastAsia="宋体" w:cs="宋体"/>
          <w:color w:val="000"/>
          <w:sz w:val="28"/>
          <w:szCs w:val="28"/>
        </w:rPr>
        <w:t xml:space="preserve">5.表10（任职以来主要专业技术工作业绩登记表）：此表最常见的错误就是错把论文评比、课题研究当成主要专业技术工作，仅登记有论文评比、课题研究等工作，而实际上此表最重要的登记应该是课堂教学、学生管理、学校管理等重要的专业技术工作，并从现任的专业技术资格取得年开始登记。</w:t>
      </w:r>
    </w:p>
    <w:p>
      <w:pPr>
        <w:ind w:left="0" w:right="0" w:firstLine="560"/>
        <w:spacing w:before="450" w:after="450" w:line="312" w:lineRule="auto"/>
      </w:pPr>
      <w:r>
        <w:rPr>
          <w:rFonts w:ascii="宋体" w:hAnsi="宋体" w:eastAsia="宋体" w:cs="宋体"/>
          <w:color w:val="000"/>
          <w:sz w:val="28"/>
          <w:szCs w:val="28"/>
        </w:rPr>
        <w:t xml:space="preserve">6.表16（现任职以来专业技术工作总结）：此表最常见的错误是个人业绩工作总结处没有“本人提交的所有申报材料均符合真实，真实无误，愿意依法承担相应责任”这一规定的格式。</w:t>
      </w:r>
    </w:p>
    <w:p>
      <w:pPr>
        <w:ind w:left="0" w:right="0" w:firstLine="560"/>
        <w:spacing w:before="450" w:after="450" w:line="312" w:lineRule="auto"/>
      </w:pPr>
      <w:r>
        <w:rPr>
          <w:rFonts w:ascii="宋体" w:hAnsi="宋体" w:eastAsia="宋体" w:cs="宋体"/>
          <w:color w:val="000"/>
          <w:sz w:val="28"/>
          <w:szCs w:val="28"/>
        </w:rPr>
        <w:t xml:space="preserve">（二）电子档案制作常见的错误：</w:t>
      </w:r>
    </w:p>
    <w:p>
      <w:pPr>
        <w:ind w:left="0" w:right="0" w:firstLine="560"/>
        <w:spacing w:before="450" w:after="450" w:line="312" w:lineRule="auto"/>
      </w:pPr>
      <w:r>
        <w:rPr>
          <w:rFonts w:ascii="宋体" w:hAnsi="宋体" w:eastAsia="宋体" w:cs="宋体"/>
          <w:color w:val="000"/>
          <w:sz w:val="28"/>
          <w:szCs w:val="28"/>
        </w:rPr>
        <w:t xml:space="preserve">1.擅自修改电子档案目录的内容和顺序，破坏了电子档案的链接。</w:t>
      </w:r>
    </w:p>
    <w:p>
      <w:pPr>
        <w:ind w:left="0" w:right="0" w:firstLine="560"/>
        <w:spacing w:before="450" w:after="450" w:line="312" w:lineRule="auto"/>
      </w:pPr>
      <w:r>
        <w:rPr>
          <w:rFonts w:ascii="宋体" w:hAnsi="宋体" w:eastAsia="宋体" w:cs="宋体"/>
          <w:color w:val="000"/>
          <w:sz w:val="28"/>
          <w:szCs w:val="28"/>
        </w:rPr>
        <w:t xml:space="preserve">2.使用数码相机拍摄材料相片，图相模糊不清、东倒西歪；</w:t>
      </w:r>
    </w:p>
    <w:p>
      <w:pPr>
        <w:ind w:left="0" w:right="0" w:firstLine="560"/>
        <w:spacing w:before="450" w:after="450" w:line="312" w:lineRule="auto"/>
      </w:pPr>
      <w:r>
        <w:rPr>
          <w:rFonts w:ascii="宋体" w:hAnsi="宋体" w:eastAsia="宋体" w:cs="宋体"/>
          <w:color w:val="000"/>
          <w:sz w:val="28"/>
          <w:szCs w:val="28"/>
        </w:rPr>
        <w:t xml:space="preserve">3.模块材料时张冠李戴；个别模块重复，个别模块遗漏。</w:t>
      </w:r>
    </w:p>
    <w:p>
      <w:pPr>
        <w:ind w:left="0" w:right="0" w:firstLine="560"/>
        <w:spacing w:before="450" w:after="450" w:line="312" w:lineRule="auto"/>
      </w:pPr>
      <w:r>
        <w:rPr>
          <w:rFonts w:ascii="宋体" w:hAnsi="宋体" w:eastAsia="宋体" w:cs="宋体"/>
          <w:color w:val="000"/>
          <w:sz w:val="28"/>
          <w:szCs w:val="28"/>
        </w:rPr>
        <w:t xml:space="preserve">4.部分教师的获奖论文、发表论文无效。获奖论文颁发单位应该为中国教育学会、广西教育学会、广西教育科学研究所、南宁教育学会、南宁教育科学研究所等正规单位团体，其他民间组织颁发证书为无效证书；论文发表应该选择国内外公开刊物，并具有如下格式的刊号：CN……（国内公开发表），ISSN……（国际公开发表）。</w:t>
      </w:r>
    </w:p>
    <w:p>
      <w:pPr>
        <w:ind w:left="0" w:right="0" w:firstLine="560"/>
        <w:spacing w:before="450" w:after="450" w:line="312" w:lineRule="auto"/>
      </w:pPr>
      <w:r>
        <w:rPr>
          <w:rFonts w:ascii="宋体" w:hAnsi="宋体" w:eastAsia="宋体" w:cs="宋体"/>
          <w:color w:val="000"/>
          <w:sz w:val="28"/>
          <w:szCs w:val="28"/>
        </w:rPr>
        <w:t xml:space="preserve">5.申请中学高级教师、小学中的高级教师资格的教师，在个人申请材料中缺少农村支教（从教）证明（由县教育局出具方有效）和英语免试证明材料（由县教育局出具方有效）。</w:t>
      </w:r>
    </w:p>
    <w:p>
      <w:pPr>
        <w:ind w:left="0" w:right="0" w:firstLine="560"/>
        <w:spacing w:before="450" w:after="450" w:line="312" w:lineRule="auto"/>
      </w:pPr>
      <w:r>
        <w:rPr>
          <w:rFonts w:ascii="宋体" w:hAnsi="宋体" w:eastAsia="宋体" w:cs="宋体"/>
          <w:color w:val="000"/>
          <w:sz w:val="28"/>
          <w:szCs w:val="28"/>
        </w:rPr>
        <w:t xml:space="preserve">6.部分教师的乡镇、学校级获奖证书不规范，相同级别荣誉称号出现连续多年同一级别连续获奖情况。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2024-10-06T08:30:09+08:00</dcterms:created>
  <dcterms:modified xsi:type="dcterms:W3CDTF">2024-10-06T08:30:09+08:00</dcterms:modified>
</cp:coreProperties>
</file>

<file path=docProps/custom.xml><?xml version="1.0" encoding="utf-8"?>
<Properties xmlns="http://schemas.openxmlformats.org/officeDocument/2006/custom-properties" xmlns:vt="http://schemas.openxmlformats.org/officeDocument/2006/docPropsVTypes"/>
</file>