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打扫卫生工作总结</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打扫卫生工作总结（精选4篇）打扫卫生工作总结 篇1 为了全面贯彻党的教育方针和学校卫生工作条例,确保学生生命安全促进学生身体健康,我校着力加强对学生进行卫生健康教育,培养学生良好的卫生习惯,扎实改善学校的卫生环境和教学卫生条件,提高师生的健...</w:t>
      </w:r>
    </w:p>
    <w:p>
      <w:pPr>
        <w:ind w:left="0" w:right="0" w:firstLine="560"/>
        <w:spacing w:before="450" w:after="450" w:line="312" w:lineRule="auto"/>
      </w:pPr>
      <w:r>
        <w:rPr>
          <w:rFonts w:ascii="宋体" w:hAnsi="宋体" w:eastAsia="宋体" w:cs="宋体"/>
          <w:color w:val="000"/>
          <w:sz w:val="28"/>
          <w:szCs w:val="28"/>
        </w:rPr>
        <w:t xml:space="preserve">打扫卫生工作总结（精选4篇）</w:t>
      </w:r>
    </w:p>
    <w:p>
      <w:pPr>
        <w:ind w:left="0" w:right="0" w:firstLine="560"/>
        <w:spacing w:before="450" w:after="450" w:line="312" w:lineRule="auto"/>
      </w:pPr>
      <w:r>
        <w:rPr>
          <w:rFonts w:ascii="宋体" w:hAnsi="宋体" w:eastAsia="宋体" w:cs="宋体"/>
          <w:color w:val="000"/>
          <w:sz w:val="28"/>
          <w:szCs w:val="28"/>
        </w:rPr>
        <w:t xml:space="preserve">打扫卫生工作总结 篇1</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学校卫生工作总结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 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宋体" w:hAnsi="宋体" w:eastAsia="宋体" w:cs="宋体"/>
          <w:color w:val="000"/>
          <w:sz w:val="28"/>
          <w:szCs w:val="28"/>
        </w:rPr>
        <w:t xml:space="preserve">打扫卫生工作总结 篇2</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打扫卫生工作总结 篇3</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 国家卫生城市 为目标，创新工作思路，继续加快环卫体制改革，狠抓 城乡清洁工程 长效管理。经过全站干部职工的共同努力特别是一线环卫工人的辛苦劳作和无私奉献，我站较好地完成了20xx年各项工作任务，现总结如下：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按照区党委政府的指示精神，结合我站工作实际，20xx年主要围绕 创建国家卫生城市 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1、针对环卫工作实际，组织学习法律法规，增强安全生产工作，20xx年无安全生产事故发生。强化市场服务意识，克服工作中法制观念淡薄、不依法办事的陋习。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xx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 清正廉洁 和谐向上的社会氛围，我站从今年4月份开始，按照区委《关于认真学习宣传 贯彻 中国共产党党员干部廉洁从政若干准则 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 精简、统一、高效 原则，我站从起开始实行干部职工两年一聘的岗位竞聘制，到开始实行一年一聘 制。这项工作我站走在江南区事业单位岗位设置管理工作的前列。20xx年4月我站已完成今年的岗位竞聘工作，参加这次竞聘的干部职工83人，干部身份20人， 有12名干部到一线工作。通过岗位竞聘使职工明确了各个岗位的责、权、利，打破了事业单位 铁饭碗 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 国家卫生城市 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 国家卫生城市 工作。开展创建 国家卫生城市 工作时间紧、任务重，全站各部门都紧急行动起来，进一步加强领导，明确责任，落实各项目标任 务，切实将创建 国家卫生城市 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垃圾48437吨，道路清洗洒水20xx年532.9吨，维护修复果皮箱308个。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 国家卫生城市 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 金属 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 6月份，我站共清理道路撒漏37处，清理撒漏面积 1212平方米，开展周末大扫除活动以及除 四害 工作，清理鼠洞18个，鼠粪34处，投放毒鼠屋20xx年个，喷洒鼠药0.020xx年0吨。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加、油价上升等造成的。20xx年上交税金6.46万元.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 五一巾帼标兵 。这些先进个人的获得，为站 里争得了荣誉，为职工做出榜样。今年年初，发生了旱灾，青海玉树发生地震，站领导班子发动全体干部职工踊跃捐款，用环卫工人的微薄之力奉献爱心，分别捐助 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775元/月，再扣除买五项保险，合同环卫工人的工资已所剩无几了。为进一步稳定环卫工人队伍，建议重新核定合同环卫工人工资，每人每月不低于1500 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3、协助城区整治城中村问题。城中村的环境卫生一直是重点难点问题，脏乱差是难以改变的现象。目前是创卫关键阶段，根据城区领导的指示：环卫站配合集中整 治城中村三个月。我站从20xx年6月20日起在人员紧张的情况下，抽派部分管理人员参加综合整治活动，在保证完成城中村清理任务的同时，环卫工人加班加点做 好日常的道路清扫保洁工作。今年创 国家卫生城 和对城中村的集中整治给环卫站造成了很大开支，车辆维修费比去年增加开支.879万元、耗油量同比去年增 加支出58.97%。目前人员缺少加上住户对供水企业代收垃圾处理费进入观望期，造成20xx年我站征收垃圾处理费同比去年减少31.2%。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20xx年，我站各项工作取得了一定的成绩，这是城区党委、政府正确领导的结果，是环卫站各部门和广大干部职工共同努力的结果。在取得成绩的同时，我们 也清醒地看到，市创建 国家卫生城 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打扫卫生工作总结 篇4</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2024-09-20T03:09:55+08:00</dcterms:created>
  <dcterms:modified xsi:type="dcterms:W3CDTF">2024-09-20T03:09:55+08:00</dcterms:modified>
</cp:coreProperties>
</file>

<file path=docProps/custom.xml><?xml version="1.0" encoding="utf-8"?>
<Properties xmlns="http://schemas.openxmlformats.org/officeDocument/2006/custom-properties" xmlns:vt="http://schemas.openxmlformats.org/officeDocument/2006/docPropsVTypes"/>
</file>