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[市政协会议以来提案办理工作总结]市政协会议以来提案办理工作承办先进单位自荐材料</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w:t>
      </w:r>
    </w:p>
    <w:p>
      <w:pPr>
        <w:ind w:left="0" w:right="0" w:firstLine="560"/>
        <w:spacing w:before="450" w:after="450" w:line="312" w:lineRule="auto"/>
      </w:pPr>
      <w:r>
        <w:rPr>
          <w:rFonts w:ascii="宋体" w:hAnsi="宋体" w:eastAsia="宋体" w:cs="宋体"/>
          <w:color w:val="000"/>
          <w:sz w:val="28"/>
          <w:szCs w:val="28"/>
        </w:rPr>
        <w:t xml:space="preserve">　　***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次会议以来，交办的12件提案，至目前已办理完毕11件，剩余1件将于10月中旬办理完毕，满意率达到100%，提案办理工作得到了委员们的一致好评。</w:t>
      </w:r>
    </w:p>
    <w:p>
      <w:pPr>
        <w:ind w:left="0" w:right="0" w:firstLine="560"/>
        <w:spacing w:before="450" w:after="450" w:line="312" w:lineRule="auto"/>
      </w:pPr>
      <w:r>
        <w:rPr>
          <w:rFonts w:ascii="宋体" w:hAnsi="宋体" w:eastAsia="宋体" w:cs="宋体"/>
          <w:color w:val="000"/>
          <w:sz w:val="28"/>
          <w:szCs w:val="28"/>
        </w:rPr>
        <w:t xml:space="preserve">　&gt;　一、加强组织领导，突出责任落实。</w:t>
      </w:r>
    </w:p>
    <w:p>
      <w:pPr>
        <w:ind w:left="0" w:right="0" w:firstLine="560"/>
        <w:spacing w:before="450" w:after="450" w:line="312" w:lineRule="auto"/>
      </w:pPr>
      <w:r>
        <w:rPr>
          <w:rFonts w:ascii="宋体" w:hAnsi="宋体" w:eastAsia="宋体" w:cs="宋体"/>
          <w:color w:val="000"/>
          <w:sz w:val="28"/>
          <w:szCs w:val="28"/>
        </w:rPr>
        <w:t xml:space="preserve">   区政府将提案办理作为一项重要政治任务来抓，加强领导，强化责任，认真扎实做好办理工作。&gt;一是高度重视。区政府将政协委员提案办理工作列入政府工作重要议事日程，每年年初都召开提案办理工作交办会议，对提案办理逐一交办，明确提案办理的政府分管领导和责任部门，确保提案办理工作取得实效。&gt;二是跟踪落实。区政府主要领导、分管领导经常深入现场一线对提案办理工作进行调研和督办，协调解决提案办理中存在的问题。区政府分管领导对分管挂项的提案及时跟踪督办，协调解决问题，推进工作进度，确保提案按期办结。比如在办理“关于增加城市街道及大型超市、商场等公共场所厕所的提案”时，区政府主要领导和分管领导多次现场办公，使提案办理工作加快推进。&gt;三是专题研究部署。对部分涉及环境保护、项目建设、民生保障的重点难点提案，区政府多次召开政府常务会、区长办公会专题安排部署，研究解决方案，推进加速落实。比如在办理“关于拆除甘泉公园围墙，打造城市街心公园的提案”中，区政府召开区长办公会议进行专题研究，提出将甘泉公园提升改造列入全区公园景观改造升级工程的具体措施，使提案办理工作顺利推进。</w:t>
      </w:r>
    </w:p>
    <w:p>
      <w:pPr>
        <w:ind w:left="0" w:right="0" w:firstLine="560"/>
        <w:spacing w:before="450" w:after="450" w:line="312" w:lineRule="auto"/>
      </w:pPr>
      <w:r>
        <w:rPr>
          <w:rFonts w:ascii="宋体" w:hAnsi="宋体" w:eastAsia="宋体" w:cs="宋体"/>
          <w:color w:val="000"/>
          <w:sz w:val="28"/>
          <w:szCs w:val="28"/>
        </w:rPr>
        <w:t xml:space="preserve">&gt;　　二、健全完善机制，夯实办理基础。</w:t>
      </w:r>
    </w:p>
    <w:p>
      <w:pPr>
        <w:ind w:left="0" w:right="0" w:firstLine="560"/>
        <w:spacing w:before="450" w:after="450" w:line="312" w:lineRule="auto"/>
      </w:pPr>
      <w:r>
        <w:rPr>
          <w:rFonts w:ascii="宋体" w:hAnsi="宋体" w:eastAsia="宋体" w:cs="宋体"/>
          <w:color w:val="000"/>
          <w:sz w:val="28"/>
          <w:szCs w:val="28"/>
        </w:rPr>
        <w:t xml:space="preserve">   从责任落实、规范程序、强化沟通等方面着手，健全完善工作机制，推动办理工作抓实见效。&gt;一是强化责任机制。对转交的政协提案认真梳理，下发通知分解落实，逐一明确挂项领导、承办单位、办理时限，确保办理任务层层有人抓。实行提案回复“双审核”制，提案正式回复前，由各承办单位领导审核后，再报区政府分管领导审核，严把答复格式、政策法规、答复内容和解决问题“四关”确保办理质量和效果。&gt;二是规范办理机制。细化明确提案交办、回复、归档等程序，确保办理过程各环节有章可循。实行办理结果“ABCD”标注法，已经解决或基本解决的用“A”标明，正在解决或列入计划逐步解决的用“B”标明，因目前条件限制或其他原因需以后解决的用“C”标明，留作参考的用“D”标明，确保易办提案抓好落实、重点提案跟踪推进、难点提案合力攻坚。&gt;三是畅通沟通机制。在办理前，积极与提案人交流，制定有针对性的办理措施。在办理中，主动邀请委员实地开展调查研究，提出意见建议、共商办理方案。办理结束后，再次与委员交流沟通，通报办理情况并组织现场查看。如办理“关于城区停车场规划建设的提案”“关于进一步加强基层社区建设的提案”时，主动邀请提案委员共同参与现场调研、听取意见，共同确定规划方案。</w:t>
      </w:r>
    </w:p>
    <w:p>
      <w:pPr>
        <w:ind w:left="0" w:right="0" w:firstLine="560"/>
        <w:spacing w:before="450" w:after="450" w:line="312" w:lineRule="auto"/>
      </w:pPr>
      <w:r>
        <w:rPr>
          <w:rFonts w:ascii="宋体" w:hAnsi="宋体" w:eastAsia="宋体" w:cs="宋体"/>
          <w:color w:val="000"/>
          <w:sz w:val="28"/>
          <w:szCs w:val="28"/>
        </w:rPr>
        <w:t xml:space="preserve">&gt;　　三、创新办理方式，增强办理实效。</w:t>
      </w:r>
    </w:p>
    <w:p>
      <w:pPr>
        <w:ind w:left="0" w:right="0" w:firstLine="560"/>
        <w:spacing w:before="450" w:after="450" w:line="312" w:lineRule="auto"/>
      </w:pPr>
      <w:r>
        <w:rPr>
          <w:rFonts w:ascii="宋体" w:hAnsi="宋体" w:eastAsia="宋体" w:cs="宋体"/>
          <w:color w:val="000"/>
          <w:sz w:val="28"/>
          <w:szCs w:val="28"/>
        </w:rPr>
        <w:t xml:space="preserve">   针对提案具体情况，畅通办理渠道，创新方式方法，不断提高提案的办理质量和水平。&gt;一是实行“开门办理”。提案办理变被动监督为主动接交监督，变关门吸纳意见为开门听取意见，广泛听取委员和各方面对提案办理的意见，实现“提”、“办”双方的良性互动。如“关于对‘甘泉’进行修缮和保护的提案”，区政府先后邀请甘肃古典建设集团专业技术人员、省文物局专家和提案委员现场勘查、技术指导、交流意见，科学论证后确定了维修方案。&gt;二是实行“面复办理”。探索转变答复方式，针对一些比较复杂的提案，在办理中区上分管领导和承办单位与政协委员“面对面”沟通，详细了解提案意图;提案答复稿形成后召开面复会，进一步听取委员意见，及时进行补充完善。如“关于加快专业市场建设步伐提升滨河新区聚集功能的提案”办理后，区上召开会议向提案者进行当面答复。&gt;三是实行“现场办理”。区政府主要领导、分管领导经常深入现场召开现场办公会就提案办理过程中遇到的问题进行现场解答，对提案办理监督指导。如“关于完善滨河新区人工湖部分基础设施的提案”，区政府主要领导、分管领导多次现场办公，研究制定方案，指导抓好落实，提案办理效果格外明显。</w:t>
      </w:r>
    </w:p>
    <w:p>
      <w:pPr>
        <w:ind w:left="0" w:right="0" w:firstLine="560"/>
        <w:spacing w:before="450" w:after="450" w:line="312" w:lineRule="auto"/>
      </w:pPr>
      <w:r>
        <w:rPr>
          <w:rFonts w:ascii="宋体" w:hAnsi="宋体" w:eastAsia="宋体" w:cs="宋体"/>
          <w:color w:val="000"/>
          <w:sz w:val="28"/>
          <w:szCs w:val="28"/>
        </w:rPr>
        <w:t xml:space="preserve">&gt;　　四、狠抓督查督办，提高办理效能。</w:t>
      </w:r>
    </w:p>
    <w:p>
      <w:pPr>
        <w:ind w:left="0" w:right="0" w:firstLine="560"/>
        <w:spacing w:before="450" w:after="450" w:line="312" w:lineRule="auto"/>
      </w:pPr>
      <w:r>
        <w:rPr>
          <w:rFonts w:ascii="宋体" w:hAnsi="宋体" w:eastAsia="宋体" w:cs="宋体"/>
          <w:color w:val="000"/>
          <w:sz w:val="28"/>
          <w:szCs w:val="28"/>
        </w:rPr>
        <w:t xml:space="preserve">   紧紧扭住督查这个“牛鼻子”不放松，不断强化日常督查和定期督查，严格落实通报制度，适时开展“回头看”，确保提案保质保量完成。&gt;一是建立日常督办制度。将提案办理与重点项目、重要工作督查督办相结合，发挥督查部门责任，加强日常督查落实，确保提案如期完成。&gt;二是建立定期督查制度。每年3月、6月、9月区政府会同政协委员组织开展集中督查，通过查阅资料、上门督办、走访现场等形式，切实推动提案办理。&gt;三是建立督办通报制度。对提案办理情况及时进行通报，对办理进度迟缓、群众反应强烈的提案，督促加快办理进度、保证办理质量、按期答复代表。&gt;四是建立“回头看”制度。对群众关注度高、具有反弹风险的提案组织开展“回头看”，开展跟踪回访，确保落实落地。如“关于整治市区饮马河和东环路芦苇池周边环境的提案”，办理答复完毕后，区政府主要领导、分管领导多次前往饮马河、东环路芦苇池实地查看，避免反弹回潮，最大限度提高办理质量和满意率。</w:t>
      </w:r>
    </w:p>
    <w:p>
      <w:pPr>
        <w:ind w:left="0" w:right="0" w:firstLine="560"/>
        <w:spacing w:before="450" w:after="450" w:line="312" w:lineRule="auto"/>
      </w:pPr>
      <w:r>
        <w:rPr>
          <w:rFonts w:ascii="宋体" w:hAnsi="宋体" w:eastAsia="宋体" w:cs="宋体"/>
          <w:color w:val="000"/>
          <w:sz w:val="28"/>
          <w:szCs w:val="28"/>
        </w:rPr>
        <w:t xml:space="preserve">　　两年来，在提案办理工作中我们虽然取得了一定成效，但与委员的要求和群众的期望相比，仍存在一些差距和不足。在今后的提案办理过程中，区政府将继续以高度的责任感和使命感做好委员提案办理工作，进一步强化组织领导，创新工作机制，细化责任措施，加大督查力度，不断提高提案办理质量、效率和满意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