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局党建工作总结3篇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“机关党建工作是党的建设的重要组成部分,是党在机关全部工作和战斗力的基础。党建,即党的建设的简称。本站今天为大家精心准备了局党建工作总结，希望对大家有所帮助!　　局党建工作总结1篇　　20xx年党建工作中，认真贯彻党的十九大精神，坚决落实全...</w:t>
      </w:r>
    </w:p>
    <w:p>
      <w:pPr>
        <w:ind w:left="0" w:right="0" w:firstLine="560"/>
        <w:spacing w:before="450" w:after="450" w:line="312" w:lineRule="auto"/>
      </w:pPr>
      <w:r>
        <w:rPr>
          <w:rFonts w:ascii="宋体" w:hAnsi="宋体" w:eastAsia="宋体" w:cs="宋体"/>
          <w:color w:val="000"/>
          <w:sz w:val="28"/>
          <w:szCs w:val="28"/>
        </w:rPr>
        <w:t xml:space="preserve">“机关党建工作是党的建设的重要组成部分,是党在机关全部工作和战斗力的基础。党建,即党的建设的简称。本站今天为大家精心准备了局党建工作总结，希望对大家有所帮助![_TAG_h2]　　局党建工作总结1篇</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2024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局党建工作总结2篇</w:t>
      </w:r>
    </w:p>
    <w:p>
      <w:pPr>
        <w:ind w:left="0" w:right="0" w:firstLine="560"/>
        <w:spacing w:before="450" w:after="450" w:line="312" w:lineRule="auto"/>
      </w:pPr>
      <w:r>
        <w:rPr>
          <w:rFonts w:ascii="宋体" w:hAnsi="宋体" w:eastAsia="宋体" w:cs="宋体"/>
          <w:color w:val="000"/>
          <w:sz w:val="28"/>
          <w:szCs w:val="28"/>
        </w:rPr>
        <w:t xml:space="preserve">　　2024年上半年以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党史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今年5月份党支部书记和党务工作者参加了州**组织的党史的延安精神培训班。通过学习培训，造就了一批业务骨干，提高了党组织和党员的战斗力和凝聚力，树立和体现了思想建党、作风强党，弘扬主流和正气的风尚。……。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局党建工作总结3篇</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