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基层税务分局工作总结范文(热门40篇)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基层税务分局工作总结范文120XX年，金厂税务所在区局党组的的正确领导和兄弟科室的大力支持下，经过全所同志的共同努力，较好的完成了各方面工作任务，具体情况如下：&gt;一、税收计划方面20XX年，区局给金厂税务所下达的计划为477万元，比上年增长...</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基层税务分局工作总结范文2</w:t>
      </w:r>
    </w:p>
    <w:p>
      <w:pPr>
        <w:ind w:left="0" w:right="0" w:firstLine="560"/>
        <w:spacing w:before="450" w:after="450" w:line="312" w:lineRule="auto"/>
      </w:pPr>
      <w:r>
        <w:rPr>
          <w:rFonts w:ascii="宋体" w:hAnsi="宋体" w:eastAsia="宋体" w:cs="宋体"/>
          <w:color w:val="000"/>
          <w:sz w:val="28"/>
          <w:szCs w:val="28"/>
        </w:rPr>
        <w:t xml:space="preserve">  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基层税务分局工作总结范文3</w:t>
      </w:r>
    </w:p>
    <w:p>
      <w:pPr>
        <w:ind w:left="0" w:right="0" w:firstLine="560"/>
        <w:spacing w:before="450" w:after="450" w:line="312" w:lineRule="auto"/>
      </w:pPr>
      <w:r>
        <w:rPr>
          <w:rFonts w:ascii="宋体" w:hAnsi="宋体" w:eastAsia="宋体" w:cs="宋体"/>
          <w:color w:val="000"/>
          <w:sz w:val="28"/>
          <w:szCs w:val="28"/>
        </w:rPr>
        <w:t xml:space="preserve">在xx局的正确领导下，xx全体同志紧密协作，较好地完成了局领导交给的各项工作任务，现将一年来的工作总结如下：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共有8篇税收调研文章分别在盛市税务报刊杂志和我局内部刊物《xx》上发表，并对各检查科在平时的xx中提出的各种业务问题作出答复，促进了xx业务的正常开展。为了加强xx业务的指导，做好查前培训工作，按照专项检查工作安排，在xx下户检查前，我们将金融企业相关的所得税税收政策进行了详细的归纳、整理，编写了《xx法规汇编》，为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基层税务分局工作总结范文5</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&gt;(七)文化建设不松懈，内部管理日臻完善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基层税务分局工作总结范文6</w:t>
      </w:r>
    </w:p>
    <w:p>
      <w:pPr>
        <w:ind w:left="0" w:right="0" w:firstLine="560"/>
        <w:spacing w:before="450" w:after="450" w:line="312" w:lineRule="auto"/>
      </w:pPr>
      <w:r>
        <w:rPr>
          <w:rFonts w:ascii="宋体" w:hAnsi="宋体" w:eastAsia="宋体" w:cs="宋体"/>
          <w:color w:val="000"/>
          <w:sz w:val="28"/>
          <w:szCs w:val="28"/>
        </w:rPr>
        <w:t xml:space="preserve">紧张而又繁忙的20x年即将过去了，回顾一年来的工作感慨颇多，在分局领导班子的正确领导和亲切关怀下，在兄弟科室的大力支持下，胜利地完成了各项工作任务。现将一年来的工作情况总结如下：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基层税务分局工作总结范文7</w:t>
      </w:r>
    </w:p>
    <w:p>
      <w:pPr>
        <w:ind w:left="0" w:right="0" w:firstLine="560"/>
        <w:spacing w:before="450" w:after="450" w:line="312" w:lineRule="auto"/>
      </w:pPr>
      <w:r>
        <w:rPr>
          <w:rFonts w:ascii="宋体" w:hAnsi="宋体" w:eastAsia="宋体" w:cs="宋体"/>
          <w:color w:val="000"/>
          <w:sz w:val="28"/>
          <w:szCs w:val="28"/>
        </w:rPr>
        <w:t xml:space="preserve">20xx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&gt;一、围绕组织收入，挖潜促收保增长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20xx年，我局共组织税收收入亿元。同比增长，增收亿元，其中：组织国内税收直接收入（含调库）亿元，同比增长，增收亿元；组织市区级收入亿元，同比增长，增收亿元。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一是成立了区国税局20xx年促收工作领导小组，负责统筹部署我局促收工作的开展。二是实施局领导和机关科室挂钩抓点工作机制，从机关各科、室及稽查局抽调业务骨干组成4个促收督导小组和1个调账专业队，协助各征收单位开展促收和调账工作。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四是狠抓税收分析预测质量。每月监控税收收入进度，通报税收旬报预测差异率和重点税源企业监控分析情况，并对税收预测准确率制定了具体考核指标。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xx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&gt;二、构建两大体系，执法服务建机制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开展“我当纳税人”体验活动，进一步简化了办税流程；编写《办税服务手册》，强化了对特定办税主体的纳税辅导；开展形象直观的主题海报宣传，提升了宣传的效果。二是办税环境有改善。率先开展了办税服务场所视觉识别系统的更换工作，统一了各办税服务厅的应用设施标识、办税公开标识及服务形象标识，进一步加强了办税服务厅标准化建设。三是服务制度有完善。实行了导税员制度、值班长制度和服务首问责任制，规范了前台办税秩序，促进了办税效率和办税服务水平的提升；制定纳税服务突发事件应急预案，对突发事件应急处理作出了明确的操作指引。四是服务方式有突破。办税事项网上预申请业务、自助办税服务系统、“免填单”业务、车辆购置税二维码电子申报系统、网上开具缴（退）税凭证功能的推广使用，给纳税人带来更多便捷的办税方式，有效提升了工作效率和服务质量。五是权益维护有保障。修改行政效能投诉处理办法，强化了责任追究；对21345户纳税人开展了纳税信用等级评定工作；积极做好12366纳税服务热线、全市12345行政服务热线问题回复、网上咨询问题解答以及市国税局12366热线整合等工作。</w:t>
      </w:r>
    </w:p>
    <w:p>
      <w:pPr>
        <w:ind w:left="0" w:right="0" w:firstLine="560"/>
        <w:spacing w:before="450" w:after="450" w:line="312" w:lineRule="auto"/>
      </w:pPr>
      <w:r>
        <w:rPr>
          <w:rFonts w:ascii="宋体" w:hAnsi="宋体" w:eastAsia="宋体" w:cs="宋体"/>
          <w:color w:val="000"/>
          <w:sz w:val="28"/>
          <w:szCs w:val="28"/>
        </w:rPr>
        <w:t xml:space="preserve">（二）全面启动了执法风险防范体系。</w:t>
      </w:r>
    </w:p>
    <w:p>
      <w:pPr>
        <w:ind w:left="0" w:right="0" w:firstLine="560"/>
        <w:spacing w:before="450" w:after="450" w:line="312" w:lineRule="auto"/>
      </w:pPr>
      <w:r>
        <w:rPr>
          <w:rFonts w:ascii="宋体" w:hAnsi="宋体" w:eastAsia="宋体" w:cs="宋体"/>
          <w:color w:val="000"/>
          <w:sz w:val="28"/>
          <w:szCs w:val="28"/>
        </w:rPr>
        <w:t xml:space="preserve">为有效防范执法风险，我局立足实际，初步构建了“两级预警，全面监控”的执法风险防范体系。</w:t>
      </w:r>
    </w:p>
    <w:p>
      <w:pPr>
        <w:ind w:left="0" w:right="0" w:firstLine="560"/>
        <w:spacing w:before="450" w:after="450" w:line="312" w:lineRule="auto"/>
      </w:pPr>
      <w:r>
        <w:rPr>
          <w:rFonts w:ascii="宋体" w:hAnsi="宋体" w:eastAsia="宋体" w:cs="宋体"/>
          <w:color w:val="000"/>
          <w:sz w:val="28"/>
          <w:szCs w:val="28"/>
        </w:rPr>
        <w:t xml:space="preserve">“两级预警”是指区国税局层面和各基层征收单位层面均建立起有效的执法检查预警机制。在区国税局层面，制订了税收全面执法检查和执法监察系列实施方案，建立了税收执法过错问题登记跟踪机制，强化了过错提醒和层级监督；编印了《政策风险防范手册》，加强了税种管理风险防范。在基层征收单位层面，各单位也制订了内部税收执法检查的制度，通过数据预警、集中检查、纳税人回访等办法，不定期组织内部人员开展本单位的执法检查和实地复查工作，对内部执法质量实施监控。</w:t>
      </w:r>
    </w:p>
    <w:p>
      <w:pPr>
        <w:ind w:left="0" w:right="0" w:firstLine="560"/>
        <w:spacing w:before="450" w:after="450" w:line="312" w:lineRule="auto"/>
      </w:pPr>
      <w:r>
        <w:rPr>
          <w:rFonts w:ascii="宋体" w:hAnsi="宋体" w:eastAsia="宋体" w:cs="宋体"/>
          <w:color w:val="000"/>
          <w:sz w:val="28"/>
          <w:szCs w:val="28"/>
        </w:rPr>
        <w:t xml:space="preserve">“全面监控”是指通过两级执法检查的有效监控，针对执法风险点，将执法检查的范围覆盖到征管数据预警、纸质资料复查和核定事项实地核查等内容。在征管数据预警方面，我局自主开发了税收分析监控指标信息数据平台，各基层征收单位均指定人员每月定期对重要的征管数据进行预警监控，并对相关责任人进行提醒。在纸质资料复查方面，各基层征收单位完善了复查岗位设置，通过内部定期抽查，提高纸质文书的整理质量。在核定事项实地核查方面，区国税局和各基层征收单位都建立和完善了纳税人回访工作制度，通过实地回访，有效监控税收征管质效和纳税服务质量，防范廉政风险。</w:t>
      </w:r>
    </w:p>
    <w:p>
      <w:pPr>
        <w:ind w:left="0" w:right="0" w:firstLine="560"/>
        <w:spacing w:before="450" w:after="450" w:line="312" w:lineRule="auto"/>
      </w:pPr>
      <w:r>
        <w:rPr>
          <w:rFonts w:ascii="宋体" w:hAnsi="宋体" w:eastAsia="宋体" w:cs="宋体"/>
          <w:color w:val="000"/>
          <w:sz w:val="28"/>
          <w:szCs w:val="28"/>
        </w:rPr>
        <w:t xml:space="preserve">经过近一年的实践，我局执法风险防范工作取得了实效：</w:t>
      </w:r>
    </w:p>
    <w:p>
      <w:pPr>
        <w:ind w:left="0" w:right="0" w:firstLine="560"/>
        <w:spacing w:before="450" w:after="450" w:line="312" w:lineRule="auto"/>
      </w:pPr>
      <w:r>
        <w:rPr>
          <w:rFonts w:ascii="宋体" w:hAnsi="宋体" w:eastAsia="宋体" w:cs="宋体"/>
          <w:color w:val="000"/>
          <w:sz w:val="28"/>
          <w:szCs w:val="28"/>
        </w:rPr>
        <w:t xml:space="preserve">一是多项数据质量检测和预警程序发挥了作用。我局先后自行开发了39项数据质量检测程序和26项执法预警程序，有效实现了对有关指标执法过错的提前预警。</w:t>
      </w:r>
    </w:p>
    <w:p>
      <w:pPr>
        <w:ind w:left="0" w:right="0" w:firstLine="560"/>
        <w:spacing w:before="450" w:after="450" w:line="312" w:lineRule="auto"/>
      </w:pPr>
      <w:r>
        <w:rPr>
          <w:rFonts w:ascii="宋体" w:hAnsi="宋体" w:eastAsia="宋体" w:cs="宋体"/>
          <w:color w:val="000"/>
          <w:sz w:val="28"/>
          <w:szCs w:val="28"/>
        </w:rPr>
        <w:t xml:space="preserve">二是形成了内部检查和实地复查的管理制度。各基层征收单位均制订了内部执法检查工作管理办法和执行方案；区国税局和各基层征收单位建立了纳税人回访工作制度，并形成了调查记录；退税管理部门也启动了外贸企业出口退免税预警评估机制。</w:t>
      </w:r>
    </w:p>
    <w:p>
      <w:pPr>
        <w:ind w:left="0" w:right="0" w:firstLine="560"/>
        <w:spacing w:before="450" w:after="450" w:line="312" w:lineRule="auto"/>
      </w:pPr>
      <w:r>
        <w:rPr>
          <w:rFonts w:ascii="宋体" w:hAnsi="宋体" w:eastAsia="宋体" w:cs="宋体"/>
          <w:color w:val="000"/>
          <w:sz w:val="28"/>
          <w:szCs w:val="28"/>
        </w:rPr>
        <w:t xml:space="preserve">三是税收执法正确率有所提升。我局20xx年全年的执法考核正确率均保持在100%。</w:t>
      </w:r>
    </w:p>
    <w:p>
      <w:pPr>
        <w:ind w:left="0" w:right="0" w:firstLine="560"/>
        <w:spacing w:before="450" w:after="450" w:line="312" w:lineRule="auto"/>
      </w:pPr>
      <w:r>
        <w:rPr>
          <w:rFonts w:ascii="宋体" w:hAnsi="宋体" w:eastAsia="宋体" w:cs="宋体"/>
          <w:color w:val="000"/>
          <w:sz w:val="28"/>
          <w:szCs w:val="28"/>
        </w:rPr>
        <w:t xml:space="preserve">&gt;三、推进三项建设，文化育人强根基</w:t>
      </w:r>
    </w:p>
    <w:p>
      <w:pPr>
        <w:ind w:left="0" w:right="0" w:firstLine="560"/>
        <w:spacing w:before="450" w:after="450" w:line="312" w:lineRule="auto"/>
      </w:pPr>
      <w:r>
        <w:rPr>
          <w:rFonts w:ascii="宋体" w:hAnsi="宋体" w:eastAsia="宋体" w:cs="宋体"/>
          <w:color w:val="000"/>
          <w:sz w:val="28"/>
          <w:szCs w:val="28"/>
        </w:rPr>
        <w:t xml:space="preserve">（一）内控机制建设健全了制度。</w:t>
      </w:r>
    </w:p>
    <w:p>
      <w:pPr>
        <w:ind w:left="0" w:right="0" w:firstLine="560"/>
        <w:spacing w:before="450" w:after="450" w:line="312" w:lineRule="auto"/>
      </w:pPr>
      <w:r>
        <w:rPr>
          <w:rFonts w:ascii="宋体" w:hAnsi="宋体" w:eastAsia="宋体" w:cs="宋体"/>
          <w:color w:val="000"/>
          <w:sz w:val="28"/>
          <w:szCs w:val="28"/>
        </w:rPr>
        <w:t xml:space="preserve">一是着力营造工作氛围，达成群体共识。通过组织观看警示教育片、在内网及时更新工作动态等活动，增强了干部职工的内控意识。二是着力健全制度建设，实现规范管理。在排查风险点的基础上，我局制订了《税务稽查工作监督办法》，修订了《党风廉政建设责任制规定及实施细则》和《廉洁勤政奖励基金办法》，完善了内控建设制度体系。三是着力优化工作流程，合理配置权力。针对敏感工作环节先后制订了小额采购比价等一系列流程，实现了对行政管理权的有效监督。</w:t>
      </w:r>
    </w:p>
    <w:p>
      <w:pPr>
        <w:ind w:left="0" w:right="0" w:firstLine="560"/>
        <w:spacing w:before="450" w:after="450" w:line="312" w:lineRule="auto"/>
      </w:pPr>
      <w:r>
        <w:rPr>
          <w:rFonts w:ascii="宋体" w:hAnsi="宋体" w:eastAsia="宋体" w:cs="宋体"/>
          <w:color w:val="000"/>
          <w:sz w:val="28"/>
          <w:szCs w:val="28"/>
        </w:rPr>
        <w:t xml:space="preserve">（二）干部队伍建设打造了平台。</w:t>
      </w:r>
    </w:p>
    <w:p>
      <w:pPr>
        <w:ind w:left="0" w:right="0" w:firstLine="560"/>
        <w:spacing w:before="450" w:after="450" w:line="312" w:lineRule="auto"/>
      </w:pPr>
      <w:r>
        <w:rPr>
          <w:rFonts w:ascii="宋体" w:hAnsi="宋体" w:eastAsia="宋体" w:cs="宋体"/>
          <w:color w:val="000"/>
          <w:sz w:val="28"/>
          <w:szCs w:val="28"/>
        </w:rPr>
        <w:t xml:space="preserve">一是拓宽晋升渠道，优化干部队伍结构。先后组织开展了正、副股级干部选拔任用工作，20名年轻干部得到了选拔任用，对队伍建设起到了积极的激励和导向作用。二是重视教育培训，提升干部队伍素质。利用自有师资，采取脱产、以会代训等形式，先后开展了13个业务类别的分类培训。同时，还组织全体干部轮流开展了全员通用能力培训。出台了人才库、师资库等管理办法，规范提升了我局人才队伍建设的相关工作。三是开展精神文明建设，营造和谐氛围。积极开展服务之星、岗位能手评比等创先争优活动，树立正面典型；开展读书活动，积极打造学习型党组织；开展职工运动会、兴趣小组等活动，营造健康、积极、向上的团队氛围。</w:t>
      </w:r>
    </w:p>
    <w:p>
      <w:pPr>
        <w:ind w:left="0" w:right="0" w:firstLine="560"/>
        <w:spacing w:before="450" w:after="450" w:line="312" w:lineRule="auto"/>
      </w:pPr>
      <w:r>
        <w:rPr>
          <w:rFonts w:ascii="宋体" w:hAnsi="宋体" w:eastAsia="宋体" w:cs="宋体"/>
          <w:color w:val="000"/>
          <w:sz w:val="28"/>
          <w:szCs w:val="28"/>
        </w:rPr>
        <w:t xml:space="preserve">（三）廉政文化建设形成了效应。</w:t>
      </w:r>
    </w:p>
    <w:p>
      <w:pPr>
        <w:ind w:left="0" w:right="0" w:firstLine="560"/>
        <w:spacing w:before="450" w:after="450" w:line="312" w:lineRule="auto"/>
      </w:pPr>
      <w:r>
        <w:rPr>
          <w:rFonts w:ascii="宋体" w:hAnsi="宋体" w:eastAsia="宋体" w:cs="宋体"/>
          <w:color w:val="000"/>
          <w:sz w:val="28"/>
          <w:szCs w:val="28"/>
        </w:rPr>
        <w:t xml:space="preserve">一是开展“廉政文化进家庭”主题活动。结合20xx年纪律教育学习活动月的主题，举办了“廉政文化进家庭”主题活动，向领导干部家属传达廉政文化精神，提升领导干部家庭成员的反腐倡廉意识和能力。二是建立“六个一”学习制度。即每周一条廉政答题、每月分析一个案例、每月播放一部廉政教育片、每季度制发一个学习提示、每季度推荐一本好书、每季度一次信息反馈，建立了廉政学习的长效机制。三是丰富廉政文化传播形式。充分运用内网廉政平台、廉政专题板报、廉政短信提醒、案例警示教育等形式，展示了我局反腐倡廉的决心，使廉政工作做到了日日提、天天见。</w:t>
      </w:r>
    </w:p>
    <w:p>
      <w:pPr>
        <w:ind w:left="0" w:right="0" w:firstLine="560"/>
        <w:spacing w:before="450" w:after="450" w:line="312" w:lineRule="auto"/>
      </w:pPr>
      <w:r>
        <w:rPr>
          <w:rFonts w:ascii="宋体" w:hAnsi="宋体" w:eastAsia="宋体" w:cs="宋体"/>
          <w:color w:val="000"/>
          <w:sz w:val="28"/>
          <w:szCs w:val="28"/>
        </w:rPr>
        <w:t xml:space="preserve">&gt;四、强化四项管理，狠抓落实促规范</w:t>
      </w:r>
    </w:p>
    <w:p>
      <w:pPr>
        <w:ind w:left="0" w:right="0" w:firstLine="560"/>
        <w:spacing w:before="450" w:after="450" w:line="312" w:lineRule="auto"/>
      </w:pPr>
      <w:r>
        <w:rPr>
          <w:rFonts w:ascii="宋体" w:hAnsi="宋体" w:eastAsia="宋体" w:cs="宋体"/>
          <w:color w:val="000"/>
          <w:sz w:val="28"/>
          <w:szCs w:val="28"/>
        </w:rPr>
        <w:t xml:space="preserve">（一）税源监控管理把握了新思路。</w:t>
      </w:r>
    </w:p>
    <w:p>
      <w:pPr>
        <w:ind w:left="0" w:right="0" w:firstLine="560"/>
        <w:spacing w:before="450" w:after="450" w:line="312" w:lineRule="auto"/>
      </w:pPr>
      <w:r>
        <w:rPr>
          <w:rFonts w:ascii="宋体" w:hAnsi="宋体" w:eastAsia="宋体" w:cs="宋体"/>
          <w:color w:val="000"/>
          <w:sz w:val="28"/>
          <w:szCs w:val="28"/>
        </w:rPr>
        <w:t xml:space="preserve">一是强化数据监控。通过结构分析、产能分析等多种方法，强化对各项征管指标和重点税源的监控，及时沟通反馈数据信息，对有关薄弱环节和问题及时进行整改。二是细化分类管理。对重点税源企业实时跟进管理；对中型企业分行业规范管理，提升监管水平；对小规模纳税人，进一步拓展了专业市场委托代征的范围，提高了零散税源的征管效能。目前，已有5个专业市场签订了委托代征协议，将1900多户业户纳入了委托代征，全年代征税额超1200万元，同比增长了。三是深化纳税评估。20xx年，共开展纳税评估587户次，入库增值税1172万元，企业所得税1282 万元。在退税方面，也对79户出口企业和供货出口企业进行了评估，经认定不予退税155万元，应追回已退税款万元，应补税额351万元。四是强化税务稽查。通过建立完善税务稽查调账、案件初查、案件汇报、案件集体审议等制度，强化办案管理，深入查处各类涉税违法案件。20xx年全年，我局稽查部门立案查结案件105件，完成协查案件219件、金税协查案件86件，查补收入总额达9372万元。</w:t>
      </w:r>
    </w:p>
    <w:p>
      <w:pPr>
        <w:ind w:left="0" w:right="0" w:firstLine="560"/>
        <w:spacing w:before="450" w:after="450" w:line="312" w:lineRule="auto"/>
      </w:pPr>
      <w:r>
        <w:rPr>
          <w:rFonts w:ascii="宋体" w:hAnsi="宋体" w:eastAsia="宋体" w:cs="宋体"/>
          <w:color w:val="000"/>
          <w:sz w:val="28"/>
          <w:szCs w:val="28"/>
        </w:rPr>
        <w:t xml:space="preserve">（二）税务流程管理建立了新机制。</w:t>
      </w:r>
    </w:p>
    <w:p>
      <w:pPr>
        <w:ind w:left="0" w:right="0" w:firstLine="560"/>
        <w:spacing w:before="450" w:after="450" w:line="312" w:lineRule="auto"/>
      </w:pPr>
      <w:r>
        <w:rPr>
          <w:rFonts w:ascii="宋体" w:hAnsi="宋体" w:eastAsia="宋体" w:cs="宋体"/>
          <w:color w:val="000"/>
          <w:sz w:val="28"/>
          <w:szCs w:val="28"/>
        </w:rPr>
        <w:t xml:space="preserve">一是积极开展流程执行情况检查，强化了各部门和广大干部职工执行市国税局税务管理流程的.意识。二是明确流程与操作之间的差异处理原则。督促各职能部门及时梳理流程与操作之间的差异，及时向市国税局提出合理化建议。三是全面开展区国税局流程的清理优化工作，对于仍生效流程、补充生效流程均参照市国税局流程标准进行优化、修改和完善。四是根据我局实际补充完善流程体系。先后制定了《参会汇报流程》等4个子流程，对内控建设、规范管理起到了促进作用。</w:t>
      </w:r>
    </w:p>
    <w:p>
      <w:pPr>
        <w:ind w:left="0" w:right="0" w:firstLine="560"/>
        <w:spacing w:before="450" w:after="450" w:line="312" w:lineRule="auto"/>
      </w:pPr>
      <w:r>
        <w:rPr>
          <w:rFonts w:ascii="宋体" w:hAnsi="宋体" w:eastAsia="宋体" w:cs="宋体"/>
          <w:color w:val="000"/>
          <w:sz w:val="28"/>
          <w:szCs w:val="28"/>
        </w:rPr>
        <w:t xml:space="preserve">（三）绩效考核管理具备了导向性。</w:t>
      </w:r>
    </w:p>
    <w:p>
      <w:pPr>
        <w:ind w:left="0" w:right="0" w:firstLine="560"/>
        <w:spacing w:before="450" w:after="450" w:line="312" w:lineRule="auto"/>
      </w:pPr>
      <w:r>
        <w:rPr>
          <w:rFonts w:ascii="宋体" w:hAnsi="宋体" w:eastAsia="宋体" w:cs="宋体"/>
          <w:color w:val="000"/>
          <w:sz w:val="28"/>
          <w:szCs w:val="28"/>
        </w:rPr>
        <w:t xml:space="preserve">在20xx年全面实施部门和个人绩效考评的基础上，进一步完善和提升了两级考评机制。一是将20xx年考评结果落到实处，做到直接将市国税局考核结果转化到部门绩效考评成绩，再将部门绩效考评转化到个人绩效考评并具体体现在个人奖金分配中。二是科学设置20xx年考评方案，使考评指标可直接体现区国税局工作导向。三是切实落实市国税局年度考核指标，建立市国税局考核指标的定期通报分析制度，并在每次局务会议上通报指标完成情况和具体工作措施。</w:t>
      </w:r>
    </w:p>
    <w:p>
      <w:pPr>
        <w:ind w:left="0" w:right="0" w:firstLine="560"/>
        <w:spacing w:before="450" w:after="450" w:line="312" w:lineRule="auto"/>
      </w:pPr>
      <w:r>
        <w:rPr>
          <w:rFonts w:ascii="宋体" w:hAnsi="宋体" w:eastAsia="宋体" w:cs="宋体"/>
          <w:color w:val="000"/>
          <w:sz w:val="28"/>
          <w:szCs w:val="28"/>
        </w:rPr>
        <w:t xml:space="preserve">（四）督办项目管理实现了量化验收。</w:t>
      </w:r>
    </w:p>
    <w:p>
      <w:pPr>
        <w:ind w:left="0" w:right="0" w:firstLine="560"/>
        <w:spacing w:before="450" w:after="450" w:line="312" w:lineRule="auto"/>
      </w:pPr>
      <w:r>
        <w:rPr>
          <w:rFonts w:ascii="宋体" w:hAnsi="宋体" w:eastAsia="宋体" w:cs="宋体"/>
          <w:color w:val="000"/>
          <w:sz w:val="28"/>
          <w:szCs w:val="28"/>
        </w:rPr>
        <w:t xml:space="preserve">20xx年，我局确立了42个督查督办项目，注重突出以下四方面：一是注重加强项目的创新性，要求每一个部门必须申报创新性项目；二是注重加强整体协调，强调部门间的分工协作，鼓励建立跨部门的`督查项目；三是注重增强项目的科学性，要求各部门必须撰写1篇以上与项目相关的调研文章，引导各部门加强理论探索；四是注重项目的可核查性，对每一项督查项目都设立了进度安排和验收标准，为实现量化考核奠定了基础。</w:t>
      </w:r>
    </w:p>
    <w:p>
      <w:pPr>
        <w:ind w:left="0" w:right="0" w:firstLine="560"/>
        <w:spacing w:before="450" w:after="450" w:line="312" w:lineRule="auto"/>
      </w:pPr>
      <w:r>
        <w:rPr>
          <w:rFonts w:ascii="宋体" w:hAnsi="宋体" w:eastAsia="宋体" w:cs="宋体"/>
          <w:color w:val="000"/>
          <w:sz w:val="28"/>
          <w:szCs w:val="28"/>
        </w:rPr>
        <w:t xml:space="preserve">&gt;五、实现五项创新，务实发展提效能</w:t>
      </w:r>
    </w:p>
    <w:p>
      <w:pPr>
        <w:ind w:left="0" w:right="0" w:firstLine="560"/>
        <w:spacing w:before="450" w:after="450" w:line="312" w:lineRule="auto"/>
      </w:pPr>
      <w:r>
        <w:rPr>
          <w:rFonts w:ascii="宋体" w:hAnsi="宋体" w:eastAsia="宋体" w:cs="宋体"/>
          <w:color w:val="000"/>
          <w:sz w:val="28"/>
          <w:szCs w:val="28"/>
        </w:rPr>
        <w:t xml:space="preserve">（一）建立税收分析监控指标信息数据平台强化风险管理。</w:t>
      </w:r>
    </w:p>
    <w:p>
      <w:pPr>
        <w:ind w:left="0" w:right="0" w:firstLine="560"/>
        <w:spacing w:before="450" w:after="450" w:line="312" w:lineRule="auto"/>
      </w:pPr>
      <w:r>
        <w:rPr>
          <w:rFonts w:ascii="宋体" w:hAnsi="宋体" w:eastAsia="宋体" w:cs="宋体"/>
          <w:color w:val="000"/>
          <w:sz w:val="28"/>
          <w:szCs w:val="28"/>
        </w:rPr>
        <w:t xml:space="preserve">为有效实施数据监控，我局在统一的平台下开发了各种数据应用程序：在通用查询及xx市国税局工作平台中自主开发、整理了39项数据质量检测程序、6项执法监察类预警程序、20项税收执法类预警程序。其中，待批文书按期批复率提前预警程序得到了市国税局的肯定并先后被顺德、三水等区国税局采用；在通用查询中开发的部分_检测类程序得到了市国税局收入核算科的肯定，并以此为模版在全市推广使用。同时，还在xx市国税局工作平台中开发了7项税收分析监控数据应用程序，实现了对征管异常数据及日常征管漏洞的有效监控。</w:t>
      </w:r>
    </w:p>
    <w:p>
      <w:pPr>
        <w:ind w:left="0" w:right="0" w:firstLine="560"/>
        <w:spacing w:before="450" w:after="450" w:line="312" w:lineRule="auto"/>
      </w:pPr>
      <w:r>
        <w:rPr>
          <w:rFonts w:ascii="宋体" w:hAnsi="宋体" w:eastAsia="宋体" w:cs="宋体"/>
          <w:color w:val="000"/>
          <w:sz w:val="28"/>
          <w:szCs w:val="28"/>
        </w:rPr>
        <w:t xml:space="preserve">（二）建立外贸企业出口货物函调提醒制度解决退税管理难题。</w:t>
      </w:r>
    </w:p>
    <w:p>
      <w:pPr>
        <w:ind w:left="0" w:right="0" w:firstLine="560"/>
        <w:spacing w:before="450" w:after="450" w:line="312" w:lineRule="auto"/>
      </w:pPr>
      <w:r>
        <w:rPr>
          <w:rFonts w:ascii="宋体" w:hAnsi="宋体" w:eastAsia="宋体" w:cs="宋体"/>
          <w:color w:val="000"/>
          <w:sz w:val="28"/>
          <w:szCs w:val="28"/>
        </w:rPr>
        <w:t xml:space="preserve">我局在佛山国税系统率先开发出外贸企业发函调查数据筛选系统，以“新增商贸”等九大指标作为标准，实现了数据自动比对筛选，帮助审核人员针对有关数据进行重点审核与发函。该系统解决了部份数据无法通过人工提取的问题，有效防范了应发函而未发函的执法风险。</w:t>
      </w:r>
    </w:p>
    <w:p>
      <w:pPr>
        <w:ind w:left="0" w:right="0" w:firstLine="560"/>
        <w:spacing w:before="450" w:after="450" w:line="312" w:lineRule="auto"/>
      </w:pPr>
      <w:r>
        <w:rPr>
          <w:rFonts w:ascii="宋体" w:hAnsi="宋体" w:eastAsia="宋体" w:cs="宋体"/>
          <w:color w:val="000"/>
          <w:sz w:val="28"/>
          <w:szCs w:val="28"/>
        </w:rPr>
        <w:t xml:space="preserve">（三）创新手段提升纳税服务岗位能力。</w:t>
      </w:r>
    </w:p>
    <w:p>
      <w:pPr>
        <w:ind w:left="0" w:right="0" w:firstLine="560"/>
        <w:spacing w:before="450" w:after="450" w:line="312" w:lineRule="auto"/>
      </w:pPr>
      <w:r>
        <w:rPr>
          <w:rFonts w:ascii="宋体" w:hAnsi="宋体" w:eastAsia="宋体" w:cs="宋体"/>
          <w:color w:val="000"/>
          <w:sz w:val="28"/>
          <w:szCs w:val="28"/>
        </w:rPr>
        <w:t xml:space="preserve">我局通过创编《纳税服务视窗》月刊（内部版）、建立网上“每月十题”岗位练兵平台、举办纳税服务专题培训班、汇编纳税咨询问题集《办税解惑20xx》等手段，不断加强税务人员的岗位练兵和操作培训，有效提升了前台人员的服务能力。</w:t>
      </w:r>
    </w:p>
    <w:p>
      <w:pPr>
        <w:ind w:left="0" w:right="0" w:firstLine="560"/>
        <w:spacing w:before="450" w:after="450" w:line="312" w:lineRule="auto"/>
      </w:pPr>
      <w:r>
        <w:rPr>
          <w:rFonts w:ascii="宋体" w:hAnsi="宋体" w:eastAsia="宋体" w:cs="宋体"/>
          <w:color w:val="000"/>
          <w:sz w:val="28"/>
          <w:szCs w:val="28"/>
        </w:rPr>
        <w:t xml:space="preserve">（四）借鉴pdca循环模型健全完善个人绩效考核工作。</w:t>
      </w:r>
    </w:p>
    <w:p>
      <w:pPr>
        <w:ind w:left="0" w:right="0" w:firstLine="560"/>
        <w:spacing w:before="450" w:after="450" w:line="312" w:lineRule="auto"/>
      </w:pPr>
      <w:r>
        <w:rPr>
          <w:rFonts w:ascii="宋体" w:hAnsi="宋体" w:eastAsia="宋体" w:cs="宋体"/>
          <w:color w:val="000"/>
          <w:sz w:val="28"/>
          <w:szCs w:val="28"/>
        </w:rPr>
        <w:t xml:space="preserve">我局借鉴pdca（即英文plan规划设计、do控制执行、check考核评价、act综合运用的简称）循环模型，通过探索实践，逐步建立了完整的绩效管理体系：一是指标制定采取定量与定性相结合的方式，突出重点，适度放开指标设计权，鼓励各部门结合部门实际开展个性化考核。二是对绩效计划的实施过程进行了监控和反馈，通过逐个部门调研、开设专场辅导会进行了深入的沟通辅导。三是形成了监督检查制度，严格按照责任分解办法进行过错追究，确保考核落到实处。四是注重考核结果的运用，使其成为奖优罚劣、评先评优、人员调配、干部选拔任用的重要依据。</w:t>
      </w:r>
    </w:p>
    <w:p>
      <w:pPr>
        <w:ind w:left="0" w:right="0" w:firstLine="560"/>
        <w:spacing w:before="450" w:after="450" w:line="312" w:lineRule="auto"/>
      </w:pPr>
      <w:r>
        <w:rPr>
          <w:rFonts w:ascii="宋体" w:hAnsi="宋体" w:eastAsia="宋体" w:cs="宋体"/>
          <w:color w:val="000"/>
          <w:sz w:val="28"/>
          <w:szCs w:val="28"/>
        </w:rPr>
        <w:t xml:space="preserve">（五）创新规范小额采购比价流程推动“阳光采购”。</w:t>
      </w:r>
    </w:p>
    <w:p>
      <w:pPr>
        <w:ind w:left="0" w:right="0" w:firstLine="560"/>
        <w:spacing w:before="450" w:after="450" w:line="312" w:lineRule="auto"/>
      </w:pPr>
      <w:r>
        <w:rPr>
          <w:rFonts w:ascii="宋体" w:hAnsi="宋体" w:eastAsia="宋体" w:cs="宋体"/>
          <w:color w:val="000"/>
          <w:sz w:val="28"/>
          <w:szCs w:val="28"/>
        </w:rPr>
        <w:t xml:space="preserve">我局建立了“小额采购比价流程”、“小额基建比价流程”和“纳税服务类、计算机类货物和服务小额采购管理流程”，在全市国税系统率先规范了采购或基建结算金额在3万元以上但未列入政府采购流程的采购事项，实现了采购的标准化、比价的透明化以及监督的规范化。</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基层税务分局工作总结范文8</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遵照_法治、公平、文明、效率_的新时期治税思想，紧紧抓住组织收入这个中心不放松，从严治税，从严治队，加强精神文明建设、党风廉政建设和信息化建设，全局干部职工发扬艰苦奋斗的作风，同心协力，真抓实干，_单项工作争第一，全面工作创一流_，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xx月xx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4、全面细致地做好企业所得税汇算清缴工作。从二月初到四月中旬，我局对全县应纳企业所得税的纳税户进行了200xx年的企业所得税清缴，共检查企业125户，查补税款67万元，罚款38万元。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_转变作风，优质服务，文明办税_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_回头看_，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今年，我局遵照省局《关于文明办税_八公开_实施办法》和市局相关要求，我局在机关大院设置了公示专栏，在县城主要大街公示_八公开_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6、今年10月份，我局根据内黄县委的指示，及时向_内黄县便民服务中心_派驻人员，与其它职能部门联合办公，真正把文明办税、优质服务落实到实处。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基层税务分局工作总结范文9</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基层税务分局工作总结范文10</w:t>
      </w:r>
    </w:p>
    <w:p>
      <w:pPr>
        <w:ind w:left="0" w:right="0" w:firstLine="560"/>
        <w:spacing w:before="450" w:after="450" w:line="312" w:lineRule="auto"/>
      </w:pPr>
      <w:r>
        <w:rPr>
          <w:rFonts w:ascii="宋体" w:hAnsi="宋体" w:eastAsia="宋体" w:cs="宋体"/>
          <w:color w:val="000"/>
          <w:sz w:val="28"/>
          <w:szCs w:val="28"/>
        </w:rPr>
        <w:t xml:space="preserve">  今年上半年，我们采取了以下措施加强办公室工作：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  1、按照市局、县局要求认真组织办公室人员学习政治业务，努力提高综合素质，提高工作效率。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  2、对办公室人员进行严格教育，使他们树立牢固的服务意识，从而工作起来扎实、认真。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  3、办公室实行分工合作制。今年以来，我们完善了办公室岗位职责，制定了《办公室主任工作职责》、《办公室副主任工作职责》、《文秘信息员工作职责》、《档案管理员工作职责》、《文印打字员工作职责》、《司机工作职责》。同时强调，办公室分工不分人，大家必须通力协作，“见事做事”。</w:t>
      </w:r>
    </w:p>
    <w:p>
      <w:pPr>
        <w:ind w:left="0" w:right="0" w:firstLine="560"/>
        <w:spacing w:before="450" w:after="450" w:line="312" w:lineRule="auto"/>
      </w:pPr>
      <w:r>
        <w:rPr>
          <w:rFonts w:ascii="宋体" w:hAnsi="宋体" w:eastAsia="宋体" w:cs="宋体"/>
          <w:color w:val="000"/>
          <w:sz w:val="28"/>
          <w:szCs w:val="28"/>
        </w:rPr>
        <w:t xml:space="preserve">  4、按照“三个代表”重要思想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基层税务分局工作总结范文11</w:t>
      </w:r>
    </w:p>
    <w:p>
      <w:pPr>
        <w:ind w:left="0" w:right="0" w:firstLine="560"/>
        <w:spacing w:before="450" w:after="450" w:line="312" w:lineRule="auto"/>
      </w:pPr>
      <w:r>
        <w:rPr>
          <w:rFonts w:ascii="宋体" w:hAnsi="宋体" w:eastAsia="宋体" w:cs="宋体"/>
          <w:color w:val="000"/>
          <w:sz w:val="28"/>
          <w:szCs w:val="28"/>
        </w:rPr>
        <w:t xml:space="preserve">20xx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三个代表_重要思想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&gt;二、提升业务水平，提高服务质量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&gt;三、新一年的计划和打算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基层税务分局工作总结范文12</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xx市税务学会在市国税局率领的关心撑持以及上级主管部门的具体指导下，在各县（市、区）税务部门和税务学会的配合下，紧紧环绕省税务学会安插的全省税收科研课题和市社科联安插的各项工作使命，连系xx市税收中心工作，坚持理论联系现实，坚持为税收工作和率领抉择妄想处事的宗旨，在增强学会组织培植的同时，开展了一系列卓有成效的科研勾当，对指导xx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基层税务分局工作总结范文13</w:t>
      </w:r>
    </w:p>
    <w:p>
      <w:pPr>
        <w:ind w:left="0" w:right="0" w:firstLine="560"/>
        <w:spacing w:before="450" w:after="450" w:line="312" w:lineRule="auto"/>
      </w:pPr>
      <w:r>
        <w:rPr>
          <w:rFonts w:ascii="宋体" w:hAnsi="宋体" w:eastAsia="宋体" w:cs="宋体"/>
          <w:color w:val="000"/>
          <w:sz w:val="28"/>
          <w:szCs w:val="28"/>
        </w:rPr>
        <w:t xml:space="preserve">__市国税局稽查局自__年10月份机构改革以来，不断强化内部管理、改进稽查工作方法、加大查补税款入库力度，__个月新、老查补税款入库__万元，创历史最高水平。现将具体工作情况汇报如下：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一、人员组成及分工情况</w:t>
      </w:r>
    </w:p>
    <w:p>
      <w:pPr>
        <w:ind w:left="0" w:right="0" w:firstLine="560"/>
        <w:spacing w:before="450" w:after="450" w:line="312" w:lineRule="auto"/>
      </w:pPr>
      <w:r>
        <w:rPr>
          <w:rFonts w:ascii="宋体" w:hAnsi="宋体" w:eastAsia="宋体" w:cs="宋体"/>
          <w:color w:val="000"/>
          <w:sz w:val="28"/>
          <w:szCs w:val="28"/>
        </w:rPr>
        <w:t xml:space="preserve">__年10月份机构改革时，按照“竞争上岗、双向选择”的原则，重新建立了由__名业务骨干组成的稽查局。局长__名，副局长__名，一般干部__名。年龄最大的X岁，最小的X岁，本科学历X人，专科学历__人。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今年__月份，按市局CTAIS推行工作要求，对机构和人员又进行了调整，调整后稽查局由原来的__人减少到__人。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__年第四季度，先后对粮食收储公司、__市供电公司等重点税源户进行了纳税稽查，共计查补税款__多万元。同时，在全局抽调骨干力量，利用近一个月的时间，对支柱企业德大公司进行了全面彻底的检查，检查跨度11年，查补增值税__万元，冲减留抵后当年组织税款入库__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__%，远远超过市局__%的目标。接着又对所有一般纳税人企业进行了纳税检查。截止目前，新查补税款__万元，新、旧查补税款入库__万元。</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__万元，停售发票的企业达到__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__市局的稽查工作虽然取得了一点点成绩，但和兄弟单位相比还有很大的差距。因此今后，我们将以_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基层税务分局工作总结范文14</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基层税务分局工作总结范文15</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基层税务分局工作总结范文16</w:t>
      </w:r>
    </w:p>
    <w:p>
      <w:pPr>
        <w:ind w:left="0" w:right="0" w:firstLine="560"/>
        <w:spacing w:before="450" w:after="450" w:line="312" w:lineRule="auto"/>
      </w:pPr>
      <w:r>
        <w:rPr>
          <w:rFonts w:ascii="宋体" w:hAnsi="宋体" w:eastAsia="宋体" w:cs="宋体"/>
          <w:color w:val="000"/>
          <w:sz w:val="28"/>
          <w:szCs w:val="28"/>
        </w:rPr>
        <w:t xml:space="preserve">  一是为全市发展提供政策服务。全面梳理了服务全市金融服务中心、交通物流中心、信息服务中心、科技创新中心、商贸流通中心等“五个中心”发展的 95条政策措施，梳理涉及未成年人事业发展的13条政策措施；围绕金融业改革、“十二五”城镇居民收入计划、青奥会、深化宁台合作等19类项目提出税收政策修改意见70余条，提供“走出去”企业税收政策服务；开展金融业、拍卖业、大型商业综合体、电子商务等税收专题调研，提供针对性政策参考；优化减免税操作流程，积极落实优惠政策，为企业发展和民生保障助力，上半年共办理减免税33。87亿元。二是建立税收政策评效机制。建立部门协同的政策研究会制度，设置政策群组，解决税收政策执行过程中的难点和薄弱环节，体现了税种间的协同管理，保证了全市范围内政策执行的规范性，仅推送的16条营业税政策评效指导意见就增收1亿元。三是强化主体税种管理。初步建立营业税风险识别模型，规范货物运输业和旅店业营业税管理；继续深化“二、三产剥离”工作；加强所得税汇算清缴管理，汇算期征收所得税合计10。98亿元，比去年增长17。18%；不断创新企业所得税管理方法，探索企业所得税后续管理，启动房地产业、建筑业行业风险控管，落实省局企业所得税研发费用加计扣除政策；开展年所得12万元以上纳税人自行纳税申报工作，全市共有67370名个人进行自行纳税申报，补缴个人所得税6000多万元，比去年同期增长188。71%；做好自行申报后续管理工作，开展自然人档案数据库试点工作，得到总局肯定。四是加强对地方税种收入的分析监控。认真做好城建税、教育费附加、地方教育附加政策调整及征收工作；扩大清算审核范围，委托中介机构鉴证，上半年共清算房地产项目21 个，清算补征税款3。38亿元，土地增值税征管工作受到总局表扬；认真落实土地价值计入房产原值政策，增加房产税6880万元；落实9户城镇土地使用税困难性减免，做好土地出让金印花税征管工作，全市补交入库5581万元；完善存量房交易价格核定管理信息系统；契税、耕地占用税划转后的首次决算工作被省局评为一等奖。</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基层税务分局工作总结范文17</w:t>
      </w:r>
    </w:p>
    <w:p>
      <w:pPr>
        <w:ind w:left="0" w:right="0" w:firstLine="560"/>
        <w:spacing w:before="450" w:after="450" w:line="312" w:lineRule="auto"/>
      </w:pPr>
      <w:r>
        <w:rPr>
          <w:rFonts w:ascii="宋体" w:hAnsi="宋体" w:eastAsia="宋体" w:cs="宋体"/>
          <w:color w:val="000"/>
          <w:sz w:val="28"/>
          <w:szCs w:val="28"/>
        </w:rPr>
        <w:t xml:space="preserve">  1、扎实认真搞好办公室值班工作。一是做到不论有多忙，办公室都轮人值班；二是做到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2024-09-21T00:33:43+08:00</dcterms:created>
  <dcterms:modified xsi:type="dcterms:W3CDTF">2024-09-21T00:33:43+08:00</dcterms:modified>
</cp:coreProperties>
</file>

<file path=docProps/custom.xml><?xml version="1.0" encoding="utf-8"?>
<Properties xmlns="http://schemas.openxmlformats.org/officeDocument/2006/custom-properties" xmlns:vt="http://schemas.openxmlformats.org/officeDocument/2006/docPropsVTypes"/>
</file>