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医师简短年度工作总结(3篇)</w:t>
      </w:r>
      <w:bookmarkEnd w:id="1"/>
    </w:p>
    <w:p>
      <w:pPr>
        <w:jc w:val="center"/>
        <w:spacing w:before="0" w:after="450"/>
      </w:pPr>
      <w:r>
        <w:rPr>
          <w:rFonts w:ascii="Arial" w:hAnsi="Arial" w:eastAsia="Arial" w:cs="Arial"/>
          <w:color w:val="999999"/>
          <w:sz w:val="20"/>
          <w:szCs w:val="20"/>
        </w:rPr>
        <w:t xml:space="preserve">来源：网络  作者：落花成痕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师简短年度工作总结1一、注重理论学习，不断提高自身素质，努力提升工作能力。人的思想政治素质的灵魂是理论素质，提高自身素质的基础是学习，提升工作能力的源泉还是学习。我坚持把学习摆在重要位置，不断提高业务水平和工作能力。严于律己，自觉加强党性...</w:t>
      </w:r>
    </w:p>
    <w:p>
      <w:pPr>
        <w:ind w:left="0" w:right="0" w:firstLine="560"/>
        <w:spacing w:before="450" w:after="450" w:line="312" w:lineRule="auto"/>
      </w:pPr>
      <w:r>
        <w:rPr>
          <w:rFonts w:ascii="黑体" w:hAnsi="黑体" w:eastAsia="黑体" w:cs="黑体"/>
          <w:color w:val="000000"/>
          <w:sz w:val="36"/>
          <w:szCs w:val="36"/>
          <w:b w:val="1"/>
          <w:bCs w:val="1"/>
        </w:rPr>
        <w:t xml:space="preserve">医师简短年度工作总结1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回望20__，好像不止20__，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__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黑体" w:hAnsi="黑体" w:eastAsia="黑体" w:cs="黑体"/>
          <w:color w:val="000000"/>
          <w:sz w:val="36"/>
          <w:szCs w:val="36"/>
          <w:b w:val="1"/>
          <w:bCs w:val="1"/>
        </w:rPr>
        <w:t xml:space="preserve">医师简短年度工作总结2</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宋体" w:hAnsi="宋体" w:eastAsia="宋体" w:cs="宋体"/>
          <w:color w:val="000"/>
          <w:sz w:val="28"/>
          <w:szCs w:val="28"/>
        </w:rPr>
        <w:t xml:space="preserve">&gt;医生个人工作总结简短（7）</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&gt;医生个人工作总结简短（8）</w:t>
      </w:r>
    </w:p>
    <w:p>
      <w:pPr>
        <w:ind w:left="0" w:right="0" w:firstLine="560"/>
        <w:spacing w:before="450" w:after="450" w:line="312" w:lineRule="auto"/>
      </w:pPr>
      <w:r>
        <w:rPr>
          <w:rFonts w:ascii="宋体" w:hAnsi="宋体" w:eastAsia="宋体" w:cs="宋体"/>
          <w:color w:val="000"/>
          <w:sz w:val="28"/>
          <w:szCs w:val="28"/>
        </w:rPr>
        <w:t xml:space="preserve">本人xxx，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克思列宁主义，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&gt;医生个人工作总结简短（9）</w:t>
      </w:r>
    </w:p>
    <w:p>
      <w:pPr>
        <w:ind w:left="0" w:right="0" w:firstLine="560"/>
        <w:spacing w:before="450" w:after="450" w:line="312" w:lineRule="auto"/>
      </w:pPr>
      <w:r>
        <w:rPr>
          <w:rFonts w:ascii="宋体" w:hAnsi="宋体" w:eastAsia="宋体" w:cs="宋体"/>
          <w:color w:val="000"/>
          <w:sz w:val="28"/>
          <w:szCs w:val="28"/>
        </w:rPr>
        <w:t xml:space="preserve">、履行本职工作情况</w:t>
      </w:r>
    </w:p>
    <w:p>
      <w:pPr>
        <w:ind w:left="0" w:right="0" w:firstLine="560"/>
        <w:spacing w:before="450" w:after="450" w:line="312" w:lineRule="auto"/>
      </w:pPr>
      <w:r>
        <w:rPr>
          <w:rFonts w:ascii="宋体" w:hAnsi="宋体" w:eastAsia="宋体" w:cs="宋体"/>
          <w:color w:val="000"/>
          <w:sz w:val="28"/>
          <w:szCs w:val="28"/>
        </w:rPr>
        <w:t xml:space="preserve">(一)以创建“群众满意医院”为契机，着力加强全院职工的服务意识，品牌意识。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三级管理制度，严格控制进口、贵重药品的使用，使药品在医院总收入比例由20__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7。6%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省、市、县群众满意医院创建活动督查组分别来我院进行了全面的督查。通过采取听汇报、看资料、现场考评、走访科室、调查患者、召开座谈会等形式的检查，对我院的创建工作给予了充分肯定，综合测评中门诊患者的满意度为90%，住院患者的满意度为95%。10月底我院已顺利通过县卫生局评审，荣获县级“群众满意医院”，12月底市级“群众满意医院”考评组到我院进行了验收。</w:t>
      </w:r>
    </w:p>
    <w:p>
      <w:pPr>
        <w:ind w:left="0" w:right="0" w:firstLine="560"/>
        <w:spacing w:before="450" w:after="450" w:line="312" w:lineRule="auto"/>
      </w:pPr>
      <w:r>
        <w:rPr>
          <w:rFonts w:ascii="宋体" w:hAnsi="宋体" w:eastAsia="宋体" w:cs="宋体"/>
          <w:color w:val="000"/>
          <w:sz w:val="28"/>
          <w:szCs w:val="28"/>
        </w:rPr>
        <w:t xml:space="preserve">&gt;医生个人工作总结简短（10）</w:t>
      </w:r>
    </w:p>
    <w:p>
      <w:pPr>
        <w:ind w:left="0" w:right="0" w:firstLine="560"/>
        <w:spacing w:before="450" w:after="450" w:line="312" w:lineRule="auto"/>
      </w:pPr>
      <w:r>
        <w:rPr>
          <w:rFonts w:ascii="黑体" w:hAnsi="黑体" w:eastAsia="黑体" w:cs="黑体"/>
          <w:color w:val="000000"/>
          <w:sz w:val="36"/>
          <w:szCs w:val="36"/>
          <w:b w:val="1"/>
          <w:bCs w:val="1"/>
        </w:rPr>
        <w:t xml:space="preserve">医师简短年度工作总结3</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过去的一年里，我在院、科领导及同事们的关心与帮忙下顺利完成了临床各项工作任务，在思想觉悟方面有了更进一步的提高，具体总结如下：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刻，坚守岗位，需要加班完成工作按时加班加点，保证工作能按时完成，我深知作为一名医生，为患者服务，既是职责，也是义务。工作之余，我还发奋学习各种法律、法规和党的政策，认真领会上级部门会议精神，认真贯彻党的基本路线方针政策，在思想、政治上始终同党组织持续一致，保证在实践工作上不偏离正确的轨道。在工作中，我深刻的认识到一个合格的医生应具备的素质和条件。我始终发奋提高自身的业务技术水平，不断加强业务理论学习，透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建立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发奋，也完成了相应的工作任务和学习目标，但是还是有很多不足之处：比如创造性的工作思路还不是很多，个别工作做的还不够完善，常常有事倍功半的状况;工作中有时过于苛求和较真，导致有些工作质量虽然很高，但是的时效低下。这些都有待于在今后的工作中加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2024-09-20T15:21:12+08:00</dcterms:created>
  <dcterms:modified xsi:type="dcterms:W3CDTF">2024-09-20T15:21:12+08:00</dcterms:modified>
</cp:coreProperties>
</file>

<file path=docProps/custom.xml><?xml version="1.0" encoding="utf-8"?>
<Properties xmlns="http://schemas.openxmlformats.org/officeDocument/2006/custom-properties" xmlns:vt="http://schemas.openxmlformats.org/officeDocument/2006/docPropsVTypes"/>
</file>