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新车间班长工作总结(合集25篇)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新车间班长工作总结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w:t>
      </w:r>
    </w:p>
    <w:p>
      <w:pPr>
        <w:ind w:left="0" w:right="0" w:firstLine="560"/>
        <w:spacing w:before="450" w:after="450" w:line="312" w:lineRule="auto"/>
      </w:pPr>
      <w:r>
        <w:rPr>
          <w:rFonts w:ascii="宋体" w:hAnsi="宋体" w:eastAsia="宋体" w:cs="宋体"/>
          <w:color w:val="000"/>
          <w:sz w:val="28"/>
          <w:szCs w:val="28"/>
        </w:rPr>
        <w:t xml:space="preserve">x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新车间班长工作总结3</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新车间班长工作总结4</w:t>
      </w:r>
    </w:p>
    <w:p>
      <w:pPr>
        <w:ind w:left="0" w:right="0" w:firstLine="560"/>
        <w:spacing w:before="450" w:after="450" w:line="312" w:lineRule="auto"/>
      </w:pPr>
      <w:r>
        <w:rPr>
          <w:rFonts w:ascii="宋体" w:hAnsi="宋体" w:eastAsia="宋体" w:cs="宋体"/>
          <w:color w:val="000"/>
          <w:sz w:val="28"/>
          <w:szCs w:val="28"/>
        </w:rPr>
        <w:t xml:space="preserve">&gt;1、车间生产流程不当导致产能下降</w:t>
      </w:r>
    </w:p>
    <w:p>
      <w:pPr>
        <w:ind w:left="0" w:right="0" w:firstLine="560"/>
        <w:spacing w:before="450" w:after="450" w:line="312" w:lineRule="auto"/>
      </w:pPr>
      <w:r>
        <w:rPr>
          <w:rFonts w:ascii="宋体" w:hAnsi="宋体" w:eastAsia="宋体" w:cs="宋体"/>
          <w:color w:val="000"/>
          <w:sz w:val="28"/>
          <w:szCs w:val="28"/>
        </w:rPr>
        <w:t xml:space="preserve">现有的生产管理模式为“以产品为中心”也就是说在整个生产过程中，生产作业计划的计划单位都是产品的“台套”，而不是零件。首先，由于各车间具体的生产状况不同或从车间的局部利益出发，都是可能造成零件的产出进度（直接采购或者二次装配）不能满足产品装配齐套的时间需求的关键因素。在装配时所产生大量的缺件从而不能按时交货；其次，厂级生产管理部门下达的不是零件计划，造成调度人员不能有效的控制零件产出的进度，只能在装配阶段产生缺件后，被动地事后去解决缺件问题，由此可见调度工作的被动也是因素之一。</w:t>
      </w:r>
    </w:p>
    <w:p>
      <w:pPr>
        <w:ind w:left="0" w:right="0" w:firstLine="560"/>
        <w:spacing w:before="450" w:after="450" w:line="312" w:lineRule="auto"/>
      </w:pPr>
      <w:r>
        <w:rPr>
          <w:rFonts w:ascii="宋体" w:hAnsi="宋体" w:eastAsia="宋体" w:cs="宋体"/>
          <w:color w:val="000"/>
          <w:sz w:val="28"/>
          <w:szCs w:val="28"/>
        </w:rPr>
        <w:t xml:space="preserve">&gt;2、车间现场管理缺乏标准化</w:t>
      </w:r>
    </w:p>
    <w:p>
      <w:pPr>
        <w:ind w:left="0" w:right="0" w:firstLine="560"/>
        <w:spacing w:before="450" w:after="450" w:line="312" w:lineRule="auto"/>
      </w:pPr>
      <w:r>
        <w:rPr>
          <w:rFonts w:ascii="宋体" w:hAnsi="宋体" w:eastAsia="宋体" w:cs="宋体"/>
          <w:color w:val="000"/>
          <w:sz w:val="28"/>
          <w:szCs w:val="28"/>
        </w:rPr>
        <w:t xml:space="preserve">车间看板虽贴有“6S”的管理细则，但由于车间现场管理存在不规范、缺乏明确的制度来规范现场操作员工的行为。车间制度体系不健全，制度与制度之间不协调，造成车间制度管理不系统，不能条理的让生产管理精细化；车间在日常组织工作中没有很好采用先进的管理办法和工具，生产安全大多依靠经验管理，没有形成完整的组织保障体系，制度没有进行科学化梳理，职工培训不扎实，管理粗放化、不精细。</w:t>
      </w:r>
    </w:p>
    <w:p>
      <w:pPr>
        <w:ind w:left="0" w:right="0" w:firstLine="560"/>
        <w:spacing w:before="450" w:after="450" w:line="312" w:lineRule="auto"/>
      </w:pPr>
      <w:r>
        <w:rPr>
          <w:rFonts w:ascii="宋体" w:hAnsi="宋体" w:eastAsia="宋体" w:cs="宋体"/>
          <w:color w:val="000"/>
          <w:sz w:val="28"/>
          <w:szCs w:val="28"/>
        </w:rPr>
        <w:t xml:space="preserve">&gt;3、车间产品质量控制方法不科学</w:t>
      </w:r>
    </w:p>
    <w:p>
      <w:pPr>
        <w:ind w:left="0" w:right="0" w:firstLine="560"/>
        <w:spacing w:before="450" w:after="450" w:line="312" w:lineRule="auto"/>
      </w:pPr>
      <w:r>
        <w:rPr>
          <w:rFonts w:ascii="宋体" w:hAnsi="宋体" w:eastAsia="宋体" w:cs="宋体"/>
          <w:color w:val="000"/>
          <w:sz w:val="28"/>
          <w:szCs w:val="28"/>
        </w:rPr>
        <w:t xml:space="preserve">总体而言，员工已基本建立了一定的产品质量意识，但对于质量管理的`认识仅仅停留在表面上，重视程度尚有欠缺，预防措施有效性不足，工作被动，“头痛医头，脚痛医脚”。不少员工对生产任务的完成和自己完成的工时视为首要，而对于工作的质量，认为只要没大的问题，过得去就可以了，对事故的出现不太在乎，当对其作出处理时，只会强调诸多客观性，很少有人从主观上找原因。在对操作人员的技术培训方面，由于各种原因，不是做得太少，就是针对性不强，未起到应有的培训作用。仅凭“以师带徒”来传递技术，而又缺少相应的激励措施。</w:t>
      </w:r>
    </w:p>
    <w:p>
      <w:pPr>
        <w:ind w:left="0" w:right="0" w:firstLine="560"/>
        <w:spacing w:before="450" w:after="450" w:line="312" w:lineRule="auto"/>
      </w:pPr>
      <w:r>
        <w:rPr>
          <w:rFonts w:ascii="宋体" w:hAnsi="宋体" w:eastAsia="宋体" w:cs="宋体"/>
          <w:color w:val="000"/>
          <w:sz w:val="28"/>
          <w:szCs w:val="28"/>
        </w:rPr>
        <w:t xml:space="preserve">&gt;4、部门之间存在沟通障碍</w:t>
      </w:r>
    </w:p>
    <w:p>
      <w:pPr>
        <w:ind w:left="0" w:right="0" w:firstLine="560"/>
        <w:spacing w:before="450" w:after="450" w:line="312" w:lineRule="auto"/>
      </w:pPr>
      <w:r>
        <w:rPr>
          <w:rFonts w:ascii="宋体" w:hAnsi="宋体" w:eastAsia="宋体" w:cs="宋体"/>
          <w:color w:val="000"/>
          <w:sz w:val="28"/>
          <w:szCs w:val="28"/>
        </w:rPr>
        <w:t xml:space="preserve">当有返修产品或退货产品时，按正常流程应该是售后服务人员在收到退回产品后办理相关维修入库手续。客户直接联系的是销售人员，售后服务人员可能对该产品的相关情况不了解（比如为什么退货，哪里需要维修等情况），造成车间人员与售后服务人员的沟通障碍，在其拿到产品时不知道要修哪里。故造成了一有返修产品，销售人员未办理相关手续而直接将产品交于车间人员修理，造成车间生产秩序上的紊乱。</w:t>
      </w:r>
    </w:p>
    <w:p>
      <w:pPr>
        <w:ind w:left="0" w:right="0" w:firstLine="560"/>
        <w:spacing w:before="450" w:after="450" w:line="312" w:lineRule="auto"/>
      </w:pPr>
      <w:r>
        <w:rPr>
          <w:rFonts w:ascii="宋体" w:hAnsi="宋体" w:eastAsia="宋体" w:cs="宋体"/>
          <w:color w:val="000"/>
          <w:sz w:val="28"/>
          <w:szCs w:val="28"/>
        </w:rPr>
        <w:t xml:space="preserve">&gt;5、车间成本管理存在盲点</w:t>
      </w:r>
    </w:p>
    <w:p>
      <w:pPr>
        <w:ind w:left="0" w:right="0" w:firstLine="560"/>
        <w:spacing w:before="450" w:after="450" w:line="312" w:lineRule="auto"/>
      </w:pPr>
      <w:r>
        <w:rPr>
          <w:rFonts w:ascii="宋体" w:hAnsi="宋体" w:eastAsia="宋体" w:cs="宋体"/>
          <w:color w:val="000"/>
          <w:sz w:val="28"/>
          <w:szCs w:val="28"/>
        </w:rPr>
        <w:t xml:space="preserve">车间对显性成本管理严格但缺乏全面而科学的计量指标，对隐形成本却忽略不计。显性成本涵盖了大部分的车间成本，比如：设备修理费用的核算不及时，不科学或者忽略不计；报废品损失虽然理论计算在内，但实际过程却没有相应的指标，计提损失价格不稳定。隐形成本，就是工艺流程和人员领域的成本管理相对弱化，以致在车间管理过程中绝少考虑因员工积极性不高导致的成本支出和生产流程瓶颈引起的的无形损失。</w:t>
      </w:r>
    </w:p>
    <w:p>
      <w:pPr>
        <w:ind w:left="0" w:right="0" w:firstLine="560"/>
        <w:spacing w:before="450" w:after="450" w:line="312" w:lineRule="auto"/>
      </w:pPr>
      <w:r>
        <w:rPr>
          <w:rFonts w:ascii="宋体" w:hAnsi="宋体" w:eastAsia="宋体" w:cs="宋体"/>
          <w:color w:val="000"/>
          <w:sz w:val="28"/>
          <w:szCs w:val="28"/>
        </w:rPr>
        <w:t xml:space="preserve">以上仅是本人个人观点。</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新车间班长工作总结6</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新车间班长工作总结7</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新车间班长工作总结8</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新车间班长工作总结9</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w:t>
      </w:r>
    </w:p>
    <w:p>
      <w:pPr>
        <w:ind w:left="0" w:right="0" w:firstLine="560"/>
        <w:spacing w:before="450" w:after="450" w:line="312" w:lineRule="auto"/>
      </w:pPr>
      <w:r>
        <w:rPr>
          <w:rFonts w:ascii="宋体" w:hAnsi="宋体" w:eastAsia="宋体" w:cs="宋体"/>
          <w:color w:val="000"/>
          <w:sz w:val="28"/>
          <w:szCs w:val="28"/>
        </w:rPr>
        <w:t xml:space="preserve">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新车间班长工作总结10</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月平均产值达㎡，离公司的要求还有一定的差距，我会继续努力，争取在20_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新车间班长工作总结11</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等大会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x防治方面，加强下隅角管理，保证下隅角x抽放空间；及时清理后溜道浮煤，做到通风可靠、管理到位，拉架时保证x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月19日，因员工xx和xx上班期间嬉戏打闹，导致xx工伤事故，对于班组安全教育的不完善，进行了深刻的反思，同时加强了对员工的安全教育，并对不合理的行为加以制止杜绝。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新车间班长工作总结14</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倒计时100天安全生产活动初期，我车间部分班组长及骨干员工参加了“居安思危警钟长鸣党群齐心共创和谐”主题安全生产签名活动。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新车间班长工作总结15</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接班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领导下达的任务，将不折不扣的完成，每天开会我都会将领导将的重点记到本子上，进入车间后一条一条的进行落实，把生产中重要的问题转达给车间主任或者班长，并监督其履行情况。遇到客观性不能解决的问题时，先汇报给领导，待领导裁决后在进行履行，绝不转变领导的方法和安排；履行安排时，雷厉风行，能当班做完的不推到下一班，能3分钟做完的，不5份中作完。保证工作质量，将车间生产履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通报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功夫，做到勤检查、严监督、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定了《拉伸膜包装机参数规范》，从而减少了产品的漏气率与进水率，接着又规范了无菌站机人员的操作，杜绝摆放产品时横七竖八，保证产品的外观形象美观好看。最后来一关一定是监督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制度在车间内一直履行特别差，针对这种情况，每当点铃响了之后，我都会从车间前道检查到后道，发现没有及时消毒的，就会通知班长或消毒员进行通知，发现消毒不完全或仍不履行的，就会对其班长进行考核，只有班长有了履行力，制度才能够持久履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安全危及人员生命危险，在这个问题上，我更不敢松懈。要求职工正确操作设备，不得出现蛮横操作、违规操作。然而在生产上依旧发现许多安全隐患，例如；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滥用职权，不欺负职工，做到公平、公平。但遇到原则性的问题，依旧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新车间班长工作总结16</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新车间班长工作总结17</w:t>
      </w:r>
    </w:p>
    <w:p>
      <w:pPr>
        <w:ind w:left="0" w:right="0" w:firstLine="560"/>
        <w:spacing w:before="450" w:after="450" w:line="312" w:lineRule="auto"/>
      </w:pPr>
      <w:r>
        <w:rPr>
          <w:rFonts w:ascii="宋体" w:hAnsi="宋体" w:eastAsia="宋体" w:cs="宋体"/>
          <w:color w:val="000"/>
          <w:sz w:val="28"/>
          <w:szCs w:val="28"/>
        </w:rPr>
        <w:t xml:space="preserve">回顾今年的工作，我们车间以围绕安全生产、保质保量完成生产任务为前提主要做了以下几方面的工作：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新车间班长工作总结18</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__，副班长__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__城繁华似锦，热闹非凡。三班的干劲也热情高涨，因为我们接手了工号为（工号）__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&gt;一、十二年拉晶工作的简单回顾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XX年xx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20xx年多。</w:t>
      </w:r>
    </w:p>
    <w:p>
      <w:pPr>
        <w:ind w:left="0" w:right="0" w:firstLine="560"/>
        <w:spacing w:before="450" w:after="450" w:line="312" w:lineRule="auto"/>
      </w:pPr>
      <w:r>
        <w:rPr>
          <w:rFonts w:ascii="宋体" w:hAnsi="宋体" w:eastAsia="宋体" w:cs="宋体"/>
          <w:color w:val="000"/>
          <w:sz w:val="28"/>
          <w:szCs w:val="28"/>
        </w:rPr>
        <w:t xml:space="preserve">&gt;二、上半年在研发中心的工作总结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&gt;三、下半年多项施工质量的监理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 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2024-09-21T01:23:33+08:00</dcterms:created>
  <dcterms:modified xsi:type="dcterms:W3CDTF">2024-09-21T01:23:33+08:00</dcterms:modified>
</cp:coreProperties>
</file>

<file path=docProps/custom.xml><?xml version="1.0" encoding="utf-8"?>
<Properties xmlns="http://schemas.openxmlformats.org/officeDocument/2006/custom-properties" xmlns:vt="http://schemas.openxmlformats.org/officeDocument/2006/docPropsVTypes"/>
</file>