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蔬菜育苗工作总结范文(合集7篇)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蔬菜育苗工作总结范文1一、制作水培箱在种植水培蔬菜之前，要先准备好一个不漏水的水培箱子，推荐大家使用塑料的泡沫箱子。还要在箱子上放置一个大小相同的浮板，目的就是为了能承载蔬菜。二、处理蔬菜水培种植之前要对蔬菜进行简单的处理，要先挑选好水培的...</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蔬菜育苗工作总结范文1</w:t>
      </w:r>
    </w:p>
    <w:p>
      <w:pPr>
        <w:ind w:left="0" w:right="0" w:firstLine="560"/>
        <w:spacing w:before="450" w:after="450" w:line="312" w:lineRule="auto"/>
      </w:pPr>
      <w:r>
        <w:rPr>
          <w:rFonts w:ascii="宋体" w:hAnsi="宋体" w:eastAsia="宋体" w:cs="宋体"/>
          <w:color w:val="000"/>
          <w:sz w:val="28"/>
          <w:szCs w:val="28"/>
        </w:rPr>
        <w:t xml:space="preserve">一、制作水培箱</w:t>
      </w:r>
    </w:p>
    <w:p>
      <w:pPr>
        <w:ind w:left="0" w:right="0" w:firstLine="560"/>
        <w:spacing w:before="450" w:after="450" w:line="312" w:lineRule="auto"/>
      </w:pPr>
      <w:r>
        <w:rPr>
          <w:rFonts w:ascii="宋体" w:hAnsi="宋体" w:eastAsia="宋体" w:cs="宋体"/>
          <w:color w:val="000"/>
          <w:sz w:val="28"/>
          <w:szCs w:val="28"/>
        </w:rPr>
        <w:t xml:space="preserve">在种植水培蔬菜之前，要先准备好一个不漏水的水培箱子，推荐大家使用塑料的泡沫箱子。还要在箱子上放置一个大小相同的浮板，目的就是为了能承载蔬菜。</w:t>
      </w:r>
    </w:p>
    <w:p>
      <w:pPr>
        <w:ind w:left="0" w:right="0" w:firstLine="560"/>
        <w:spacing w:before="450" w:after="450" w:line="312" w:lineRule="auto"/>
      </w:pPr>
      <w:r>
        <w:rPr>
          <w:rFonts w:ascii="宋体" w:hAnsi="宋体" w:eastAsia="宋体" w:cs="宋体"/>
          <w:color w:val="000"/>
          <w:sz w:val="28"/>
          <w:szCs w:val="28"/>
        </w:rPr>
        <w:t xml:space="preserve">二、处理蔬菜</w:t>
      </w:r>
    </w:p>
    <w:p>
      <w:pPr>
        <w:ind w:left="0" w:right="0" w:firstLine="560"/>
        <w:spacing w:before="450" w:after="450" w:line="312" w:lineRule="auto"/>
      </w:pPr>
      <w:r>
        <w:rPr>
          <w:rFonts w:ascii="宋体" w:hAnsi="宋体" w:eastAsia="宋体" w:cs="宋体"/>
          <w:color w:val="000"/>
          <w:sz w:val="28"/>
          <w:szCs w:val="28"/>
        </w:rPr>
        <w:t xml:space="preserve">水培种植之前要对蔬菜进行简单的处理，要先挑选好水培的蔬菜，用干净的清水将根系处冲洗一遍。接着将它的`根须梳理一下，用剪刀将它的枯老根、腐烂根都剪除，再使用高锰酸钾消毒。消毒后的根系不能直接水培，要用干净的水冲洗后再进行定植。</w:t>
      </w:r>
    </w:p>
    <w:p>
      <w:pPr>
        <w:ind w:left="0" w:right="0" w:firstLine="560"/>
        <w:spacing w:before="450" w:after="450" w:line="312" w:lineRule="auto"/>
      </w:pPr>
      <w:r>
        <w:rPr>
          <w:rFonts w:ascii="宋体" w:hAnsi="宋体" w:eastAsia="宋体" w:cs="宋体"/>
          <w:color w:val="000"/>
          <w:sz w:val="28"/>
          <w:szCs w:val="28"/>
        </w:rPr>
        <w:t xml:space="preserve">三、进行水培</w:t>
      </w:r>
    </w:p>
    <w:p>
      <w:pPr>
        <w:ind w:left="0" w:right="0" w:firstLine="560"/>
        <w:spacing w:before="450" w:after="450" w:line="312" w:lineRule="auto"/>
      </w:pPr>
      <w:r>
        <w:rPr>
          <w:rFonts w:ascii="宋体" w:hAnsi="宋体" w:eastAsia="宋体" w:cs="宋体"/>
          <w:color w:val="000"/>
          <w:sz w:val="28"/>
          <w:szCs w:val="28"/>
        </w:rPr>
        <w:t xml:space="preserve">在种植的时候要小心，不能伤害到它的根系，最好是在水培箱子里加适量的营养液。将幼苗的根系定植好，水培箱里要时刻有水。</w:t>
      </w:r>
    </w:p>
    <w:p>
      <w:pPr>
        <w:ind w:left="0" w:right="0" w:firstLine="560"/>
        <w:spacing w:before="450" w:after="450" w:line="312" w:lineRule="auto"/>
      </w:pPr>
      <w:r>
        <w:rPr>
          <w:rFonts w:ascii="宋体" w:hAnsi="宋体" w:eastAsia="宋体" w:cs="宋体"/>
          <w:color w:val="000"/>
          <w:sz w:val="28"/>
          <w:szCs w:val="28"/>
        </w:rPr>
        <w:t xml:space="preserve">四、种植养护</w:t>
      </w:r>
    </w:p>
    <w:p>
      <w:pPr>
        <w:ind w:left="0" w:right="0" w:firstLine="560"/>
        <w:spacing w:before="450" w:after="450" w:line="312" w:lineRule="auto"/>
      </w:pPr>
      <w:r>
        <w:rPr>
          <w:rFonts w:ascii="宋体" w:hAnsi="宋体" w:eastAsia="宋体" w:cs="宋体"/>
          <w:color w:val="000"/>
          <w:sz w:val="28"/>
          <w:szCs w:val="28"/>
        </w:rPr>
        <w:t xml:space="preserve">在种植后要注意换水，因为水培的时候水里会有很多细菌，时间一长水质也会变差。因此，要注意换水，可以使用雨水、池塘里面的水，也可以用河里的水。</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蔬菜育苗工作总结范文2</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二、甲方给乙方提供水、电、路及劳务输出和蔬菜管理项目，合同范本《蔬菜种植合同》()。</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甲方(发包方)：___________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 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承包起止时间：年月日—年月日。四、甲乙双方的权利和义务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蔬菜育苗工作总结范文5</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蔬菜育苗工作总结范文6</w:t>
      </w:r>
    </w:p>
    <w:p>
      <w:pPr>
        <w:ind w:left="0" w:right="0" w:firstLine="560"/>
        <w:spacing w:before="450" w:after="450" w:line="312" w:lineRule="auto"/>
      </w:pPr>
      <w:r>
        <w:rPr>
          <w:rFonts w:ascii="宋体" w:hAnsi="宋体" w:eastAsia="宋体" w:cs="宋体"/>
          <w:color w:val="000"/>
          <w:sz w:val="28"/>
          <w:szCs w:val="28"/>
        </w:rPr>
        <w:t xml:space="preserve">为深入贯彻市委、市政府当前几项重要工作会议精神，扎实推进我市农业农村经济工作向纵深发展，促进农业增效、农民增收，7月22日市农委召开半年工作总结会议，市农委正科级以上领导干部、各县(市、区)农业局局长、农办主任、蔬菜办(多办)主任、扶贫办主任参加了会议。会议传达贯彻了聊城市“全面提升年”活动半年工作会议精神、_聊城市委十一届七次全体会议精神。市农委主任张世杰详细总结了上半年的农业农村经济工作，并对下半年的工作进行了具体安排部署。</w:t>
      </w:r>
    </w:p>
    <w:p>
      <w:pPr>
        <w:ind w:left="0" w:right="0" w:firstLine="560"/>
        <w:spacing w:before="450" w:after="450" w:line="312" w:lineRule="auto"/>
      </w:pPr>
      <w:r>
        <w:rPr>
          <w:rFonts w:ascii="宋体" w:hAnsi="宋体" w:eastAsia="宋体" w:cs="宋体"/>
          <w:color w:val="000"/>
          <w:sz w:val="28"/>
          <w:szCs w:val="28"/>
        </w:rPr>
        <w:t xml:space="preserve">关于上半年的农业农村经济工作，张世杰主任说，我们以开展“全面提升年”活动为动力，借鉴现代工业的发展理念，抓项目促调整、抓产业促提升，在农业农村经济发展思路和工作方式上进行了大胆创新实践，全市农业和农村经济呈现了持续、健康、稳定发展局面。1-6月份，全市农业总产值达到亿元，同比增加;农民人均现金收入达到元，同比增长。战胜三十年一遇的严重旱情，夏粮喜获丰收，单产达到公斤，增产;总产达到万吨，增产，均创历史最高水平。农业结构进一步优化，蔬菜产销两旺，效益显著提高，总产603万吨，同比增长20%;畜禽养殖稳中有增，牛、猪、羊、家禽出栏分别达到18万头、250万头、135万只、亿只，肉、奶、禽蛋产量分别达到50万吨、7万吨和20万吨，分别增长、、;渔业生产实现了较快增长，鱼类产量万吨、产值亿元，比去年同期分别增长和。工作中，我们主要抓了10个方面的提升：</w:t>
      </w:r>
    </w:p>
    <w:p>
      <w:pPr>
        <w:ind w:left="0" w:right="0" w:firstLine="560"/>
        <w:spacing w:before="450" w:after="450" w:line="312" w:lineRule="auto"/>
      </w:pPr>
      <w:r>
        <w:rPr>
          <w:rFonts w:ascii="宋体" w:hAnsi="宋体" w:eastAsia="宋体" w:cs="宋体"/>
          <w:color w:val="000"/>
          <w:sz w:val="28"/>
          <w:szCs w:val="28"/>
        </w:rPr>
        <w:t xml:space="preserve">(一)狠抓政策落实，提升农业产业发展基矗上半年，我们不折不扣地落实了粮食直接补贴、农资综合补贴、农机补贴、弱苗补助资金等补贴政策，下发资金亿元;完成了733万元的扶贫项目、亿元的农业综合开发项目;落实了农民减负政策，最大限度地减轻了农民负担;落实了土地政策，换发补发土地承包经营权证书万份，指导全市土地流转面积万亩。农业、农村、农民政策的落实，打牢了农业发展的群众基储社会基础，为农业农村经济发展创造良好环境。</w:t>
      </w:r>
    </w:p>
    <w:p>
      <w:pPr>
        <w:ind w:left="0" w:right="0" w:firstLine="560"/>
        <w:spacing w:before="450" w:after="450" w:line="312" w:lineRule="auto"/>
      </w:pPr>
      <w:r>
        <w:rPr>
          <w:rFonts w:ascii="宋体" w:hAnsi="宋体" w:eastAsia="宋体" w:cs="宋体"/>
          <w:color w:val="000"/>
          <w:sz w:val="28"/>
          <w:szCs w:val="28"/>
        </w:rPr>
        <w:t xml:space="preserve">(二)狠抓项目建设，提升农业产业带动能力。农业产业调整振兴计划共规划实施各类农业项目325个，今年实施116个，目前正在实施。通过与省直对口部门对接，新争取农业项目近30个已经落户聊城。千方百计谋划项目、争取项目和建设项目，为提升农业产业素质发挥了应有作用。</w:t>
      </w:r>
    </w:p>
    <w:p>
      <w:pPr>
        <w:ind w:left="0" w:right="0" w:firstLine="560"/>
        <w:spacing w:before="450" w:after="450" w:line="312" w:lineRule="auto"/>
      </w:pPr>
      <w:r>
        <w:rPr>
          <w:rFonts w:ascii="宋体" w:hAnsi="宋体" w:eastAsia="宋体" w:cs="宋体"/>
          <w:color w:val="000"/>
          <w:sz w:val="28"/>
          <w:szCs w:val="28"/>
        </w:rPr>
        <w:t xml:space="preserve">(三)狠抓资金落实，提升农业产业投入规模水平。三年计划投资100亿元，今年计划投资23亿元。我们多渠道筹集资金，4月中旬以来已经完成投入亿元，占全面投入的，农业产业投入的大幅增加，创造了农业产业调整振兴工作的良好开局。</w:t>
      </w:r>
    </w:p>
    <w:p>
      <w:pPr>
        <w:ind w:left="0" w:right="0" w:firstLine="560"/>
        <w:spacing w:before="450" w:after="450" w:line="312" w:lineRule="auto"/>
      </w:pPr>
      <w:r>
        <w:rPr>
          <w:rFonts w:ascii="宋体" w:hAnsi="宋体" w:eastAsia="宋体" w:cs="宋体"/>
          <w:color w:val="000"/>
          <w:sz w:val="28"/>
          <w:szCs w:val="28"/>
        </w:rPr>
        <w:t xml:space="preserve">(五)狠抓科技进步，提升农业产业发展动力。今年以来，面对春季长期低温天气灾害，开展了万名科技人员下乡促春管和粮食高产创建活动，推广了配方施肥、生化防控、“一喷三防”等技术，为小麦生产迎来第八个丰收年发挥了关键作用。畜牧、水产开展了科技兴牧、科技兴渔活动，农机部门积极普及机收机播，全市依靠科技进步、推进农业产业调整振兴的路子逐步走开。</w:t>
      </w:r>
    </w:p>
    <w:p>
      <w:pPr>
        <w:ind w:left="0" w:right="0" w:firstLine="560"/>
        <w:spacing w:before="450" w:after="450" w:line="312" w:lineRule="auto"/>
      </w:pPr>
      <w:r>
        <w:rPr>
          <w:rFonts w:ascii="宋体" w:hAnsi="宋体" w:eastAsia="宋体" w:cs="宋体"/>
          <w:color w:val="000"/>
          <w:sz w:val="28"/>
          <w:szCs w:val="28"/>
        </w:rPr>
        <w:t xml:space="preserve">(六)狠抓改革开放，提升农业产业发展活力。5月底，全市组织了17家农产品加工龙头企业、30余种产品参加了20nn年山东农产品及食品深圳展示订货会。签订销售合同近7000万元，达成招商引资意向协议2500万元。走出去、引进来，农业产业发展活力不断增强。</w:t>
      </w:r>
    </w:p>
    <w:p>
      <w:pPr>
        <w:ind w:left="0" w:right="0" w:firstLine="560"/>
        <w:spacing w:before="450" w:after="450" w:line="312" w:lineRule="auto"/>
      </w:pPr>
      <w:r>
        <w:rPr>
          <w:rFonts w:ascii="宋体" w:hAnsi="宋体" w:eastAsia="宋体" w:cs="宋体"/>
          <w:color w:val="000"/>
          <w:sz w:val="28"/>
          <w:szCs w:val="28"/>
        </w:rPr>
        <w:t xml:space="preserve">(八)狠抓城乡统筹，提升农业产业协调发展水平。今年以来，全市新建户用沼气池12970户;位山、郭口、彭楼灌区续建配套与节水改造工程基本完工，发展节水灌溉面积万亩，饮水安全工作解决了万人的饮水安全问题，徒骇河城区段开发治理工作全面启动。城乡统筹、协调发展水平不断提高。</w:t>
      </w:r>
    </w:p>
    <w:p>
      <w:pPr>
        <w:ind w:left="0" w:right="0" w:firstLine="560"/>
        <w:spacing w:before="450" w:after="450" w:line="312" w:lineRule="auto"/>
      </w:pPr>
      <w:r>
        <w:rPr>
          <w:rFonts w:ascii="宋体" w:hAnsi="宋体" w:eastAsia="宋体" w:cs="宋体"/>
          <w:color w:val="000"/>
          <w:sz w:val="28"/>
          <w:szCs w:val="28"/>
        </w:rPr>
        <w:t xml:space="preserve">(九)抓好机关建设，提升机关工作效能。提高机关效能既是“全面提升年”活动的重要内容，也是推进转方式、调结构的重要保证。我们进一步健全完善了《首问负责》、《信访》等10项制度，举办了解读一号文件、杜立芝先进事迹报告会，实行了公开承诺制度，规范了机关行为，提升了工作效能。</w:t>
      </w:r>
    </w:p>
    <w:p>
      <w:pPr>
        <w:ind w:left="0" w:right="0" w:firstLine="560"/>
        <w:spacing w:before="450" w:after="450" w:line="312" w:lineRule="auto"/>
      </w:pPr>
      <w:r>
        <w:rPr>
          <w:rFonts w:ascii="宋体" w:hAnsi="宋体" w:eastAsia="宋体" w:cs="宋体"/>
          <w:color w:val="000"/>
          <w:sz w:val="28"/>
          <w:szCs w:val="28"/>
        </w:rPr>
        <w:t xml:space="preserve">(十)抓好党的组织建设，提升党建工作水平。今年以来，我们严格落实了党风廉政建设责任制等各项规章制度，开展了廉政准则宣传教育和机关纪律作风集中整顿活动，着力解决了群众关心和社会关注的焦点、热点问题，对补贴政策、项目建设、减负政策等工作进行了有效监管。党风廉政建设进一步加强，党风行风民风更加端正，全市农业产业调整振兴工作得到了更加有力的保障。</w:t>
      </w:r>
    </w:p>
    <w:p>
      <w:pPr>
        <w:ind w:left="0" w:right="0" w:firstLine="560"/>
        <w:spacing w:before="450" w:after="450" w:line="312" w:lineRule="auto"/>
      </w:pPr>
      <w:r>
        <w:rPr>
          <w:rFonts w:ascii="宋体" w:hAnsi="宋体" w:eastAsia="宋体" w:cs="宋体"/>
          <w:color w:val="000"/>
          <w:sz w:val="28"/>
          <w:szCs w:val="28"/>
        </w:rPr>
        <w:t xml:space="preserve">关于农业产业调整振兴工作和“全面提升年”活动进展情况，张世杰主任指出，我们统一了思想，提高了农业产业调整振兴工作和“全面提升年活动”的重要性的认识。今年以来，市委、市政府对农业特别重视，宋书记、林市长两个一把手都亲自抓，经常性的检查调度农业生产，安排部署农业、农村工作。5月12日，市委书记、市人大主任、市“全面提升年”活动领导小组组长宋远方到农委调研，对市农委工作给予充分肯定，要求按照全面提升年要求充分认识农业的基础性、全局性地位，加快农业产业调整振兴。6月3日，市委副书记、市长林峰海同志亲自到市农委调研农业产业调整振兴工作的进展情况，强调要以实施农业产业调整振兴为抓手，开创聊城“三农”工作新局面。市委、市政府开展的“全面提升年”活动和实施的农业产业调整振兴工作，是市委、市政府立足长远、着眼全局，制定的推进全市农业农村发展的重大战略举措，对全市经济社会又好又快发展具有十分重要的意义。市委书记、市长亲自来农委调研，这是改革开放以来没有过的，这说明市委、市政府高度重视农业、农村工作，我们要真正吃透上情，摸准自身实情，不断在解放思想中统一思想，在提升和振兴工作的实践中不断提升思想境界，促进农业、农村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蔬菜育苗工作总结范文7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十三届七中全会精神，以服务农民为宗旨，帮助农民致富奔小康，以民生健康为首要，经甲、已双方协商一致，本着自愿、公平、诚实信用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1、甲方出种苗、化肥、农药、设施蔬菜大棚硬件，比例为65%。</w:t>
      </w:r>
    </w:p>
    <w:p>
      <w:pPr>
        <w:ind w:left="0" w:right="0" w:firstLine="560"/>
        <w:spacing w:before="450" w:after="450" w:line="312" w:lineRule="auto"/>
      </w:pPr>
      <w:r>
        <w:rPr>
          <w:rFonts w:ascii="宋体" w:hAnsi="宋体" w:eastAsia="宋体" w:cs="宋体"/>
          <w:color w:val="000"/>
          <w:sz w:val="28"/>
          <w:szCs w:val="28"/>
        </w:rPr>
        <w:t xml:space="preserve">2、乙方出工、日常管理剂所有工序，乙方所占比例为35%</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2024-09-20T17:20:42+08:00</dcterms:created>
  <dcterms:modified xsi:type="dcterms:W3CDTF">2024-09-20T17:20:42+08:00</dcterms:modified>
</cp:coreProperties>
</file>

<file path=docProps/custom.xml><?xml version="1.0" encoding="utf-8"?>
<Properties xmlns="http://schemas.openxmlformats.org/officeDocument/2006/custom-properties" xmlns:vt="http://schemas.openxmlformats.org/officeDocument/2006/docPropsVTypes"/>
</file>