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融媒体中心创优工作总结(推荐6篇)</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融媒体中心创优工作总结1&gt;一、回顾20__年社会新闻部工作1、亮点：说实话，_年本人在新闻方面可以说是毫无建树，除了完成日常的新闻拍摄工作，基本没有可以拿得出手的作品。虽然每月也有部分稿件被评为好新闻，但离评选市政府优秀新闻奖尚有一段距离，...</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融媒体中心创优工作总结1</w:t>
      </w:r>
    </w:p>
    <w:p>
      <w:pPr>
        <w:ind w:left="0" w:right="0" w:firstLine="560"/>
        <w:spacing w:before="450" w:after="450" w:line="312" w:lineRule="auto"/>
      </w:pPr>
      <w:r>
        <w:rPr>
          <w:rFonts w:ascii="宋体" w:hAnsi="宋体" w:eastAsia="宋体" w:cs="宋体"/>
          <w:color w:val="000"/>
          <w:sz w:val="28"/>
          <w:szCs w:val="28"/>
        </w:rPr>
        <w:t xml:space="preserve">&gt;一、回顾20__年社会新闻部工作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融媒体中心创优工作总结2</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最大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最大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融媒体中心创优工作总结3</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融媒体中心创优工作总结4</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融媒体中心创优工作总结5</w:t>
      </w:r>
    </w:p>
    <w:p>
      <w:pPr>
        <w:ind w:left="0" w:right="0" w:firstLine="560"/>
        <w:spacing w:before="450" w:after="450" w:line="312" w:lineRule="auto"/>
      </w:pPr>
      <w:r>
        <w:rPr>
          <w:rFonts w:ascii="宋体" w:hAnsi="宋体" w:eastAsia="宋体" w:cs="宋体"/>
          <w:color w:val="000"/>
          <w:sz w:val="28"/>
          <w:szCs w:val="28"/>
        </w:rPr>
        <w:t xml:space="preserve">计算机和网络是当今先进生产力的标志，其在教育领域的引入对传统的教育思想、教学内容、教学方法和课程体系产生巨大的影响。传统教育“以教师为中心、以课堂为中心、以书本为中心”的教学模式已不适应于新课程体系的需求。为培养高素质的创新人才，我们在生物化学教学中引入多媒体课件教学模式，经过3年的教学实践，得到了非常好的效果，通过多媒体教学，使难于理解的生化机理通过图象、图表、文字、数据与动画演示结合融为一体，直观地表现出来。激发了学生的学习兴趣，使学习变得轻松愉快，学习成绩得到了大幅度提高。</w:t>
      </w:r>
    </w:p>
    <w:p>
      <w:pPr>
        <w:ind w:left="0" w:right="0" w:firstLine="560"/>
        <w:spacing w:before="450" w:after="450" w:line="312" w:lineRule="auto"/>
      </w:pPr>
      <w:r>
        <w:rPr>
          <w:rFonts w:ascii="宋体" w:hAnsi="宋体" w:eastAsia="宋体" w:cs="宋体"/>
          <w:color w:val="000"/>
          <w:sz w:val="28"/>
          <w:szCs w:val="28"/>
        </w:rPr>
        <w:t xml:space="preserve">&gt;一、多媒体在生化教学中的特点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 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 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 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&gt;二、考核结果和教学效果调查问卷分析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xx级甲班20xx级乙班开始使用多媒体课件进行教学，与20xx级甲班的学习成绩进行比较，这三个班由相同的教师授课，对学期末的考试成绩进行分析和问卷调查，将结果用SAS软件作统计学分析，统计结果见下表：</w:t>
      </w:r>
    </w:p>
    <w:p>
      <w:pPr>
        <w:ind w:left="0" w:right="0" w:firstLine="560"/>
        <w:spacing w:before="450" w:after="450" w:line="312" w:lineRule="auto"/>
      </w:pPr>
      <w:r>
        <w:rPr>
          <w:rFonts w:ascii="宋体" w:hAnsi="宋体" w:eastAsia="宋体" w:cs="宋体"/>
          <w:color w:val="000"/>
          <w:sz w:val="28"/>
          <w:szCs w:val="28"/>
        </w:rPr>
        <w:t xml:space="preserve">表1 两种教学方法期末考试成绩比较（x±s）</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记忆题（25%）</w:t>
      </w:r>
    </w:p>
    <w:p>
      <w:pPr>
        <w:ind w:left="0" w:right="0" w:firstLine="560"/>
        <w:spacing w:before="450" w:after="450" w:line="312" w:lineRule="auto"/>
      </w:pPr>
      <w:r>
        <w:rPr>
          <w:rFonts w:ascii="宋体" w:hAnsi="宋体" w:eastAsia="宋体" w:cs="宋体"/>
          <w:color w:val="000"/>
          <w:sz w:val="28"/>
          <w:szCs w:val="28"/>
        </w:rPr>
        <w:t xml:space="preserve">理解题(45%)</w:t>
      </w:r>
    </w:p>
    <w:p>
      <w:pPr>
        <w:ind w:left="0" w:right="0" w:firstLine="560"/>
        <w:spacing w:before="450" w:after="450" w:line="312" w:lineRule="auto"/>
      </w:pPr>
      <w:r>
        <w:rPr>
          <w:rFonts w:ascii="宋体" w:hAnsi="宋体" w:eastAsia="宋体" w:cs="宋体"/>
          <w:color w:val="000"/>
          <w:sz w:val="28"/>
          <w:szCs w:val="28"/>
        </w:rPr>
        <w:t xml:space="preserve">综合应用题(30%)</w:t>
      </w:r>
    </w:p>
    <w:p>
      <w:pPr>
        <w:ind w:left="0" w:right="0" w:firstLine="560"/>
        <w:spacing w:before="450" w:after="450" w:line="312" w:lineRule="auto"/>
      </w:pPr>
      <w:r>
        <w:rPr>
          <w:rFonts w:ascii="宋体" w:hAnsi="宋体" w:eastAsia="宋体" w:cs="宋体"/>
          <w:color w:val="000"/>
          <w:sz w:val="28"/>
          <w:szCs w:val="28"/>
        </w:rPr>
        <w:t xml:space="preserve">生物20xx甲</w:t>
      </w:r>
    </w:p>
    <w:p>
      <w:pPr>
        <w:ind w:left="0" w:right="0" w:firstLine="560"/>
        <w:spacing w:before="450" w:after="450" w:line="312" w:lineRule="auto"/>
      </w:pPr>
      <w:r>
        <w:rPr>
          <w:rFonts w:ascii="宋体" w:hAnsi="宋体" w:eastAsia="宋体" w:cs="宋体"/>
          <w:color w:val="000"/>
          <w:sz w:val="28"/>
          <w:szCs w:val="28"/>
        </w:rPr>
        <w:t xml:space="preserve">传统方法</w:t>
      </w:r>
    </w:p>
    <w:p>
      <w:pPr>
        <w:ind w:left="0" w:right="0" w:firstLine="560"/>
        <w:spacing w:before="450" w:after="450" w:line="312" w:lineRule="auto"/>
      </w:pPr>
      <w:r>
        <w:rPr>
          <w:rFonts w:ascii="宋体" w:hAnsi="宋体" w:eastAsia="宋体" w:cs="宋体"/>
          <w:color w:val="000"/>
          <w:sz w:val="28"/>
          <w:szCs w:val="28"/>
        </w:rPr>
        <w:t xml:space="preserve">生物20xx甲</w:t>
      </w:r>
    </w:p>
    <w:p>
      <w:pPr>
        <w:ind w:left="0" w:right="0" w:firstLine="560"/>
        <w:spacing w:before="450" w:after="450" w:line="312" w:lineRule="auto"/>
      </w:pPr>
      <w:r>
        <w:rPr>
          <w:rFonts w:ascii="宋体" w:hAnsi="宋体" w:eastAsia="宋体" w:cs="宋体"/>
          <w:color w:val="000"/>
          <w:sz w:val="28"/>
          <w:szCs w:val="28"/>
        </w:rPr>
        <w:t xml:space="preserve">多媒体法</w:t>
      </w:r>
    </w:p>
    <w:p>
      <w:pPr>
        <w:ind w:left="0" w:right="0" w:firstLine="560"/>
        <w:spacing w:before="450" w:after="450" w:line="312" w:lineRule="auto"/>
      </w:pPr>
      <w:r>
        <w:rPr>
          <w:rFonts w:ascii="宋体" w:hAnsi="宋体" w:eastAsia="宋体" w:cs="宋体"/>
          <w:color w:val="000"/>
          <w:sz w:val="28"/>
          <w:szCs w:val="28"/>
        </w:rPr>
        <w:t xml:space="preserve">生物20xx乙</w:t>
      </w:r>
    </w:p>
    <w:p>
      <w:pPr>
        <w:ind w:left="0" w:right="0" w:firstLine="560"/>
        <w:spacing w:before="450" w:after="450" w:line="312" w:lineRule="auto"/>
      </w:pPr>
      <w:r>
        <w:rPr>
          <w:rFonts w:ascii="宋体" w:hAnsi="宋体" w:eastAsia="宋体" w:cs="宋体"/>
          <w:color w:val="000"/>
          <w:sz w:val="28"/>
          <w:szCs w:val="28"/>
        </w:rPr>
        <w:t xml:space="preserve">多媒体法</w:t>
      </w:r>
    </w:p>
    <w:p>
      <w:pPr>
        <w:ind w:left="0" w:right="0" w:firstLine="560"/>
        <w:spacing w:before="450" w:after="450" w:line="312" w:lineRule="auto"/>
      </w:pPr>
      <w:r>
        <w:rPr>
          <w:rFonts w:ascii="宋体" w:hAnsi="宋体" w:eastAsia="宋体" w:cs="宋体"/>
          <w:color w:val="000"/>
          <w:sz w:val="28"/>
          <w:szCs w:val="28"/>
        </w:rPr>
        <w:t xml:space="preserve">两种方法考核结果经统计分析比较;P&gt;，差异显著(*)。</w:t>
      </w:r>
    </w:p>
    <w:p>
      <w:pPr>
        <w:ind w:left="0" w:right="0" w:firstLine="560"/>
        <w:spacing w:before="450" w:after="450" w:line="312" w:lineRule="auto"/>
      </w:pPr>
      <w:r>
        <w:rPr>
          <w:rFonts w:ascii="宋体" w:hAnsi="宋体" w:eastAsia="宋体" w:cs="宋体"/>
          <w:color w:val="000"/>
          <w:sz w:val="28"/>
          <w:szCs w:val="28"/>
        </w:rPr>
        <w:t xml:space="preserve">表2：两种方法教学效果调查问卷分析</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生物科学20xx级甲班</w:t>
      </w:r>
    </w:p>
    <w:p>
      <w:pPr>
        <w:ind w:left="0" w:right="0" w:firstLine="560"/>
        <w:spacing w:before="450" w:after="450" w:line="312" w:lineRule="auto"/>
      </w:pPr>
      <w:r>
        <w:rPr>
          <w:rFonts w:ascii="宋体" w:hAnsi="宋体" w:eastAsia="宋体" w:cs="宋体"/>
          <w:color w:val="000"/>
          <w:sz w:val="28"/>
          <w:szCs w:val="28"/>
        </w:rPr>
        <w:t xml:space="preserve">生物科学20xx级甲班</w:t>
      </w:r>
    </w:p>
    <w:p>
      <w:pPr>
        <w:ind w:left="0" w:right="0" w:firstLine="560"/>
        <w:spacing w:before="450" w:after="450" w:line="312" w:lineRule="auto"/>
      </w:pPr>
      <w:r>
        <w:rPr>
          <w:rFonts w:ascii="宋体" w:hAnsi="宋体" w:eastAsia="宋体" w:cs="宋体"/>
          <w:color w:val="000"/>
          <w:sz w:val="28"/>
          <w:szCs w:val="28"/>
        </w:rPr>
        <w:t xml:space="preserve">生物科学20xx级乙班</w:t>
      </w:r>
    </w:p>
    <w:p>
      <w:pPr>
        <w:ind w:left="0" w:right="0" w:firstLine="560"/>
        <w:spacing w:before="450" w:after="450" w:line="312" w:lineRule="auto"/>
      </w:pPr>
      <w:r>
        <w:rPr>
          <w:rFonts w:ascii="宋体" w:hAnsi="宋体" w:eastAsia="宋体" w:cs="宋体"/>
          <w:color w:val="000"/>
          <w:sz w:val="28"/>
          <w:szCs w:val="28"/>
        </w:rPr>
        <w:t xml:space="preserve">直观性</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信息量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课堂气氛</w:t>
      </w:r>
    </w:p>
    <w:p>
      <w:pPr>
        <w:ind w:left="0" w:right="0" w:firstLine="560"/>
        <w:spacing w:before="450" w:after="450" w:line="312" w:lineRule="auto"/>
      </w:pPr>
      <w:r>
        <w:rPr>
          <w:rFonts w:ascii="宋体" w:hAnsi="宋体" w:eastAsia="宋体" w:cs="宋体"/>
          <w:color w:val="000"/>
          <w:sz w:val="28"/>
          <w:szCs w:val="28"/>
        </w:rPr>
        <w:t xml:space="preserve">图文并茂</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课堂吸收率%</w:t>
      </w:r>
    </w:p>
    <w:p>
      <w:pPr>
        <w:ind w:left="0" w:right="0" w:firstLine="560"/>
        <w:spacing w:before="450" w:after="450" w:line="312" w:lineRule="auto"/>
      </w:pPr>
      <w:r>
        <w:rPr>
          <w:rFonts w:ascii="宋体" w:hAnsi="宋体" w:eastAsia="宋体" w:cs="宋体"/>
          <w:color w:val="000"/>
          <w:sz w:val="28"/>
          <w:szCs w:val="28"/>
        </w:rPr>
        <w:t xml:space="preserve">两种教学方法效果经问卷调查分析，SAS软件统计结果为P</w:t>
      </w:r>
    </w:p>
    <w:p>
      <w:pPr>
        <w:ind w:left="0" w:right="0" w:firstLine="560"/>
        <w:spacing w:before="450" w:after="450" w:line="312" w:lineRule="auto"/>
      </w:pPr>
      <w:r>
        <w:rPr>
          <w:rFonts w:ascii="宋体" w:hAnsi="宋体" w:eastAsia="宋体" w:cs="宋体"/>
          <w:color w:val="000"/>
          <w:sz w:val="28"/>
          <w:szCs w:val="28"/>
        </w:rPr>
        <w:t xml:space="preserve">多媒体在生物化学教学中的成功应用，是对传统教学的改进和提高，但对于生物化学教学而言，当前阶段有许多实验是计算机所不能取代的，它只是一种手段或工具。我们将继续总结教学经验，创新教学方法，推广教学成果，将传统教学的优势与多媒体教学的优势充分结合起来，更好地为生物化学教学做出贡献。</w:t>
      </w:r>
    </w:p>
    <w:p>
      <w:pPr>
        <w:ind w:left="0" w:right="0" w:firstLine="560"/>
        <w:spacing w:before="450" w:after="450" w:line="312" w:lineRule="auto"/>
      </w:pPr>
      <w:r>
        <w:rPr>
          <w:rFonts w:ascii="黑体" w:hAnsi="黑体" w:eastAsia="黑体" w:cs="黑体"/>
          <w:color w:val="000000"/>
          <w:sz w:val="36"/>
          <w:szCs w:val="36"/>
          <w:b w:val="1"/>
          <w:bCs w:val="1"/>
        </w:rPr>
        <w:t xml:space="preserve">融媒体中心创优工作总结6</w:t>
      </w:r>
    </w:p>
    <w:p>
      <w:pPr>
        <w:ind w:left="0" w:right="0" w:firstLine="560"/>
        <w:spacing w:before="450" w:after="450" w:line="312" w:lineRule="auto"/>
      </w:pPr>
      <w:r>
        <w:rPr>
          <w:rFonts w:ascii="宋体" w:hAnsi="宋体" w:eastAsia="宋体" w:cs="宋体"/>
          <w:color w:val="000"/>
          <w:sz w:val="28"/>
          <w:szCs w:val="28"/>
        </w:rPr>
        <w:t xml:space="preserve">20xx年，我局党建工作在县委、县政府的正确领导下，始终坚持以“三个代表”重要思想和xx大精神为指导，以水利经济建设为中心，以深入学习贯彻落实科学发展观活动为契机，注重发挥党总支的政治核心作用，扎实推进局机关党的思想、组织、作风、制度和反腐败建设，保证党的各项方针政策在我局顺利贯彻执行。现将近一年来工作总结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一、按照科学发展观的要求，加强领导班子思想政治建设和干部队伍建设</w:t>
      </w:r>
    </w:p>
    <w:p>
      <w:pPr>
        <w:ind w:left="0" w:right="0" w:firstLine="560"/>
        <w:spacing w:before="450" w:after="450" w:line="312" w:lineRule="auto"/>
      </w:pPr>
      <w:r>
        <w:rPr>
          <w:rFonts w:ascii="宋体" w:hAnsi="宋体" w:eastAsia="宋体" w:cs="宋体"/>
          <w:color w:val="000"/>
          <w:sz w:val="28"/>
          <w:szCs w:val="28"/>
        </w:rPr>
        <w:t xml:space="preserve">为了进一步加强局领导班子建设，引导广大党员干部带头讲党性、重品行、做表率，始终保持政治上的坚定性，严格遵守党的政治纪律，坚决贯彻党的路线方针政策及县委的决策部署，真正使我局水利事业保持健康快速发展，年初我们制定了《水务系统党建工作安排意见》，积极开展了“五好班子”创建活动，制定了政治理论学习计划，不断转变工作作风，切实增强发展理念，努力提高新形势下水利在全县经济社会中的基础支撑作用。</w:t>
      </w:r>
    </w:p>
    <w:p>
      <w:pPr>
        <w:ind w:left="0" w:right="0" w:firstLine="560"/>
        <w:spacing w:before="450" w:after="450" w:line="312" w:lineRule="auto"/>
      </w:pPr>
      <w:r>
        <w:rPr>
          <w:rFonts w:ascii="宋体" w:hAnsi="宋体" w:eastAsia="宋体" w:cs="宋体"/>
          <w:color w:val="000"/>
          <w:sz w:val="28"/>
          <w:szCs w:val="28"/>
        </w:rPr>
        <w:t xml:space="preserve">(一)及时传达上级精神，充分发挥党员积极性。局党总支严格按照县委、县政府的要求，及时传达中央和上级党组织的指示、决定、文件和会议精神，引导和发动党员积极主动实践，不断增强党性理念。坚持执行民主生活会制度，定期召开党员民主生活会，认真听取党干部的思想汇报，积极了解党员的工作、学习情况。</w:t>
      </w:r>
    </w:p>
    <w:p>
      <w:pPr>
        <w:ind w:left="0" w:right="0" w:firstLine="560"/>
        <w:spacing w:before="450" w:after="450" w:line="312" w:lineRule="auto"/>
      </w:pPr>
      <w:r>
        <w:rPr>
          <w:rFonts w:ascii="宋体" w:hAnsi="宋体" w:eastAsia="宋体" w:cs="宋体"/>
          <w:color w:val="000"/>
          <w:sz w:val="28"/>
          <w:szCs w:val="28"/>
        </w:rPr>
        <w:t xml:space="preserve">(二)坚持学习制度。在全局范围内有计划、有步骤地开展了一系列学习活动。通过学习，领导干部思想觉悟得到进一步提高，广大党员的思想观念不断转变，为开展水利工程建设、管理工作提供了坚强的思想保证。在学习上，不断创新学习方法，提高学习效果，提高学习效能。尤其是全县第二批深入学习实践科学发展观活动以来，我局根据自身条件，迅速开展了学习科学发展观活动的热潮，为进一步加强和改进党的建设，全面贯彻落实科学发展观，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三)加强干部队伍建设。建立健全了干部管理的各项规定，进一步推行干部公开选拔，建立完善科学的干部考核评价体系，营造优秀人才脱颖而出的环境和氛围。加大优秀年轻后备干部的选拔培养和管理力度，着力加强理论培训和实践锻炼。</w:t>
      </w:r>
    </w:p>
    <w:p>
      <w:pPr>
        <w:ind w:left="0" w:right="0" w:firstLine="560"/>
        <w:spacing w:before="450" w:after="450" w:line="312" w:lineRule="auto"/>
      </w:pPr>
      <w:r>
        <w:rPr>
          <w:rFonts w:ascii="宋体" w:hAnsi="宋体" w:eastAsia="宋体" w:cs="宋体"/>
          <w:color w:val="000"/>
          <w:sz w:val="28"/>
          <w:szCs w:val="28"/>
        </w:rPr>
        <w:t xml:space="preserve">二、加强党的执政能力建设，全面贯彻落实科学发展观</w:t>
      </w:r>
    </w:p>
    <w:p>
      <w:pPr>
        <w:ind w:left="0" w:right="0" w:firstLine="560"/>
        <w:spacing w:before="450" w:after="450" w:line="312" w:lineRule="auto"/>
      </w:pPr>
      <w:r>
        <w:rPr>
          <w:rFonts w:ascii="宋体" w:hAnsi="宋体" w:eastAsia="宋体" w:cs="宋体"/>
          <w:color w:val="000"/>
          <w:sz w:val="28"/>
          <w:szCs w:val="28"/>
        </w:rPr>
        <w:t xml:space="preserve">自全县第二批开展深入学习实践科学发展观活动以来，我局把深入开展学习实践活动作为压倒一切的中心任务，及时成立了领导小组，制定了工作方案，加大舆论宣传，迅速启动工作，保障了科学发展观活动扎实有效推进。</w:t>
      </w:r>
    </w:p>
    <w:p>
      <w:pPr>
        <w:ind w:left="0" w:right="0" w:firstLine="560"/>
        <w:spacing w:before="450" w:after="450" w:line="312" w:lineRule="auto"/>
      </w:pPr>
      <w:r>
        <w:rPr>
          <w:rFonts w:ascii="宋体" w:hAnsi="宋体" w:eastAsia="宋体" w:cs="宋体"/>
          <w:color w:val="000"/>
          <w:sz w:val="28"/>
          <w:szCs w:val="28"/>
        </w:rPr>
        <w:t xml:space="preserve">(一)明确活动主题，创新活动载体。整个活动期间，我们仅仅围绕“坚持科学发展，建设民生水利，造福庄浪百姓”这一主题，紧扣“两个怎么办”，突出“三个重点”，深入开展八项调研，建立六项长效机制，实现“五项新进展”，以确保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动员，全面启动。我们及时召开了深入学习实践科学发展观活动动员大会，对全系统深入学习实践科学发展观活动进行了全面部署，切实增强开展学习实践活动的自觉性和坚定性，迅速掀起深入学习实践科学发展观的热潮。</w:t>
      </w:r>
    </w:p>
    <w:p>
      <w:pPr>
        <w:ind w:left="0" w:right="0" w:firstLine="560"/>
        <w:spacing w:before="450" w:after="450" w:line="312" w:lineRule="auto"/>
      </w:pPr>
      <w:r>
        <w:rPr>
          <w:rFonts w:ascii="宋体" w:hAnsi="宋体" w:eastAsia="宋体" w:cs="宋体"/>
          <w:color w:val="000"/>
          <w:sz w:val="28"/>
          <w:szCs w:val="28"/>
        </w:rPr>
        <w:t xml:space="preserve">(三)明确重点，强化学习。在整个学习时间过程中，我们抓好学习培训，深入开展调研，组织开展解放思想大讨论等工作。一是采取集体学习与个人自学相结合、政治理论与具体实践相结合、专题辅导与互动交流相结合、座谈讨论与调查研究相结合、总结经验与创新提高相结合的“五结合”形式，拓宽学习途径，创新学习载体，丰富学习内容，每名参学对象要书写2万字以上的学习笔记，撰写2篇以上心得体会。二是围绕农村安全饮水，工程建设，水利管理，抗旱防汛，水政执法等几个方面深入开展调查研究，把制约水利发展的群众吃水难、灌地难等七个方面的突出问题作为突破重点，为水利事业的科学发展理清了思路，明确了目标。</w:t>
      </w:r>
    </w:p>
    <w:p>
      <w:pPr>
        <w:ind w:left="0" w:right="0" w:firstLine="560"/>
        <w:spacing w:before="450" w:after="450" w:line="312" w:lineRule="auto"/>
      </w:pPr>
      <w:r>
        <w:rPr>
          <w:rFonts w:ascii="宋体" w:hAnsi="宋体" w:eastAsia="宋体" w:cs="宋体"/>
          <w:color w:val="000"/>
          <w:sz w:val="28"/>
          <w:szCs w:val="28"/>
        </w:rPr>
        <w:t xml:space="preserve">三、加强党员培训教育，提高党员的整体素质</w:t>
      </w:r>
    </w:p>
    <w:p>
      <w:pPr>
        <w:ind w:left="0" w:right="0" w:firstLine="560"/>
        <w:spacing w:before="450" w:after="450" w:line="312" w:lineRule="auto"/>
      </w:pPr>
      <w:r>
        <w:rPr>
          <w:rFonts w:ascii="宋体" w:hAnsi="宋体" w:eastAsia="宋体" w:cs="宋体"/>
          <w:color w:val="000"/>
          <w:sz w:val="28"/>
          <w:szCs w:val="28"/>
        </w:rPr>
        <w:t xml:space="preserve">年，我们认真执行《干部教育条例》，加强组织领导，强化工作措施，建立和完善各项制度，用制度管好人、财、物。建立和健全“两公开一监督”、“为基层为群众服务”等制度。通过“五五”普法、以考促学，增强党员干部拒腐防变和依法行政、依法办事的能力。同时积极参加县上安排的各类培训，及时报送培训工作信息和研讨文章，促进了党员干部工作作风的转变，增强了宗旨意识，提高了服务能力，切实做好为基层、为群众、为发展服务，为群众多办好事实事，树立单位的新形象。</w:t>
      </w:r>
    </w:p>
    <w:p>
      <w:pPr>
        <w:ind w:left="0" w:right="0" w:firstLine="560"/>
        <w:spacing w:before="450" w:after="450" w:line="312" w:lineRule="auto"/>
      </w:pPr>
      <w:r>
        <w:rPr>
          <w:rFonts w:ascii="宋体" w:hAnsi="宋体" w:eastAsia="宋体" w:cs="宋体"/>
          <w:color w:val="000"/>
          <w:sz w:val="28"/>
          <w:szCs w:val="28"/>
        </w:rPr>
        <w:t xml:space="preserve">四、加强机关党建工作力度</w:t>
      </w:r>
    </w:p>
    <w:p>
      <w:pPr>
        <w:ind w:left="0" w:right="0" w:firstLine="560"/>
        <w:spacing w:before="450" w:after="450" w:line="312" w:lineRule="auto"/>
      </w:pPr>
      <w:r>
        <w:rPr>
          <w:rFonts w:ascii="宋体" w:hAnsi="宋体" w:eastAsia="宋体" w:cs="宋体"/>
          <w:color w:val="000"/>
          <w:sz w:val="28"/>
          <w:szCs w:val="28"/>
        </w:rPr>
        <w:t xml:space="preserve">近年来，我局结合水利工作实际，将党建工作融入防汛抗旱、工程项目、农村饮水安全工程建设、病险水库除险加固、农田水利基本建设等工作中，使党建工作与水利建设相得益彰，相互促进。水务局党总支坚持按照“以改革创新精神，扎实推进党的建设”的安排部署，进一步明确工作任务，落实工作责任，加大了党建工作的力度，确保了党建工作出凝聚力、出战斗力、出创造力。不断提高水务系统党组织的执政水平和能力，极大地激发了系统干部职工的工作热情，开创了水利事业新局面。</w:t>
      </w:r>
    </w:p>
    <w:p>
      <w:pPr>
        <w:ind w:left="0" w:right="0" w:firstLine="560"/>
        <w:spacing w:before="450" w:after="450" w:line="312" w:lineRule="auto"/>
      </w:pPr>
      <w:r>
        <w:rPr>
          <w:rFonts w:ascii="宋体" w:hAnsi="宋体" w:eastAsia="宋体" w:cs="宋体"/>
          <w:color w:val="000"/>
          <w:sz w:val="28"/>
          <w:szCs w:val="28"/>
        </w:rPr>
        <w:t xml:space="preserve">(一)抓重点，明确党建工作的着力点。抓好思想建设，提高了党员队伍的政治理论、业务技能、法律知识水平。今年，水务局党总支把政治过硬、责任心强、作风优良、业务娴熟的党员干部选拔到各党支部委员中，进一步加强了党的能力建设。同时，我们抓好党员干部，特别是领导干部的作风建设，积极开展机关干部作风整顿，取得了的实效。认真抓好党风廉政建设，建立了党支部书记负总责，班子成员各负其责的反腐倡廉领导机制。</w:t>
      </w:r>
    </w:p>
    <w:p>
      <w:pPr>
        <w:ind w:left="0" w:right="0" w:firstLine="560"/>
        <w:spacing w:before="450" w:after="450" w:line="312" w:lineRule="auto"/>
      </w:pPr>
      <w:r>
        <w:rPr>
          <w:rFonts w:ascii="宋体" w:hAnsi="宋体" w:eastAsia="宋体" w:cs="宋体"/>
          <w:color w:val="000"/>
          <w:sz w:val="28"/>
          <w:szCs w:val="28"/>
        </w:rPr>
        <w:t xml:space="preserve">(二)加强党的监督，认真抓好党务公开工作。年初，我局高度重视党务公开工作，精心组织，及时成立了领导小组，制定了工作方案，卓有成效地抓好党务公开工作，积极推进我局党务公开工</w:t>
      </w:r>
    </w:p>
    <w:p>
      <w:pPr>
        <w:ind w:left="0" w:right="0" w:firstLine="560"/>
        <w:spacing w:before="450" w:after="450" w:line="312" w:lineRule="auto"/>
      </w:pPr>
      <w:r>
        <w:rPr>
          <w:rFonts w:ascii="宋体" w:hAnsi="宋体" w:eastAsia="宋体" w:cs="宋体"/>
          <w:color w:val="000"/>
          <w:sz w:val="28"/>
          <w:szCs w:val="28"/>
        </w:rPr>
        <w:t xml:space="preserve">作向更深层次、更高水平迈进。采取面向一线全方位公开的方式，在基层水管单位面向全社会公开全年水利中心工作、内设机构职责、工作人员职责、收费标准及依据等方方面面的工作，广泛听取他们的意见和建议，激发他们参与党内事务的积极性。我们还坚持领导干部带头公开，公开领导班子分工和工作职责，贯彻“三个代表”重要思想、科学发展观情况，领导干部述职述廉情况，领导干部执行廉洁自律情况，维护群众利益情况，党内民主选举、民主决策、民主监督、民主管理制度落实等情况。</w:t>
      </w:r>
    </w:p>
    <w:p>
      <w:pPr>
        <w:ind w:left="0" w:right="0" w:firstLine="560"/>
        <w:spacing w:before="450" w:after="450" w:line="312" w:lineRule="auto"/>
      </w:pPr>
      <w:r>
        <w:rPr>
          <w:rFonts w:ascii="宋体" w:hAnsi="宋体" w:eastAsia="宋体" w:cs="宋体"/>
          <w:color w:val="000"/>
          <w:sz w:val="28"/>
          <w:szCs w:val="28"/>
        </w:rPr>
        <w:t xml:space="preserve">(三)按时召开党员领导干部民主生活会和民主评议党员工作会议。组织单位全体党员在会议室召开了党员领导干部民主生活会和民主评议党员会议。在各站股所室负责人轮流发言后，党总支书记对今年以来各项水务工作的开展情况进行了总结。对班子集体和个人从思想、工作、学习、作风等方面进行了深刻剖析，查找不足，分析原因，提出了今后的努力方向。各班子成员也联系实际，积极开展批评与自我批评。大家结合一年来的工作、学习情况，对照科学发展观的要求，对班子和自我进行了深刻剖析，查摆出了存在的问题和差距，并提出了整改措施。</w:t>
      </w:r>
    </w:p>
    <w:p>
      <w:pPr>
        <w:ind w:left="0" w:right="0" w:firstLine="560"/>
        <w:spacing w:before="450" w:after="450" w:line="312" w:lineRule="auto"/>
      </w:pPr>
      <w:r>
        <w:rPr>
          <w:rFonts w:ascii="宋体" w:hAnsi="宋体" w:eastAsia="宋体" w:cs="宋体"/>
          <w:color w:val="000"/>
          <w:sz w:val="28"/>
          <w:szCs w:val="28"/>
        </w:rPr>
        <w:t xml:space="preserve">(四)积极做好村级组织活动场所建设帮建工作。为全面推进全县新农村建设步伐，结合全县开展的“双联双推”活动，我局为良邑乡杨王村新农村建设帮扶水泥150吨，折合资金6万元，硬化村级主巷道道路3条1700米，支巷道道路硬化137条7100米，更换围墙2800米，新修大门25座，扩建村级活动场所4间120平方米。全面完成了帮建任务，做到上级满意、村满意、群众满意、党员满意、自己满意。</w:t>
      </w:r>
    </w:p>
    <w:p>
      <w:pPr>
        <w:ind w:left="0" w:right="0" w:firstLine="560"/>
        <w:spacing w:before="450" w:after="450" w:line="312" w:lineRule="auto"/>
      </w:pPr>
      <w:r>
        <w:rPr>
          <w:rFonts w:ascii="宋体" w:hAnsi="宋体" w:eastAsia="宋体" w:cs="宋体"/>
          <w:color w:val="000"/>
          <w:sz w:val="28"/>
          <w:szCs w:val="28"/>
        </w:rPr>
        <w:t xml:space="preserve">(五)认真做好党费收缴和党内基本情况的统计工作。根据中组部《关于中国_党费收缴、管理和使用的规定》和县委组织部的要求，加强了党费收缴工作，做到按时按标准、足额收缴党费，保证党费制度的落实。今年我局党费收缴工作全面完成，共上缴党费8094。6元。同时，组织好为四川汶川地震灾区儿童捐赠“爱心小包裹”活动，共捐款7700元。</w:t>
      </w:r>
    </w:p>
    <w:p>
      <w:pPr>
        <w:ind w:left="0" w:right="0" w:firstLine="560"/>
        <w:spacing w:before="450" w:after="450" w:line="312" w:lineRule="auto"/>
      </w:pPr>
      <w:r>
        <w:rPr>
          <w:rFonts w:ascii="宋体" w:hAnsi="宋体" w:eastAsia="宋体" w:cs="宋体"/>
          <w:color w:val="000"/>
          <w:sz w:val="28"/>
          <w:szCs w:val="28"/>
        </w:rPr>
        <w:t xml:space="preserve">(六)培养入党积极分子，积极发展_员，不断壮大党员队伍。今年，我局在县委的正确领导下，积极发展_员，不断壮大党员队伍。截至目前，我局共发展入党积极分子3名，圆满完成了20xx年度吸收3名_员的发展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2024-09-20T19:55:32+08:00</dcterms:created>
  <dcterms:modified xsi:type="dcterms:W3CDTF">2024-09-20T19:55:32+08:00</dcterms:modified>
</cp:coreProperties>
</file>

<file path=docProps/custom.xml><?xml version="1.0" encoding="utf-8"?>
<Properties xmlns="http://schemas.openxmlformats.org/officeDocument/2006/custom-properties" xmlns:vt="http://schemas.openxmlformats.org/officeDocument/2006/docPropsVTypes"/>
</file>