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辐射审批监管工作总结(推荐13篇)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辐射审批监管工作总结1(一)党的建设:在局党委的领导下，环境监测站设立了党支部和纪检小组，组织建设和廉正建设得到了进一步加强，为抓好工程质量监督工作提供了坚强的组织保障。(二)强化制度建设，编制了《建设工程质量监督工作手册》，从员工手册、职...</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w:t>
      </w:r>
    </w:p>
    <w:p>
      <w:pPr>
        <w:ind w:left="0" w:right="0" w:firstLine="560"/>
        <w:spacing w:before="450" w:after="450" w:line="312" w:lineRule="auto"/>
      </w:pPr>
      <w:r>
        <w:rPr>
          <w:rFonts w:ascii="宋体" w:hAnsi="宋体" w:eastAsia="宋体" w:cs="宋体"/>
          <w:color w:val="000"/>
          <w:sz w:val="28"/>
          <w:szCs w:val="28"/>
        </w:rPr>
        <w:t xml:space="preserve">(一)党的建设:在局党委的领导下，环境监测站设立了党支部和纪检小组，组织建设和廉正建设得到了进一步加强，为抓好工程质量监督工作提供了坚强的组织保障。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(二)强化制度建设，编制了《建设工程质量监督工作手册》，从员工手册、职责分工、技术管理、监督管理、行政管理五个方面入手，建立了规范化、制度化的管理体系，树立了良好的对外服务形象。</w:t>
      </w:r>
    </w:p>
    <w:p>
      <w:pPr>
        <w:ind w:left="0" w:right="0" w:firstLine="560"/>
        <w:spacing w:before="450" w:after="450" w:line="312" w:lineRule="auto"/>
      </w:pPr>
      <w:r>
        <w:rPr>
          <w:rFonts w:ascii="宋体" w:hAnsi="宋体" w:eastAsia="宋体" w:cs="宋体"/>
          <w:color w:val="000"/>
          <w:sz w:val="28"/>
          <w:szCs w:val="28"/>
        </w:rPr>
        <w:t xml:space="preserve">(一)深入开展员工培训，积极参加市建委、市环境监测站组织开展的建设工程质量监督技术、业务培训，积极指导有条件的项目开展了创优质结构工程，创芙蓉杯、天府杯活动。</w:t>
      </w:r>
    </w:p>
    <w:p>
      <w:pPr>
        <w:ind w:left="0" w:right="0" w:firstLine="560"/>
        <w:spacing w:before="450" w:after="450" w:line="312" w:lineRule="auto"/>
      </w:pPr>
      <w:r>
        <w:rPr>
          <w:rFonts w:ascii="宋体" w:hAnsi="宋体" w:eastAsia="宋体" w:cs="宋体"/>
          <w:color w:val="000"/>
          <w:sz w:val="28"/>
          <w:szCs w:val="28"/>
        </w:rPr>
        <w:t xml:space="preserve">(二)联络员制度建设:为了加强工程建设质量管理，更好地规范工程建设有关各方责任主体的行为，增大过程控制动态监管力度，充分利用社会建设人才资源，调动各方的监管积极性，依据龙泉建设领域现状，率先在施工企业和各重大项目中，分级建立质量管理联络员制度，基本解决了监督机构人力缺少与工程建设规模量大面广的矛盾。目前，已建立约180人的质量管理联络员网络体系，涉及受监工程的各个方面，走在监督系统前列。</w:t>
      </w:r>
    </w:p>
    <w:p>
      <w:pPr>
        <w:ind w:left="0" w:right="0" w:firstLine="560"/>
        <w:spacing w:before="450" w:after="450" w:line="312" w:lineRule="auto"/>
      </w:pPr>
      <w:r>
        <w:rPr>
          <w:rFonts w:ascii="宋体" w:hAnsi="宋体" w:eastAsia="宋体" w:cs="宋体"/>
          <w:color w:val="000"/>
          <w:sz w:val="28"/>
          <w:szCs w:val="28"/>
        </w:rPr>
        <w:t xml:space="preserve">在重大项目设立联络员，强化了施工过程的动态监管，跟踪落实，信息反馈，从分项分部上主动控制，从工序、工法、步骤等微观上进行强化，将二者与监督机构结合起来，形成一个纵向横向互动的质量管理网络格局，真正实现企业自控、社会监理、政府监督的质量管理体系。建设工程质量联络员制度的建立，是我区探索质量安全管理的创新之举，将形成全区建设工程质量管理的动态监督机制，形成全区的网络化管理格局，通过监督机构与联络员的共同整合、齐抓共管，进一步有效推进全区建设工程质量管理水平再上新台阶。</w:t>
      </w:r>
    </w:p>
    <w:p>
      <w:pPr>
        <w:ind w:left="0" w:right="0" w:firstLine="560"/>
        <w:spacing w:before="450" w:after="450" w:line="312" w:lineRule="auto"/>
      </w:pPr>
      <w:r>
        <w:rPr>
          <w:rFonts w:ascii="宋体" w:hAnsi="宋体" w:eastAsia="宋体" w:cs="宋体"/>
          <w:color w:val="000"/>
          <w:sz w:val="28"/>
          <w:szCs w:val="28"/>
        </w:rPr>
        <w:t xml:space="preserve">(三)率先在区内商品房住宅和安居工程实行了分户验收制度，保证了结构安全和使用功能，更好地控制了质量通病的产生。</w:t>
      </w:r>
    </w:p>
    <w:p>
      <w:pPr>
        <w:ind w:left="0" w:right="0" w:firstLine="560"/>
        <w:spacing w:before="450" w:after="450" w:line="312" w:lineRule="auto"/>
      </w:pPr>
      <w:r>
        <w:rPr>
          <w:rFonts w:ascii="宋体" w:hAnsi="宋体" w:eastAsia="宋体" w:cs="宋体"/>
          <w:color w:val="000"/>
          <w:sz w:val="28"/>
          <w:szCs w:val="28"/>
        </w:rPr>
        <w:t xml:space="preserve">我站全体人员，积极投入到全区的“三政”工程的建设中。对今年大规模的安居工程和东区、南区、西区等基础设施的建设严把质量关，加大对各方责任主体的行为管理，加大抽查、巡查的力度，随时战斗在工程的第一线，保证了工程的顺利开展和实施。</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辐射审批监管工作总结2</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王振东、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辐射审批监管工作总结3</w:t>
      </w:r>
    </w:p>
    <w:p>
      <w:pPr>
        <w:ind w:left="0" w:right="0" w:firstLine="560"/>
        <w:spacing w:before="450" w:after="450" w:line="312" w:lineRule="auto"/>
      </w:pPr>
      <w:r>
        <w:rPr>
          <w:rFonts w:ascii="宋体" w:hAnsi="宋体" w:eastAsia="宋体" w:cs="宋体"/>
          <w:color w:val="000"/>
          <w:sz w:val="28"/>
          <w:szCs w:val="28"/>
        </w:rPr>
        <w:t xml:space="preserve">为认真贯彻落实《放射诊疗管理规定》等法律法规，进一步加强医疗机构放射诊疗工作的管理，根据放射诊疗监督检查工作方案的要求，我所于20xx年1月起组织卫生执法人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全县现有医疗放射诊断机构，放射工作人员。</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持证情况；新、改、扩建放射诊疗项目预评价和控制效果评价及审查；放射防护用品配备、个人计量监测、健康检查及档案建立情况；放射防护监测、警示标志设置情况；放射事故应急预案情况、放射诊疗制度的制定和执行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全年分批次对所有医疗机构开展了放射诊疗工作监督，结果所查医疗机构均持有《放射诊疗许可证》。其中1家医疗机构因设备更新，正在申请办理《放射诊疗许可证》。</w:t>
      </w:r>
    </w:p>
    <w:p>
      <w:pPr>
        <w:ind w:left="0" w:right="0" w:firstLine="560"/>
        <w:spacing w:before="450" w:after="450" w:line="312" w:lineRule="auto"/>
      </w:pPr>
      <w:r>
        <w:rPr>
          <w:rFonts w:ascii="宋体" w:hAnsi="宋体" w:eastAsia="宋体" w:cs="宋体"/>
          <w:color w:val="000"/>
          <w:sz w:val="28"/>
          <w:szCs w:val="28"/>
        </w:rPr>
        <w:t xml:space="preserve">所有持《放射诊疗许可证》的医疗机构均正常开展放射诊断活动，全部建立了应急预案、放射安全防护管理制度及操作规程。由于宣传工作到位，检查时各医疗机构的放射工作人员均佩戴个人计量计上岗，个人防护用品配备相对齐全，各放射诊断机构均不同程度配备了铅手套、铅围裙、铅眼镜等个人防护用品和受检者个人防护用品。机房门外有明显的电离辐射标志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（一）个别新参加工作的放射工作人员没有经过健康体检和岗前相关法律法规知识培训，未办理《放射工作人员证》从事放射诊疗活动，没有建立健康管理档案。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（二）少数基层医疗机构的x射线诊断设备运行指标和防护达不到要求，机房门口的工作指示灯已损坏，没有及时维修。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（三）大部分基层医疗机构受检者防护用品不全，少数医疗机构未制定放射事故应急处理预案。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&gt;五、处理措施</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人员xx人次，执法车辆xx台次，检查了全县所有xx医疗机构放射诊断机构。对检查中发现的存在机房警示标志设置不规范、防护用品配备不齐全等问题的放射诊断机构我所当场下发了监督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督管理，强化医用射线装置的.管理，特别是要加强重点医疗机构和重点环节的监督管理。加大监督检查力度，把预防性卫生监督和经常性卫生监督相结合，不定期对放射诊疗设备、防护用品使用情况等进行检查，不断提高各医疗机构负责人对放射防护工作重要性的认识，确保放射诊疗工作安全规范开展。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辐射审批监管工作总结4</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宋体" w:hAnsi="宋体" w:eastAsia="宋体" w:cs="宋体"/>
          <w:color w:val="000"/>
          <w:sz w:val="28"/>
          <w:szCs w:val="28"/>
        </w:rPr>
        <w:t xml:space="preserve">xxxx矿业集团有限公司在用放射源为安装于碎矿、选车间的三台137Cs核子秤。按照《_环境保护法》、《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辐射审批监管工作总结5</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&gt;一、本院基本情况</w:t>
      </w:r>
    </w:p>
    <w:p>
      <w:pPr>
        <w:ind w:left="0" w:right="0" w:firstLine="560"/>
        <w:spacing w:before="450" w:after="450" w:line="312" w:lineRule="auto"/>
      </w:pPr>
      <w:r>
        <w:rPr>
          <w:rFonts w:ascii="宋体" w:hAnsi="宋体" w:eastAsia="宋体" w:cs="宋体"/>
          <w:color w:val="000"/>
          <w:sz w:val="28"/>
          <w:szCs w:val="28"/>
        </w:rPr>
        <w:t xml:space="preserve">曙光农场医院，是19xx建立的综合性非营利性医院，位于曙光农场场部，现有业务用房3800平方米，医护人员54人，设置病床80张。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&gt;二、防护设备</w:t>
      </w:r>
    </w:p>
    <w:p>
      <w:pPr>
        <w:ind w:left="0" w:right="0" w:firstLine="560"/>
        <w:spacing w:before="450" w:after="450" w:line="312" w:lineRule="auto"/>
      </w:pPr>
      <w:r>
        <w:rPr>
          <w:rFonts w:ascii="宋体" w:hAnsi="宋体" w:eastAsia="宋体" w:cs="宋体"/>
          <w:color w:val="000"/>
          <w:sz w:val="28"/>
          <w:szCs w:val="28"/>
        </w:rPr>
        <w:t xml:space="preserve">（一） 环境安全防护：照射室墙壁屏蔽厚度为50厘米厚砖墙抹钡沙砂浆。放射操作人员操作观察窗为900*600*20的铅玻璃，病人出入门为50毫米厚钢铅门，放射操作人员出入均为此门。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 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 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（一） 健全管理组织。医院高度重视辐射安全防护工作，成立了以医院法人代表王振东、</w:t>
      </w:r>
    </w:p>
    <w:p>
      <w:pPr>
        <w:ind w:left="0" w:right="0" w:firstLine="560"/>
        <w:spacing w:before="450" w:after="450" w:line="312" w:lineRule="auto"/>
      </w:pPr>
      <w:r>
        <w:rPr>
          <w:rFonts w:ascii="宋体" w:hAnsi="宋体" w:eastAsia="宋体" w:cs="宋体"/>
          <w:color w:val="000"/>
          <w:sz w:val="28"/>
          <w:szCs w:val="28"/>
        </w:rPr>
        <w:t xml:space="preserve">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 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 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辐射审批监管工作总结6</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辐射审批监管工作总结7</w:t>
      </w:r>
    </w:p>
    <w:p>
      <w:pPr>
        <w:ind w:left="0" w:right="0" w:firstLine="560"/>
        <w:spacing w:before="450" w:after="450" w:line="312" w:lineRule="auto"/>
      </w:pPr>
      <w:r>
        <w:rPr>
          <w:rFonts w:ascii="宋体" w:hAnsi="宋体" w:eastAsia="宋体" w:cs="宋体"/>
          <w:color w:val="000"/>
          <w:sz w:val="28"/>
          <w:szCs w:val="28"/>
        </w:rPr>
        <w:t xml:space="preserve">1、健全辐射管理组织，医院高度重视辐射安全防护工作，成立了以xx院长为组长，xxx副院长为副组长，张xx、张xx、陈x、杨xx等人为成员的辐射安全管理小组，全面负责医院内部辐射安全防护管理工作，组织对射线装置设备、使用、管理的应急处理，废物回收，培训教育宣传辐射防护知识，监督执行放射诊疗管理制度，检查放射机器设备及其场所环境，及时排出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安全防护制度，制定了《放射科设备操作规则》、《放射科质量控制制度》、《辐射安全防护制度》《放射科不良事件报告制度》、《放射科人员培训制度》、《放射科人员健康及个人剂量监测管理制度》、《放射科岗位责任制度》等。</w:t>
      </w:r>
    </w:p>
    <w:p>
      <w:pPr>
        <w:ind w:left="0" w:right="0" w:firstLine="560"/>
        <w:spacing w:before="450" w:after="450" w:line="312" w:lineRule="auto"/>
      </w:pPr>
      <w:r>
        <w:rPr>
          <w:rFonts w:ascii="宋体" w:hAnsi="宋体" w:eastAsia="宋体" w:cs="宋体"/>
          <w:color w:val="000"/>
          <w:sz w:val="28"/>
          <w:szCs w:val="28"/>
        </w:rPr>
        <w:t xml:space="preserve">3、应急处理，为有效应对可能发生的放射事故，确保有序的组织开展事故救援工作，最大限度的减少或消除事故和紧急情况造成的影响，避免事故蔓延的扩大，维护正常的医疗工作秩序，制定了《发生辐射事故应急预案》，医院成立了放射事故应急处理领导小组，明确了可能发生事故应急处理职责，组织指挥和工作流程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辐射审批监管工作总结8</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辐射审批监管工作总结9</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辐射审批监管工作总结10</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_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辐射审批监管工作总结12</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辐射审批监管工作总结13</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2024-09-21T00:42:44+08:00</dcterms:created>
  <dcterms:modified xsi:type="dcterms:W3CDTF">2024-09-21T00:42:44+08:00</dcterms:modified>
</cp:coreProperties>
</file>

<file path=docProps/custom.xml><?xml version="1.0" encoding="utf-8"?>
<Properties xmlns="http://schemas.openxmlformats.org/officeDocument/2006/custom-properties" xmlns:vt="http://schemas.openxmlformats.org/officeDocument/2006/docPropsVTypes"/>
</file>