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低保生存认证工作总结(24篇)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低保生存认证工作总结1一、基本情况：根据省政府的统一部署，我市1998年10月开始建立了城市低保制度，20xx年7月建立了农村低保制度。几年来，各级政府克服重重困难，调整财政支出，保障了低保资金的及时足额发放。截止20xx年3月31日，全市...</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xx年7月建立了农村低保制度。几年来，各级政府克服重重困难，调整财政支出，保障了低保资金的及时足额发放。截止20xx年3月31日，全市城市低保对象117970人，占全市非农人口的月发放城市低保资金万元，人均月补差 127元（含肉价补贴、临时救助、燃气补贴）；农村低保对象240188人，占全市农业人口的，1-3月发放农村低保资金 万元，人均月补差元（含肉价补贴、临时救助资金）；救助城市医疗救助对象2730 人，发放救助资金 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（一）立足实际，坚持“五个到位”，做到效能低保。 一是领导重视到位。党的_提出，要加快推进以改善民生为重点的社会建设，社会救助工作提上了更加突出的位置。市政府坚持把关注民生、改善民生作为实践“三个代表”重要思想，落实科学发展观和构建和谐社会的一项重要任务。20xx年以来，低保工作一直列入市政府经济发展目标管理的考评重要内容，20xx年以来，市政府又把低保工作列入“民生工程”考评，并</w:t>
      </w:r>
    </w:p>
    <w:p>
      <w:pPr>
        <w:ind w:left="0" w:right="0" w:firstLine="560"/>
        <w:spacing w:before="450" w:after="450" w:line="312" w:lineRule="auto"/>
      </w:pPr>
      <w:r>
        <w:rPr>
          <w:rFonts w:ascii="宋体" w:hAnsi="宋体" w:eastAsia="宋体" w:cs="宋体"/>
          <w:color w:val="000"/>
          <w:sz w:val="28"/>
          <w:szCs w:val="28"/>
        </w:rPr>
        <w:t xml:space="preserve">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xx年全部建立了低保工作机构，共成立了13个低保机构（信州区、铅山县为副科级低保局），配备了工作人员，落实了66个低保事业编，2个行政编。每年落实县级低保工作经费190万元，每个社区居委会工作经费20xx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四是资金落实到位。各级政府在财政困难的情况下，调整财政支出结构，保证了配套资金的足额到位 。20xx年中央、省财</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xx年增加了1800万元；农村低保资金6267万元，比20xx年增加了5309万元。根据上级要求，20xx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xx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五是配套措施到位。为建立健全对城乡低保对象的长效帮扶机制，切实保障城乡困难群众的基本生活，促进经济和社会事业全面发展，我市加快构建了以城乡低保为基础，以临时救助、社会互助为补充，以医疗、教育、住房、司法等专项救助相配套，以优惠政策为支撑，形成责任明确、社会参与、运转协调、资金落实、管理规范、网络健全的城乡社会救助体系。20xx年开始，全市义务教育阶段低保对象的子女都能享受到“两免一补”（免杂费、免书本费、补助寄宿生生活费）优惠政策，对其接受高中段教育减免学杂费。建立健全了城乡医疗救助制度。对城乡低保对象、五保户因病影响基本生活的给予必要的医疗救助（按医药</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xx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w:t>
      </w:r>
    </w:p>
    <w:p>
      <w:pPr>
        <w:ind w:left="0" w:right="0" w:firstLine="560"/>
        <w:spacing w:before="450" w:after="450" w:line="312" w:lineRule="auto"/>
      </w:pPr>
      <w:r>
        <w:rPr>
          <w:rFonts w:ascii="宋体" w:hAnsi="宋体" w:eastAsia="宋体" w:cs="宋体"/>
          <w:color w:val="000"/>
          <w:sz w:val="28"/>
          <w:szCs w:val="28"/>
        </w:rPr>
        <w:t xml:space="preserve">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 “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xx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低保生存认证工作总结3</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低保生存认证工作总结4</w:t>
      </w:r>
    </w:p>
    <w:p>
      <w:pPr>
        <w:ind w:left="0" w:right="0" w:firstLine="560"/>
        <w:spacing w:before="450" w:after="450" w:line="312" w:lineRule="auto"/>
      </w:pPr>
      <w:r>
        <w:rPr>
          <w:rFonts w:ascii="宋体" w:hAnsi="宋体" w:eastAsia="宋体" w:cs="宋体"/>
          <w:color w:val="000"/>
          <w:sz w:val="28"/>
          <w:szCs w:val="28"/>
        </w:rPr>
        <w:t xml:space="preserve">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工作的通知》要求，在全区21个乡镇和2个街道办事处开展了为期5个月的城乡低保专项整治工作。这项工作以解决群众反映强烈的“人情保”“错保”等问题和推行“阳光低保”为重点，对全区最低生活保障对象开展全面排查清理，有效促进了低保政策的公平正义，维护了社会和谐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今年xx月至xx月对全区xx个乡镇、xx个街道办事处全面开展了的城乡低保清理和规范化管理工作，全区共计上报新增低保对象xx户xx人，上报取消低保享受对象xx户xx人，截止目前，全区共有城乡低保对象xx户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区委、区府领导高度重视社会救助专项整治工作，精心组织，专题研究城乡低保专项整治工作。成立了以区长为组长的低保清理和规范工作领导小组，各乡镇人民政府（街道办）成立了以主要领导为组长的城乡低保评审小组和城乡低保工作领导小组。同时，根据我区城乡低保的实际情况，制定下发了《xx市xx区城乡低保清理和规范工作实施方案》，并召开了全区低保工作专项整治工作会议，对全区低保清理和规范化管理工作进行了统一安排部署，明确了低保的清理和规范化管理的指导思想、方法步骤、对象范围、及时间要求等具体内容。各乡镇（街道）贯彻落实会议精神，全面组织召开了辖区内低保专项整治工作专题会议，确保了城乡低保专项整治工作的顺利开展。</w:t>
      </w:r>
    </w:p>
    <w:p>
      <w:pPr>
        <w:ind w:left="0" w:right="0" w:firstLine="560"/>
        <w:spacing w:before="450" w:after="450" w:line="312" w:lineRule="auto"/>
      </w:pPr>
      <w:r>
        <w:rPr>
          <w:rFonts w:ascii="宋体" w:hAnsi="宋体" w:eastAsia="宋体" w:cs="宋体"/>
          <w:color w:val="000"/>
          <w:sz w:val="28"/>
          <w:szCs w:val="28"/>
        </w:rPr>
        <w:t xml:space="preserve">（二）搞好试点，全区推广。为逐步解决群众反映强烈的城乡低保有失公平正义的问题，年初就提出了将20xx年作为“社会救助规范化建设提升年”，并向社会承诺，深入研究，针对问题制定了工作方案。选择在磨溪镇开展为期1个月的试点，为保证城乡低保清理和规范化管理试点工作顺利开展，于今年4月在磨溪镇召开了乡镇（街道）分管领导、社会事务办主任和全局工作人员参加的试点工作现场会，通过查看资料、入户调查、邻里询问、走访座谈的方式对磨溪镇的低保清理工作进行审核验收。为全区全面开展城乡低保专项整治工作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家喻户晓。为了提高低保清理和规范化管理工作的`实效，扩大低保专项整治工作的影响力。按照《xx市xx区城乡低保清理和规范工作实施方案》要求，利用电视、广播、报刊等媒体对清理规范工作的目标、要求、范围、时间等进行了广泛宣传，大力营造城乡低保专项整治活动的氛围。同时加大低保政策宣传力度，印制了10万份的低保政策宣传单分发到户，做到了全区群众户户知晓，人人知情，个个参与的工作局面。</w:t>
      </w:r>
    </w:p>
    <w:p>
      <w:pPr>
        <w:ind w:left="0" w:right="0" w:firstLine="560"/>
        <w:spacing w:before="450" w:after="450" w:line="312" w:lineRule="auto"/>
      </w:pPr>
      <w:r>
        <w:rPr>
          <w:rFonts w:ascii="宋体" w:hAnsi="宋体" w:eastAsia="宋体" w:cs="宋体"/>
          <w:color w:val="000"/>
          <w:sz w:val="28"/>
          <w:szCs w:val="28"/>
        </w:rPr>
        <w:t xml:space="preserve">（四）指导到位，规范程序。区民政部门全面掌握了解乡镇（街道）低保专项整治工作开展情况，交流沟通工作中存在的问题，及时化解问题，确保专项整治工作顺利开展；定期不定期组织相关工作人员到各乡镇（街道）指导城乡低保专项整治工作，督查程序操作规范性（即：入户调查、民主评议、张榜公示等）；督促乡镇对影像资料的收集，归档备查，完善电子档案和信息系统的录入，确保低保保障金的按时发放。</w:t>
      </w:r>
    </w:p>
    <w:p>
      <w:pPr>
        <w:ind w:left="0" w:right="0" w:firstLine="560"/>
        <w:spacing w:before="450" w:after="450" w:line="312" w:lineRule="auto"/>
      </w:pPr>
      <w:r>
        <w:rPr>
          <w:rFonts w:ascii="宋体" w:hAnsi="宋体" w:eastAsia="宋体" w:cs="宋体"/>
          <w:color w:val="000"/>
          <w:sz w:val="28"/>
          <w:szCs w:val="28"/>
        </w:rPr>
        <w:t xml:space="preserve">（五）强化督查，整改到位。我局成立了6个由局班子成员任组长，相关工作人员为成员的城乡低保专项整治督查组，从今年7月20日至8月20日，对全区21个乡镇和2个街道办事处的城乡低保清理和规范化管理工作落实情况进行了督查，共计入户调查新增低保对象家庭1975户，入户率占新增低保对象的30%。</w:t>
      </w:r>
    </w:p>
    <w:p>
      <w:pPr>
        <w:ind w:left="0" w:right="0" w:firstLine="560"/>
        <w:spacing w:before="450" w:after="450" w:line="312" w:lineRule="auto"/>
      </w:pPr>
      <w:r>
        <w:rPr>
          <w:rFonts w:ascii="宋体" w:hAnsi="宋体" w:eastAsia="宋体" w:cs="宋体"/>
          <w:color w:val="000"/>
          <w:sz w:val="28"/>
          <w:szCs w:val="28"/>
        </w:rPr>
        <w:t xml:space="preserve">为全面保障低保督查工作措施得力，此次低保清理督查工作主要采取一看、二问、三查的方式：</w:t>
      </w:r>
    </w:p>
    <w:p>
      <w:pPr>
        <w:ind w:left="0" w:right="0" w:firstLine="560"/>
        <w:spacing w:before="450" w:after="450" w:line="312" w:lineRule="auto"/>
      </w:pPr>
      <w:r>
        <w:rPr>
          <w:rFonts w:ascii="宋体" w:hAnsi="宋体" w:eastAsia="宋体" w:cs="宋体"/>
          <w:color w:val="000"/>
          <w:sz w:val="28"/>
          <w:szCs w:val="28"/>
        </w:rPr>
        <w:t xml:space="preserve">一看。一是入户查看了新增低保对象家庭生活状况，共计查出家庭收入明显高于我区最低生活保障标准的且不符合享受低保条件的31户；二是查看出享受标准核定不准确需调整享受标准的22户；三是应保未保的有13户；四是需要再次重新复核的低保对象有23户；五是上报享受低保人数跟户籍人数不相符的有1户；六是查出未按照《关于在城乡低保工作中建立基层干部及其亲属登记备案制度的通知》的要求实施登记备案的1户。</w:t>
      </w:r>
    </w:p>
    <w:p>
      <w:pPr>
        <w:ind w:left="0" w:right="0" w:firstLine="560"/>
        <w:spacing w:before="450" w:after="450" w:line="312" w:lineRule="auto"/>
      </w:pPr>
      <w:r>
        <w:rPr>
          <w:rFonts w:ascii="宋体" w:hAnsi="宋体" w:eastAsia="宋体" w:cs="宋体"/>
          <w:color w:val="000"/>
          <w:sz w:val="28"/>
          <w:szCs w:val="28"/>
        </w:rPr>
        <w:t xml:space="preserve">二问。一是采取了邻里访问的形式，对因有特殊原因不在家的对象调查了解该家庭情况，并做好记录；二是询问部分被调查的对象，了解乡镇（街道办）和村（居）工作人员，是否联合进行了入户调查，填写了入户调查表，并签字确认了调查信息。但多数对象回答有，但还是有少数对象回答模糊或者直接说不清楚。</w:t>
      </w:r>
    </w:p>
    <w:p>
      <w:pPr>
        <w:ind w:left="0" w:right="0" w:firstLine="560"/>
        <w:spacing w:before="450" w:after="450" w:line="312" w:lineRule="auto"/>
      </w:pPr>
      <w:r>
        <w:rPr>
          <w:rFonts w:ascii="宋体" w:hAnsi="宋体" w:eastAsia="宋体" w:cs="宋体"/>
          <w:color w:val="000"/>
          <w:sz w:val="28"/>
          <w:szCs w:val="28"/>
        </w:rPr>
        <w:t xml:space="preserve">三查。查程序规范性。一查书面申请。虽没有查到拒绝接受申请现象，但还是有少数对象只是口头申请或无申请现象；二查民主评议会议记录。民主评议多数乡镇（街道）评议记录本和记录格式统一，留有图片、影像等资料，但还是有少部分乡镇（街道）未统一民主评议记录本现象，部分村（社区）评议记录内容还不够详尽，只记录了政策依据和拟申请低保人员名单，无拟申请低保家庭困难情况记录和无评议小组成员反对意见记录；三查告知单。告知单留存齐全，但告知内容简单，对不符合享受低保条件的对象和取消低保享受资格的对象，多数是以未通过民主评议和经济好转等原因注明，为能真正写明其不予享受的原因；四查享受类别。核定低保享受类别，是根据家庭收入和家庭具体困难情况来核定，但还是有些乡镇（街道）怕麻烦，直接将保障金额核定交由村（社区）干部确定，或核定享受类别实行平均化，实行一个档次划分，造成低保保障标准高低核准不实，未能真正体现低保中的分类施保。五查低保固定公示栏。多数乡镇（街道）按照全区统一格式及时制作了城乡低保固定公示栏，并张榜公示，但还是有少部分乡镇（街道）、村（社区）不重视此项工作，存在未建或少建低保固定公示栏现象。</w:t>
      </w:r>
    </w:p>
    <w:p>
      <w:pPr>
        <w:ind w:left="0" w:right="0" w:firstLine="560"/>
        <w:spacing w:before="450" w:after="450" w:line="312" w:lineRule="auto"/>
      </w:pPr>
      <w:r>
        <w:rPr>
          <w:rFonts w:ascii="宋体" w:hAnsi="宋体" w:eastAsia="宋体" w:cs="宋体"/>
          <w:color w:val="000"/>
          <w:sz w:val="28"/>
          <w:szCs w:val="28"/>
        </w:rPr>
        <w:t xml:space="preserve">从督查的情况来看，绝大部分乡镇（街道）按照要求做到了本人书面申请、入户调查、民主评议、张榜公示。基本达到了程序规范，公正透明，强化了动态管理，低保对象核定准确率较高，低保规范化管理程度得到不同程度的提升。其中，低保清理和规范化管理工作做得较好的乡镇（街道）有：三家镇、玉丰镇、东禅镇、分水镇、石洞镇、拦江镇、会龙镇、横山镇、观音镇、大安乡、凤凰街道办事处、柔刚街道办事处，还需进一步加大力度做好低保清理和规范化管理工作的乡镇（街道）的有：常理镇、马家乡、聚贤镇、西眉镇。</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一）明确责任是基础。为了切实做好低保规范化管理工作，各乡镇（街道）党委政府高度重视此次低保专项整治工作，按照全区低保清理相关文件要求，成立了以主要领导为组长各挂片领导包片负责的低保清理小组，做到了分工明确，责任到人，对辖区内的低保对象全部进行了入户调查，入户率100%，并将调查清理出不符合享受低保待遇的、保障标准核实不准的和群众反映强烈的应保未保等对象进行了张榜公示，得到了群众一致好评。</w:t>
      </w:r>
    </w:p>
    <w:p>
      <w:pPr>
        <w:ind w:left="0" w:right="0" w:firstLine="560"/>
        <w:spacing w:before="450" w:after="450" w:line="312" w:lineRule="auto"/>
      </w:pPr>
      <w:r>
        <w:rPr>
          <w:rFonts w:ascii="宋体" w:hAnsi="宋体" w:eastAsia="宋体" w:cs="宋体"/>
          <w:color w:val="000"/>
          <w:sz w:val="28"/>
          <w:szCs w:val="28"/>
        </w:rPr>
        <w:t xml:space="preserve">（二）规范程序是关键。为了切实体现低保的公开、公平、公正。多数乡镇（街道）严格按照低保审核、审批程序，做到了入户调查不走过场，以挂片领导带队，驻村干部和村干部联合进行入户调查，并将调查结果签字确认；民主评议公平公正。评议小组成员构成合理，实行多元化，无偏重现象，评议程序采取入户调查员介绍调查情况和拟申请低保对象自述家庭生活状况，评议小组成员实行票决形式产生，并签字存档，民主评议记录由社会事务办统一保管，存档备查；张榜公示公开透明，建立低保长期固定公示栏，坚持三榜公示。部分乡镇（街道）在此次低保清理和规范化管理工作方面，做出了自己独有的特色和亮点。例如：三家镇人民政府高度重视低保工作的公平、公正，公开透明，出资近2万余元为全镇43个行政村（社区）统一制作了低保固定公示栏，并张榜公示，在全区率先起到了示范作用；东禅镇、分水镇、玉丰镇的民主评议记录规范，评议内容齐全，低保档案管理完善，填写规范，实行一户一档，对重要的影像资料、电子资料、由专人负责收集，备份存档，同时狠抓城乡低保动态管理，确保低保对象有进有出，收到良好效果。</w:t>
      </w:r>
    </w:p>
    <w:p>
      <w:pPr>
        <w:ind w:left="0" w:right="0" w:firstLine="560"/>
        <w:spacing w:before="450" w:after="450" w:line="312" w:lineRule="auto"/>
      </w:pPr>
      <w:r>
        <w:rPr>
          <w:rFonts w:ascii="宋体" w:hAnsi="宋体" w:eastAsia="宋体" w:cs="宋体"/>
          <w:color w:val="000"/>
          <w:sz w:val="28"/>
          <w:szCs w:val="28"/>
        </w:rPr>
        <w:t xml:space="preserve">（三）严格把关保证。从督查组检查的情况来看，此次城乡低保专项整治效果明显，做到了严把“四关”、突出“四化”：即是严把资料审批关，突出资料完整化，严把代表评议关，突出民主评议公正化，严把信息公示关，突出张榜公示透明化，严把补助关，突出核定享受标准合理化。</w:t>
      </w:r>
    </w:p>
    <w:p>
      <w:pPr>
        <w:ind w:left="0" w:right="0" w:firstLine="560"/>
        <w:spacing w:before="450" w:after="450" w:line="312" w:lineRule="auto"/>
      </w:pPr>
      <w:r>
        <w:rPr>
          <w:rFonts w:ascii="宋体" w:hAnsi="宋体" w:eastAsia="宋体" w:cs="宋体"/>
          <w:color w:val="000"/>
          <w:sz w:val="28"/>
          <w:szCs w:val="28"/>
        </w:rPr>
        <w:t xml:space="preserve">&gt;四、主要问题</w:t>
      </w:r>
    </w:p>
    <w:p>
      <w:pPr>
        <w:ind w:left="0" w:right="0" w:firstLine="560"/>
        <w:spacing w:before="450" w:after="450" w:line="312" w:lineRule="auto"/>
      </w:pPr>
      <w:r>
        <w:rPr>
          <w:rFonts w:ascii="宋体" w:hAnsi="宋体" w:eastAsia="宋体" w:cs="宋体"/>
          <w:color w:val="000"/>
          <w:sz w:val="28"/>
          <w:szCs w:val="28"/>
        </w:rPr>
        <w:t xml:space="preserve">（一）重视程度不够。城乡低保专项整治工作自开展以来受到了大多数乡镇（街道）党（工）委、人民政府（办事处）领导的高度重视，但是，仍有个别乡镇（街道）不按照文件要求开展自查自纠工作，完善相关软硬件资料，导致督查组检查发现问题较多，群众意见较大。</w:t>
      </w:r>
    </w:p>
    <w:p>
      <w:pPr>
        <w:ind w:left="0" w:right="0" w:firstLine="560"/>
        <w:spacing w:before="450" w:after="450" w:line="312" w:lineRule="auto"/>
      </w:pPr>
      <w:r>
        <w:rPr>
          <w:rFonts w:ascii="宋体" w:hAnsi="宋体" w:eastAsia="宋体" w:cs="宋体"/>
          <w:color w:val="000"/>
          <w:sz w:val="28"/>
          <w:szCs w:val="28"/>
        </w:rPr>
        <w:t xml:space="preserve">（二）低保固定公示栏建设不到位。存在部分乡镇低保固定公示栏未建或少建现象，或张贴位置隐蔽，不醒目、或常年紧锁在村（居）委会办公室院墙内，致使老百姓不能真实了解低保对象情况。</w:t>
      </w:r>
    </w:p>
    <w:p>
      <w:pPr>
        <w:ind w:left="0" w:right="0" w:firstLine="560"/>
        <w:spacing w:before="450" w:after="450" w:line="312" w:lineRule="auto"/>
      </w:pPr>
      <w:r>
        <w:rPr>
          <w:rFonts w:ascii="宋体" w:hAnsi="宋体" w:eastAsia="宋体" w:cs="宋体"/>
          <w:color w:val="000"/>
          <w:sz w:val="28"/>
          <w:szCs w:val="28"/>
        </w:rPr>
        <w:t xml:space="preserve">（三）存在分配低保名额的现象。部分乡镇实行名额分配制度，无论村组大小、地理位置是否偏僻、是否贫穷，不进行前期调查摸底，搞平均主义，将低保名额平均分配到各村，致使条件好的村为了占取低保名额，不管村民是否符合享受低保条件都纳入低保，而条件相对艰苦的村却不能得到足够的低保名额，让困难属实的群众无法及时纳入低保保障范畴，得不到救助，无法实现低保应保尽保。</w:t>
      </w:r>
    </w:p>
    <w:p>
      <w:pPr>
        <w:ind w:left="0" w:right="0" w:firstLine="560"/>
        <w:spacing w:before="450" w:after="450" w:line="312" w:lineRule="auto"/>
      </w:pPr>
      <w:r>
        <w:rPr>
          <w:rFonts w:ascii="宋体" w:hAnsi="宋体" w:eastAsia="宋体" w:cs="宋体"/>
          <w:color w:val="000"/>
          <w:sz w:val="28"/>
          <w:szCs w:val="28"/>
        </w:rPr>
        <w:t xml:space="preserve">（四）入户调查走形式。抽查中，我们发现由于入户调查不到位造成部分不符合享受低保待遇的人群纳入了低保保障范围。一是家中常年无人，经走访了解无实际困难，而全家家庭成员都有劳动能力，且全部在外务工或居住的对象；二是居住地房屋已变卖或出租，全家已搬迁的对象；三是家中有企事业单位职工或退休职工，而家庭本身无实际困难的对象。</w:t>
      </w:r>
    </w:p>
    <w:p>
      <w:pPr>
        <w:ind w:left="0" w:right="0" w:firstLine="560"/>
        <w:spacing w:before="450" w:after="450" w:line="312" w:lineRule="auto"/>
      </w:pPr>
      <w:r>
        <w:rPr>
          <w:rFonts w:ascii="宋体" w:hAnsi="宋体" w:eastAsia="宋体" w:cs="宋体"/>
          <w:color w:val="000"/>
          <w:sz w:val="28"/>
          <w:szCs w:val="28"/>
        </w:rPr>
        <w:t xml:space="preserve">（五）拆户拼户保现象突出。为躲避低保工作中核查家庭人均收入，造成年龄偏老、身体状况相对较差的人群和为了减免学费的学生群体跟家庭中的主要劳动力分户、分住或借住现象。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（一）加大宣传力度，强化舆论氛围。采取多种形式，大力宣传低保条例、实施办法、和工作规范等政策文件，不仅要让干部知道，更要让群众知道，这是低保规范化建设的基础工作。</w:t>
      </w:r>
    </w:p>
    <w:p>
      <w:pPr>
        <w:ind w:left="0" w:right="0" w:firstLine="560"/>
        <w:spacing w:before="450" w:after="450" w:line="312" w:lineRule="auto"/>
      </w:pPr>
      <w:r>
        <w:rPr>
          <w:rFonts w:ascii="宋体" w:hAnsi="宋体" w:eastAsia="宋体" w:cs="宋体"/>
          <w:color w:val="000"/>
          <w:sz w:val="28"/>
          <w:szCs w:val="28"/>
        </w:rPr>
        <w:t xml:space="preserve">（二）严把政策和程序，实现应保尽保。严格执行申请、调查核实、审批等制度，尤其把重点放在入户调查、民主评议、张榜公示等环节，真正让低保工作处在“阳光下”。</w:t>
      </w:r>
    </w:p>
    <w:p>
      <w:pPr>
        <w:ind w:left="0" w:right="0" w:firstLine="560"/>
        <w:spacing w:before="450" w:after="450" w:line="312" w:lineRule="auto"/>
      </w:pPr>
      <w:r>
        <w:rPr>
          <w:rFonts w:ascii="宋体" w:hAnsi="宋体" w:eastAsia="宋体" w:cs="宋体"/>
          <w:color w:val="000"/>
          <w:sz w:val="28"/>
          <w:szCs w:val="28"/>
        </w:rPr>
        <w:t xml:space="preserve">（三）建立督查长效机制，确保监督到位。坚持透明公开，实行动态管理，定期不定期地组织力量，直接走村入户，了解情况，掌握动态，听取群众意见，对低保工作实行全方位监督，对工作中发现的苗头性问题，要及时曝光，予以整改。主动协调纪检、监察等部门加强对低保工作的监督，强化工作纪律，纠正不规范的做法，确保低保制度的严肃性，积极接受群众监督，畅通信访渠道，坚决杜绝舞弊现象的产生。</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低保生存认证工作总结5</w:t>
      </w:r>
    </w:p>
    <w:p>
      <w:pPr>
        <w:ind w:left="0" w:right="0" w:firstLine="560"/>
        <w:spacing w:before="450" w:after="450" w:line="312" w:lineRule="auto"/>
      </w:pPr>
      <w:r>
        <w:rPr>
          <w:rFonts w:ascii="宋体" w:hAnsi="宋体" w:eastAsia="宋体" w:cs="宋体"/>
          <w:color w:val="000"/>
          <w:sz w:val="28"/>
          <w:szCs w:val="28"/>
        </w:rPr>
        <w:t xml:space="preserve">今年，曹碑镇社会事务办秉承群众自主申请、村级评议公示、镇级入户核实、市级三方入户调查的工作流程，对全镇115户低保、特困申请对象进行调查核实，全年共计新增符合条件城市低保对象0户0人，农村低保对象49户75人、共计新增特困对象11户11人。因死亡等情况、全年共清退不再符合政策条件城市低保对象0户0人，农村低保48户 52人；清退死亡特困对象6户6人。目前，我镇现有城市低保10户12人，农村低保590户922人，城市特困供养27人（其中集中供养18人），农村特困供养185人（其中集中供养25人）。</w:t>
      </w:r>
    </w:p>
    <w:p>
      <w:pPr>
        <w:ind w:left="0" w:right="0" w:firstLine="560"/>
        <w:spacing w:before="450" w:after="450" w:line="312" w:lineRule="auto"/>
      </w:pPr>
      <w:r>
        <w:rPr>
          <w:rFonts w:ascii="宋体" w:hAnsi="宋体" w:eastAsia="宋体" w:cs="宋体"/>
          <w:color w:val="000"/>
          <w:sz w:val="28"/>
          <w:szCs w:val="28"/>
        </w:rPr>
        <w:t xml:space="preserve">因特困对象病情加重，共向青岗、仁和等敬老院送去无赡抚抚养、无生活自理能力特困对象6人、目前我镇在仁和敬老院特困对象26人，在青岗敬老院特困对象10人。</w:t>
      </w:r>
    </w:p>
    <w:p>
      <w:pPr>
        <w:ind w:left="0" w:right="0" w:firstLine="560"/>
        <w:spacing w:before="450" w:after="450" w:line="312" w:lineRule="auto"/>
      </w:pPr>
      <w:r>
        <w:rPr>
          <w:rFonts w:ascii="宋体" w:hAnsi="宋体" w:eastAsia="宋体" w:cs="宋体"/>
          <w:color w:val="000"/>
          <w:sz w:val="28"/>
          <w:szCs w:val="28"/>
        </w:rPr>
        <w:t xml:space="preserve">为防止脱贫户因病因灾或因其他突发性支出导致家庭困难，稳定脱贫攻坚成果，对家庭困难脱贫户实施困难救助帮扶，20_年共计救助贫困党员、困难群众等对象74户83人，涉及金额万元。自今年年中开始，特困对象住院需自付一定比例资金，我镇特为住院自费较高人员申请“特困对象住院”护理补贴资金，共计为8户住院特困对象解决住院及护理费用万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低保生存认证工作总结6</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低保生存认证工作总结7</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低保生存认证工作总结8</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低保生存认证工作总结9</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20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低保生存认证工作总结10</w:t>
      </w:r>
    </w:p>
    <w:p>
      <w:pPr>
        <w:ind w:left="0" w:right="0" w:firstLine="560"/>
        <w:spacing w:before="450" w:after="450" w:line="312" w:lineRule="auto"/>
      </w:pPr>
      <w:r>
        <w:rPr>
          <w:rFonts w:ascii="宋体" w:hAnsi="宋体" w:eastAsia="宋体" w:cs="宋体"/>
          <w:color w:val="000"/>
          <w:sz w:val="28"/>
          <w:szCs w:val="28"/>
        </w:rPr>
        <w:t xml:space="preserve">20xx年度工作开展以来，低保管理科、区慈善总会救助工作在局党组的正确领导下，紧紧围绕年初制定的工作目标，抓好重点项目建设，不断完善社会救助体系，不断加强社会化服务和规范化建设，不断提高科室工作人员的履职能力和服务水平，为促进全区经济发展和保持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（一）城乡最低生活保障工作开展有序，推进得力，困难群众基本生活得到切实保障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从20xx年7月起，全区城乡低保标准从每人每月260元、210元提高到每人每月310元、240元。我区现有城市低保对象3029户、7878人，有农村低保对象7253户、xxxx4人。截止20xx年12月，全区共累计发放城市低保资金万元（含过节费、一、二季度物价补贴，），累计发放农村低保资金万元（含过节费、一、二季度物价补贴），发放率均达到100%。20xx年以来，城乡低保动态管理效果明显，各乡镇街道、村（居）委会工作力度较大，通过入户调查、民主评议，全年城市低保共取消低保对象187户、419人，调整101户、100人，新增2xx户、447人。农村低保共取消低保对象677户、1064人，调整630户、619人，并将符合条件的969户、1545人纳入到农村低保范围。下半年，我们对全区低保信息网络系统进行了审计和规范，以便于下一步对城乡低保的公开、透明、规范化管理，切实让贫困家庭得到有效保障，让生活好转的家庭脱离保障范围。</w:t>
      </w:r>
    </w:p>
    <w:p>
      <w:pPr>
        <w:ind w:left="0" w:right="0" w:firstLine="560"/>
        <w:spacing w:before="450" w:after="450" w:line="312" w:lineRule="auto"/>
      </w:pPr>
      <w:r>
        <w:rPr>
          <w:rFonts w:ascii="宋体" w:hAnsi="宋体" w:eastAsia="宋体" w:cs="宋体"/>
          <w:color w:val="000"/>
          <w:sz w:val="28"/>
          <w:szCs w:val="28"/>
        </w:rPr>
        <w:t xml:space="preserve">（二）慈善捐助、救助工作有了新起色</w:t>
      </w:r>
    </w:p>
    <w:p>
      <w:pPr>
        <w:ind w:left="0" w:right="0" w:firstLine="560"/>
        <w:spacing w:before="450" w:after="450" w:line="312" w:lineRule="auto"/>
      </w:pPr>
      <w:r>
        <w:rPr>
          <w:rFonts w:ascii="宋体" w:hAnsi="宋体" w:eastAsia="宋体" w:cs="宋体"/>
          <w:color w:val="000"/>
          <w:sz w:val="28"/>
          <w:szCs w:val="28"/>
        </w:rPr>
        <w:t xml:space="preserve">20xx年度，区慈善总会的宣传工作有较大进展，组织开展了一系列慈善救助活动。滤布新增慈善超市2个，在主要商业活动区摆放捐款箱6个，并与五星电器、冷暖天地、越野E族等商家和爱心人士联动，经统计，截止12月底，共筹集善款万元（含大病救助款），接收并发放价值万元的暖气15台，羽绒服400件。通过慈善超市，为特困家庭发放大米、食用油、挂面等生活日用品8万元；协同广东省东莞市亿茂滤材有限公司为我区40名学生发放“阳光助学”资助款万元。为20名患有先天性心脏病、白血病、尿毒症、恶性肿瘤的病患儿童实施了手术。</w:t>
      </w:r>
    </w:p>
    <w:p>
      <w:pPr>
        <w:ind w:left="0" w:right="0" w:firstLine="560"/>
        <w:spacing w:before="450" w:after="450" w:line="312" w:lineRule="auto"/>
      </w:pPr>
      <w:r>
        <w:rPr>
          <w:rFonts w:ascii="宋体" w:hAnsi="宋体" w:eastAsia="宋体" w:cs="宋体"/>
          <w:color w:val="000"/>
          <w:sz w:val="28"/>
          <w:szCs w:val="28"/>
        </w:rPr>
        <w:t xml:space="preserve">（三）其它工作落实到底到位</w:t>
      </w:r>
    </w:p>
    <w:p>
      <w:pPr>
        <w:ind w:left="0" w:right="0" w:firstLine="560"/>
        <w:spacing w:before="450" w:after="450" w:line="312" w:lineRule="auto"/>
      </w:pPr>
      <w:r>
        <w:rPr>
          <w:rFonts w:ascii="宋体" w:hAnsi="宋体" w:eastAsia="宋体" w:cs="宋体"/>
          <w:color w:val="000"/>
          <w:sz w:val="28"/>
          <w:szCs w:val="28"/>
        </w:rPr>
        <w:t xml:space="preserve">1、年初以来，国家_对全国社保工作进行为期三个月的审计。审计时间段为xx年至20xx年，涉及到城乡低保、农村五保等社会保障内容，分为数据采集、统计报表、业务审计三个阶段，数据量十分庞大。在审计过程中，我们积极配合区审计部门，加班加点地进行数据采集、报表统计、业务审计。同时对低保工作中存在的重复享受等问题及时进行了纠正，并为低保工作中存在的难题提供了较好的解决方法。社保审计工作取得了圆满成功，受到上级审计、民政部门的一致好评。</w:t>
      </w:r>
    </w:p>
    <w:p>
      <w:pPr>
        <w:ind w:left="0" w:right="0" w:firstLine="560"/>
        <w:spacing w:before="450" w:after="450" w:line="312" w:lineRule="auto"/>
      </w:pPr>
      <w:r>
        <w:rPr>
          <w:rFonts w:ascii="宋体" w:hAnsi="宋体" w:eastAsia="宋体" w:cs="宋体"/>
          <w:color w:val="000"/>
          <w:sz w:val="28"/>
          <w:szCs w:val="28"/>
        </w:rPr>
        <w:t xml:space="preserve">2、经济适用房、廉租住房核查。为了让城区贫困的无住房居民和低收入家庭都能享受到党和政府的温暖，彻底解决部分困难群众无房居住的问题，低保科还专门抽调人员配合区、市建设局房管部门对全区649户无住房及低收入家庭进行了核查，为353户家庭办理了住房补贴，为63户低收入家庭办理了廉租住房，46户符合经济适用房的购买条件。</w:t>
      </w:r>
    </w:p>
    <w:p>
      <w:pPr>
        <w:ind w:left="0" w:right="0" w:firstLine="560"/>
        <w:spacing w:before="450" w:after="450" w:line="312" w:lineRule="auto"/>
      </w:pPr>
      <w:r>
        <w:rPr>
          <w:rFonts w:ascii="宋体" w:hAnsi="宋体" w:eastAsia="宋体" w:cs="宋体"/>
          <w:color w:val="000"/>
          <w:sz w:val="28"/>
          <w:szCs w:val="28"/>
        </w:rPr>
        <w:t xml:space="preserve">3、积极、认真地回复了区四届一次政协代表各我区城乡低保政策的咨询问政，对反映低保中存在的问题，第一时间进行上门入户调查、核实。确保做到，事事有回音，件件有落实。</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个别乡镇低保政策执行不够严格。一些乡镇未严格执行以家庭为单位、以收入核定为准入前提的政策规定，将病、残、老、幼等对象单独纳入低保。如罗圩乡的联伍村农村低保“单人户”现象比较多；郑楼镇的胡李村、屠园乡的中楼村，拼户保现象；少数乡镇把低保制度作为解决地方矛盾和遗留问题的手段，将一些特定身份对象单独纳入低保，资金发放较为混乱，群众上访明显偏多。个别乡镇低保、五保审核不严格。如罗圩、郑楼、仓集、中扬、等级少数乡镇在审计中发现有低保、五保重复享受问题。</w:t>
      </w:r>
    </w:p>
    <w:p>
      <w:pPr>
        <w:ind w:left="0" w:right="0" w:firstLine="560"/>
        <w:spacing w:before="450" w:after="450" w:line="312" w:lineRule="auto"/>
      </w:pPr>
      <w:r>
        <w:rPr>
          <w:rFonts w:ascii="宋体" w:hAnsi="宋体" w:eastAsia="宋体" w:cs="宋体"/>
          <w:color w:val="000"/>
          <w:sz w:val="28"/>
          <w:szCs w:val="28"/>
        </w:rPr>
        <w:t xml:space="preserve">二是个别乡镇低保基础管理工作不够扎实。一些乡镇档案管理不够规范，低保户档案中资料不够健全，入户调查记录、户籍证明、收入证明、疾病证明、残疾证明等材料不同程度缺失。一些乡镇档案资料内容填写不完整，家庭成员信息、赡养人记录、家庭收入记录存在空项；乡镇档案涂改现象较多，严肃性不强。</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低保生存认证工作总结11</w:t>
      </w:r>
    </w:p>
    <w:p>
      <w:pPr>
        <w:ind w:left="0" w:right="0" w:firstLine="560"/>
        <w:spacing w:before="450" w:after="450" w:line="312" w:lineRule="auto"/>
      </w:pPr>
      <w:r>
        <w:rPr>
          <w:rFonts w:ascii="宋体" w:hAnsi="宋体" w:eastAsia="宋体" w:cs="宋体"/>
          <w:color w:val="000"/>
          <w:sz w:val="28"/>
          <w:szCs w:val="28"/>
        </w:rPr>
        <w:t xml:space="preserve">20_年度，资金总收入为8355万元，其中：县级财政预算配套1250万元。12月份，全县有农村低保对象19032人（占农业总人口的），低保标准为7536元/人·年，按A、B、C三类施保，年补差标准分别为：5400元/人，4440元/人，3360元/人。</w:t>
      </w:r>
    </w:p>
    <w:p>
      <w:pPr>
        <w:ind w:left="0" w:right="0" w:firstLine="560"/>
        <w:spacing w:before="450" w:after="450" w:line="312" w:lineRule="auto"/>
      </w:pPr>
      <w:r>
        <w:rPr>
          <w:rFonts w:ascii="宋体" w:hAnsi="宋体" w:eastAsia="宋体" w:cs="宋体"/>
          <w:color w:val="000"/>
          <w:sz w:val="28"/>
          <w:szCs w:val="28"/>
        </w:rPr>
        <w:t xml:space="preserve">按照《安庆市人民政府关于提高安庆市城乡居民最低生活保障标准和特困人员救助供养标准的通知》（宜政秘〔20_〕76号）文件要求，从20_年7月起我县农村居民最低生活保障标准由原来的380元/月·人（4560元/年·人）提高到628元/月·人（7536元/年·人）。</w:t>
      </w:r>
    </w:p>
    <w:p>
      <w:pPr>
        <w:ind w:left="0" w:right="0" w:firstLine="560"/>
        <w:spacing w:before="450" w:after="450" w:line="312" w:lineRule="auto"/>
      </w:pPr>
      <w:r>
        <w:rPr>
          <w:rFonts w:ascii="宋体" w:hAnsi="宋体" w:eastAsia="宋体" w:cs="宋体"/>
          <w:color w:val="000"/>
          <w:sz w:val="28"/>
          <w:szCs w:val="28"/>
        </w:rPr>
        <w:t xml:space="preserve">20_年10月，县民政局出台《关于做好城乡低保和特困供养对象动态管理暨提标补差工作的通知》，结合农村低保提标补差工作，对全县在册农村低保对象进行动态管理。20_年1-12月份，全县累计保障农村低保对象228565人，1-12月份共拨发低保金万元，年初以来月人均补差为元，与20_年相比，月人均补差净增元。</w:t>
      </w:r>
    </w:p>
    <w:p>
      <w:pPr>
        <w:ind w:left="0" w:right="0" w:firstLine="560"/>
        <w:spacing w:before="450" w:after="450" w:line="312" w:lineRule="auto"/>
      </w:pPr>
      <w:r>
        <w:rPr>
          <w:rFonts w:ascii="宋体" w:hAnsi="宋体" w:eastAsia="宋体" w:cs="宋体"/>
          <w:color w:val="000"/>
          <w:sz w:val="28"/>
          <w:szCs w:val="28"/>
        </w:rPr>
        <w:t xml:space="preserve">20_年12月份，全县有低保对象19032人（其中：A类5653人，B类4725人，C类8654人），其中建档立卡扶贫对象13254人，占农村低保对象的。</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低保生存认证工作总结12</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低保生存认证工作总结13</w:t>
      </w:r>
    </w:p>
    <w:p>
      <w:pPr>
        <w:ind w:left="0" w:right="0" w:firstLine="560"/>
        <w:spacing w:before="450" w:after="450" w:line="312" w:lineRule="auto"/>
      </w:pPr>
      <w:r>
        <w:rPr>
          <w:rFonts w:ascii="宋体" w:hAnsi="宋体" w:eastAsia="宋体" w:cs="宋体"/>
          <w:color w:val="000"/>
          <w:sz w:val="28"/>
          <w:szCs w:val="28"/>
        </w:rPr>
        <w:t xml:space="preserve">在20xx年XX社区城市最低生活保障工作在市、区民政局低保中心及街办的指导下，遵循保障城市居民基本生活的原则基础上，坚持认真做好各项低保工作。现将半年工作总结如下：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低保生存认证工作总结14</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宋体" w:hAnsi="宋体" w:eastAsia="宋体" w:cs="宋体"/>
          <w:color w:val="000"/>
          <w:sz w:val="28"/>
          <w:szCs w:val="28"/>
        </w:rPr>
        <w:t xml:space="preserve">4、进一步加大民政专干培训和政策宣传力度。乡镇经办人员要提高业务经办能力，认真总结和推广在低保“兜底”脱贫工作方面探索积累的经验和做法，进一步加强各项社会救助制度和扶贫政策的宣传工作，广泛运用网络、媒体、宣传栏等平台，宣传社会救助相关政策及工作程序，增强工作透明度，扩大社会参与度，确保圆满完成农村低保兜底脱贫任务。</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低保生存认证工作总结15</w:t>
      </w:r>
    </w:p>
    <w:p>
      <w:pPr>
        <w:ind w:left="0" w:right="0" w:firstLine="560"/>
        <w:spacing w:before="450" w:after="450" w:line="312" w:lineRule="auto"/>
      </w:pPr>
      <w:r>
        <w:rPr>
          <w:rFonts w:ascii="宋体" w:hAnsi="宋体" w:eastAsia="宋体" w:cs="宋体"/>
          <w:color w:val="000"/>
          <w:sz w:val="28"/>
          <w:szCs w:val="28"/>
        </w:rPr>
        <w:t xml:space="preserve">自20_年以来，我市深入推进低保专项治理工作，取得了成效，为我市为加快推进大救助体系建设，打造至美瑞安做出了贡献。截至目前我市共有低保5930户，8968人，低保边缘户1179户，2957人，特困供养人员690户690人。</w:t>
      </w:r>
    </w:p>
    <w:p>
      <w:pPr>
        <w:ind w:left="0" w:right="0" w:firstLine="560"/>
        <w:spacing w:before="450" w:after="450" w:line="312" w:lineRule="auto"/>
      </w:pPr>
      <w:r>
        <w:rPr>
          <w:rFonts w:ascii="宋体" w:hAnsi="宋体" w:eastAsia="宋体" w:cs="宋体"/>
          <w:color w:val="000"/>
          <w:sz w:val="28"/>
          <w:szCs w:val="28"/>
        </w:rPr>
        <w:t xml:space="preserve">一、三年的主要做法：</w:t>
      </w:r>
    </w:p>
    <w:p>
      <w:pPr>
        <w:ind w:left="0" w:right="0" w:firstLine="560"/>
        <w:spacing w:before="450" w:after="450" w:line="312" w:lineRule="auto"/>
      </w:pPr>
      <w:r>
        <w:rPr>
          <w:rFonts w:ascii="宋体" w:hAnsi="宋体" w:eastAsia="宋体" w:cs="宋体"/>
          <w:color w:val="000"/>
          <w:sz w:val="28"/>
          <w:szCs w:val="28"/>
        </w:rPr>
        <w:t xml:space="preserve">(一)是成立领导小组，强化工作机制。为确保顺利开展城乡低保专项治理工作， 我局成立了以由局长任组长、分管领导和市纪委派驻纪检监察组组长为副组长、相关工作人员为成员的领导小组，以加强对此次工作的组织领导。</w:t>
      </w:r>
    </w:p>
    <w:p>
      <w:pPr>
        <w:ind w:left="0" w:right="0" w:firstLine="560"/>
        <w:spacing w:before="450" w:after="450" w:line="312" w:lineRule="auto"/>
      </w:pPr>
      <w:r>
        <w:rPr>
          <w:rFonts w:ascii="宋体" w:hAnsi="宋体" w:eastAsia="宋体" w:cs="宋体"/>
          <w:color w:val="000"/>
          <w:sz w:val="28"/>
          <w:szCs w:val="28"/>
        </w:rPr>
        <w:t xml:space="preserve">(二)是推广运用“互联网+监督”。每月初在政府网站上长期公布城乡低保对象相关信息，并根据动态管理情况及时更新，接受群众和社会监督。同时面向社会公布投诉举报电话，确保举报热线畅通。</w:t>
      </w:r>
    </w:p>
    <w:p>
      <w:pPr>
        <w:ind w:left="0" w:right="0" w:firstLine="560"/>
        <w:spacing w:before="450" w:after="450" w:line="312" w:lineRule="auto"/>
      </w:pPr>
      <w:r>
        <w:rPr>
          <w:rFonts w:ascii="宋体" w:hAnsi="宋体" w:eastAsia="宋体" w:cs="宋体"/>
          <w:color w:val="000"/>
          <w:sz w:val="28"/>
          <w:szCs w:val="28"/>
        </w:rPr>
        <w:t xml:space="preserve">(三)是做好督查走访工作。我局党组成员分别带队赴各乡镇（街道）进行城乡低保专项治理督查，深入开展走基层、听声音、解问题，进一步促进社会救助工作健康快速发展。</w:t>
      </w:r>
    </w:p>
    <w:p>
      <w:pPr>
        <w:ind w:left="0" w:right="0" w:firstLine="560"/>
        <w:spacing w:before="450" w:after="450" w:line="312" w:lineRule="auto"/>
      </w:pPr>
      <w:r>
        <w:rPr>
          <w:rFonts w:ascii="宋体" w:hAnsi="宋体" w:eastAsia="宋体" w:cs="宋体"/>
          <w:color w:val="000"/>
          <w:sz w:val="28"/>
          <w:szCs w:val="28"/>
        </w:rPr>
        <w:t xml:space="preserve">(四)是定期核查，确保精准。运用大数据技术和信息化手段，构建低保管控体系，堵塞漏洞，补齐短板，完善长效机制。及时掌握动态情况，限期核实处理异常信息。与公安、人社、住建等部门建立联络制度，及时掌握有关信息，解决省民政厅信息系统数据比对缺漏问题，及时掌握社会救助的相关信息，确保我市社会救助工作规范运行</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三年低保专项治理行动，我市从20_年1月至今共清退（含正常退出）低保4791户，8377人，新增低保1010户，1487人，清退（含正常退出）退低保边缘户2743户，7752人，新增低边195户541人。排查重点对象15000余户，低保专项治理成效不断彰显，有效杜绝了“关系保”、“人情保”、“错保”、“脱保”、“漏保”问题发生，低保环境不断净化，进一步增加群众的幸福感获得感，在社会上也产生了很好的反响。</w:t>
      </w:r>
    </w:p>
    <w:p>
      <w:pPr>
        <w:ind w:left="0" w:right="0" w:firstLine="560"/>
        <w:spacing w:before="450" w:after="450" w:line="312" w:lineRule="auto"/>
      </w:pPr>
      <w:r>
        <w:rPr>
          <w:rFonts w:ascii="宋体" w:hAnsi="宋体" w:eastAsia="宋体" w:cs="宋体"/>
          <w:color w:val="000"/>
          <w:sz w:val="28"/>
          <w:szCs w:val="28"/>
        </w:rPr>
        <w:t xml:space="preserve">(一)是完善落实近亲属备案制度。为进一步规范社会救助申请审批程序，防止利益冲突，修订出台了《瑞安市社会救助审批回避办法》，健全社会救助工作经办人员近亲属享受低保等社会救助待遇备案制度，有效杜绝“关系保”、“人情保”现象。</w:t>
      </w:r>
    </w:p>
    <w:p>
      <w:pPr>
        <w:ind w:left="0" w:right="0" w:firstLine="560"/>
        <w:spacing w:before="450" w:after="450" w:line="312" w:lineRule="auto"/>
      </w:pPr>
      <w:r>
        <w:rPr>
          <w:rFonts w:ascii="宋体" w:hAnsi="宋体" w:eastAsia="宋体" w:cs="宋体"/>
          <w:color w:val="000"/>
          <w:sz w:val="28"/>
          <w:szCs w:val="28"/>
        </w:rPr>
        <w:t xml:space="preserve">(二)是加强宣传引导。注重营造良好的舆论环境，坚持正确的舆论导向，加大低保政策宣传力度，通过政府网站、广播电台、村居公示栏等方式广泛宣传，提高政策知晓率，最大限度地争取困难群众的理解和支持，积极防范和妥善处置信访、舆情，及时化解矛盾纠纷，防止矛盾激化引发群体性事件。</w:t>
      </w:r>
    </w:p>
    <w:p>
      <w:pPr>
        <w:ind w:left="0" w:right="0" w:firstLine="560"/>
        <w:spacing w:before="450" w:after="450" w:line="312" w:lineRule="auto"/>
      </w:pPr>
      <w:r>
        <w:rPr>
          <w:rFonts w:ascii="宋体" w:hAnsi="宋体" w:eastAsia="宋体" w:cs="宋体"/>
          <w:color w:val="000"/>
          <w:sz w:val="28"/>
          <w:szCs w:val="28"/>
        </w:rPr>
        <w:t xml:space="preserve">(三)是20_年实施“助力脱贫”，通过社会组织开展社工介入，组织39支社会组织和义工队伍开展结对帮扶。以“社工介入和社会帮扶”为切入点，为90户贫困群众提供开展有针对性的个案服务，助力精准扶贫、精准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我局将强化监管工作，进一步健全社会救助动态管理、进退有序的运行管理机制。</w:t>
      </w:r>
    </w:p>
    <w:p>
      <w:pPr>
        <w:ind w:left="0" w:right="0" w:firstLine="560"/>
        <w:spacing w:before="450" w:after="450" w:line="312" w:lineRule="auto"/>
      </w:pPr>
      <w:r>
        <w:rPr>
          <w:rFonts w:ascii="宋体" w:hAnsi="宋体" w:eastAsia="宋体" w:cs="宋体"/>
          <w:color w:val="000"/>
          <w:sz w:val="28"/>
          <w:szCs w:val="28"/>
        </w:rPr>
        <w:t xml:space="preserve">（一）是要进一步严格按照城乡低保专项治理工作要求进行督查巡查，明查暗访，发现问题及时通报，注重方式，讲究策略，实事求是、积极稳妥推动城乡低保工作作风建设常态化、长效化</w:t>
      </w:r>
    </w:p>
    <w:p>
      <w:pPr>
        <w:ind w:left="0" w:right="0" w:firstLine="560"/>
        <w:spacing w:before="450" w:after="450" w:line="312" w:lineRule="auto"/>
      </w:pPr>
      <w:r>
        <w:rPr>
          <w:rFonts w:ascii="宋体" w:hAnsi="宋体" w:eastAsia="宋体" w:cs="宋体"/>
          <w:color w:val="000"/>
          <w:sz w:val="28"/>
          <w:szCs w:val="28"/>
        </w:rPr>
        <w:t xml:space="preserve">（二）是要进一步严格审核审批程序。加强信息核查，定期开展在享受社会救助家庭经济状况核对工作，进一步规范低保申请受理、入户核查、民主评议、公开公示、动态管理等关键环节，依据规范文书开展审核审批工作</w:t>
      </w:r>
    </w:p>
    <w:p>
      <w:pPr>
        <w:ind w:left="0" w:right="0" w:firstLine="560"/>
        <w:spacing w:before="450" w:after="450" w:line="312" w:lineRule="auto"/>
      </w:pPr>
      <w:r>
        <w:rPr>
          <w:rFonts w:ascii="宋体" w:hAnsi="宋体" w:eastAsia="宋体" w:cs="宋体"/>
          <w:color w:val="000"/>
          <w:sz w:val="28"/>
          <w:szCs w:val="28"/>
        </w:rPr>
        <w:t xml:space="preserve">（三）是经常组织工作人员到基层进行社会救助工作业务指导，确保低保政策在基层落实不走样，困难群众基本生活得到有效保障；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四）是进一步强化扶贫攻坚兜底保障工作。发挥社会救助在扶贫攻坚中的兜底保障作用，加大低收入家庭的救助力度。实施精准救助，进一步规范相关救助流程，出台相关救助文本，健全主动发现机制，继续加大不定期抽查力度，坚决杜绝低保冲破道德底线问题出现，全方位构建瑞安大救助体系。</w:t>
      </w:r>
    </w:p>
    <w:p>
      <w:pPr>
        <w:ind w:left="0" w:right="0" w:firstLine="560"/>
        <w:spacing w:before="450" w:after="450" w:line="312" w:lineRule="auto"/>
      </w:pPr>
      <w:r>
        <w:rPr>
          <w:rFonts w:ascii="宋体" w:hAnsi="宋体" w:eastAsia="宋体" w:cs="宋体"/>
          <w:color w:val="000"/>
          <w:sz w:val="28"/>
          <w:szCs w:val="28"/>
        </w:rPr>
        <w:t xml:space="preserve">（五）是进一步加强实施精准高效救助工作。借助家庭经济状况信息核对平台，实现对象精准认定。继续加大开展定期分类复核力度，及时掌握动态情况，核实处理异常信息，拓展与其他专项救助部门的信息核查，及时掌握社会救助的相关信息，确保我市社会救助工作精准规范运行。</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低保生存认证工作总结16</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w:t>
      </w:r>
    </w:p>
    <w:p>
      <w:pPr>
        <w:ind w:left="0" w:right="0" w:firstLine="560"/>
        <w:spacing w:before="450" w:after="450" w:line="312" w:lineRule="auto"/>
      </w:pPr>
      <w:r>
        <w:rPr>
          <w:rFonts w:ascii="宋体" w:hAnsi="宋体" w:eastAsia="宋体" w:cs="宋体"/>
          <w:color w:val="000"/>
          <w:sz w:val="28"/>
          <w:szCs w:val="28"/>
        </w:rPr>
        <w:t xml:space="preserve">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w:t>
      </w:r>
    </w:p>
    <w:p>
      <w:pPr>
        <w:ind w:left="0" w:right="0" w:firstLine="560"/>
        <w:spacing w:before="450" w:after="450" w:line="312" w:lineRule="auto"/>
      </w:pPr>
      <w:r>
        <w:rPr>
          <w:rFonts w:ascii="宋体" w:hAnsi="宋体" w:eastAsia="宋体" w:cs="宋体"/>
          <w:color w:val="000"/>
          <w:sz w:val="28"/>
          <w:szCs w:val="28"/>
        </w:rPr>
        <w:t xml:space="preserve">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xx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低保生存认证工作总结17</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低保生存认证工作总结18</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w:t>
      </w:r>
    </w:p>
    <w:p>
      <w:pPr>
        <w:ind w:left="0" w:right="0" w:firstLine="560"/>
        <w:spacing w:before="450" w:after="450" w:line="312" w:lineRule="auto"/>
      </w:pPr>
      <w:r>
        <w:rPr>
          <w:rFonts w:ascii="宋体" w:hAnsi="宋体" w:eastAsia="宋体" w:cs="宋体"/>
          <w:color w:val="000"/>
          <w:sz w:val="28"/>
          <w:szCs w:val="28"/>
        </w:rPr>
        <w:t xml:space="preserve">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w:t>
      </w:r>
    </w:p>
    <w:p>
      <w:pPr>
        <w:ind w:left="0" w:right="0" w:firstLine="560"/>
        <w:spacing w:before="450" w:after="450" w:line="312" w:lineRule="auto"/>
      </w:pPr>
      <w:r>
        <w:rPr>
          <w:rFonts w:ascii="宋体" w:hAnsi="宋体" w:eastAsia="宋体" w:cs="宋体"/>
          <w:color w:val="000"/>
          <w:sz w:val="28"/>
          <w:szCs w:val="28"/>
        </w:rPr>
        <w:t xml:space="preserve">二是强化动态管理，按照“应保尽保，应退尽退”的动态管理要求，对审核出的低保对象，通过民主评议，三榜公布后不符合条件的全部取消，对家庭情况有好转的减标2户343元。对新符合条件的低保对象1户1人180元，按照程序填表上报。</w:t>
      </w:r>
    </w:p>
    <w:p>
      <w:pPr>
        <w:ind w:left="0" w:right="0" w:firstLine="560"/>
        <w:spacing w:before="450" w:after="450" w:line="312" w:lineRule="auto"/>
      </w:pPr>
      <w:r>
        <w:rPr>
          <w:rFonts w:ascii="宋体" w:hAnsi="宋体" w:eastAsia="宋体" w:cs="宋体"/>
          <w:color w:val="000"/>
          <w:sz w:val="28"/>
          <w:szCs w:val="28"/>
        </w:rPr>
        <w:t xml:space="preserve">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低保生存认证工作总结19</w:t>
      </w:r>
    </w:p>
    <w:p>
      <w:pPr>
        <w:ind w:left="0" w:right="0" w:firstLine="560"/>
        <w:spacing w:before="450" w:after="450" w:line="312" w:lineRule="auto"/>
      </w:pPr>
      <w:r>
        <w:rPr>
          <w:rFonts w:ascii="宋体" w:hAnsi="宋体" w:eastAsia="宋体" w:cs="宋体"/>
          <w:color w:val="000"/>
          <w:sz w:val="28"/>
          <w:szCs w:val="28"/>
        </w:rPr>
        <w:t xml:space="preserve">20××年柳背桥社区居委会在石桥铺街道事务科的指导下，认真开展低保调查审核以及低保人员的管理服务工作。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年11月份低保发放表止，享受低保户数35户，总人数59人，其中a类人员21户、b类人员9户、c类人员5户；从20××年12底至20××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低保生存认证工作总结20</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低保生存认证工作总结21</w:t>
      </w:r>
    </w:p>
    <w:p>
      <w:pPr>
        <w:ind w:left="0" w:right="0" w:firstLine="560"/>
        <w:spacing w:before="450" w:after="450" w:line="312" w:lineRule="auto"/>
      </w:pPr>
      <w:r>
        <w:rPr>
          <w:rFonts w:ascii="宋体" w:hAnsi="宋体" w:eastAsia="宋体" w:cs="宋体"/>
          <w:color w:val="000"/>
          <w:sz w:val="28"/>
          <w:szCs w:val="28"/>
        </w:rPr>
        <w:t xml:space="preserve">为了进一步规范社会救助管理工作，切实保障农村困难群众的基本生活权益，根据《乌拉特中旗农村牧区低保专项治理方案》要求，镇党委，政府高度重视，立即行动，严格按照上级有关要求，结合我镇实际，成立了清理自查工作领导小组，全面启动了农村牧区低保专项治理自查工作，制定详细计划、周密安排部署，认真在全镇开展了农村牧区低保政策执行情况专项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该镇低保对象2024户，3260人，其中享受A类低保791户1264人、B类低保529户819人、C类低保761户1177人，月发放低保金1021001元。享受低保建档立卡328户563人，享受A类低保324户558人、B类低保3户4人、C类低保1户1人，月发放低保金236408元。</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（－）加强领导，明确责任</w:t>
      </w:r>
    </w:p>
    <w:p>
      <w:pPr>
        <w:ind w:left="0" w:right="0" w:firstLine="560"/>
        <w:spacing w:before="450" w:after="450" w:line="312" w:lineRule="auto"/>
      </w:pPr>
      <w:r>
        <w:rPr>
          <w:rFonts w:ascii="宋体" w:hAnsi="宋体" w:eastAsia="宋体" w:cs="宋体"/>
          <w:color w:val="000"/>
          <w:sz w:val="28"/>
          <w:szCs w:val="28"/>
        </w:rPr>
        <w:t xml:space="preserve">农村牧区低保专项检查工作是关系群众疾苦、维护社会稳定的一件大事，为确保此项工作落到实处，镇政府成立了清理自查工作领导小组，开展农村牧区低保专项检查提供了有力的组织保障。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统一思想，安排部署农村牧区低保政策执行情况专项检查工作。二是广泛宣传发动，通过发放民政宣传手册、宣传单，结合对帮扶领导及村第一书记经常入户走访农民，进行宣传，扩大社会影响，增强工作明度，营造农村牧区低保清理自查的更好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镇民政人员和村委员负责人员一起，对现有低保户、近一年来取消低保户、重残家庭、建档立卡户进行入户走访调査，认真核算家庭收入、看是否符合享受低保条件，并将调查结果；二是督促村两委存在的问题如“人情保”、“关系保”、“信访保”“拆迁保”等及时纠正；三是监督各村低保人员名单公示情况。通过入户核查，我镇今年新增低保户40户、95人均符合，取消低保210户339人均不符合条件。</w:t>
      </w:r>
    </w:p>
    <w:p>
      <w:pPr>
        <w:ind w:left="0" w:right="0" w:firstLine="560"/>
        <w:spacing w:before="450" w:after="450" w:line="312" w:lineRule="auto"/>
      </w:pPr>
      <w:r>
        <w:rPr>
          <w:rFonts w:ascii="宋体" w:hAnsi="宋体" w:eastAsia="宋体" w:cs="宋体"/>
          <w:color w:val="000"/>
          <w:sz w:val="28"/>
          <w:szCs w:val="28"/>
        </w:rPr>
        <w:t xml:space="preserve">（四）深刻总结、注重整改</w:t>
      </w:r>
    </w:p>
    <w:p>
      <w:pPr>
        <w:ind w:left="0" w:right="0" w:firstLine="560"/>
        <w:spacing w:before="450" w:after="450" w:line="312" w:lineRule="auto"/>
      </w:pPr>
      <w:r>
        <w:rPr>
          <w:rFonts w:ascii="宋体" w:hAnsi="宋体" w:eastAsia="宋体" w:cs="宋体"/>
          <w:color w:val="000"/>
          <w:sz w:val="28"/>
          <w:szCs w:val="28"/>
        </w:rPr>
        <w:t xml:space="preserve">镇政府吸取经验，举一反三，今后将加强低保人员的档案管理与动态管理，为进一步转好我镇低保管理工作而做努力，推进农村牧区低保管理工作再上新台阶。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低保生存认证工作总结22</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年月已参加低保的户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低保生存认证工作总结23</w:t>
      </w:r>
    </w:p>
    <w:p>
      <w:pPr>
        <w:ind w:left="0" w:right="0" w:firstLine="560"/>
        <w:spacing w:before="450" w:after="450" w:line="312" w:lineRule="auto"/>
      </w:pPr>
      <w:r>
        <w:rPr>
          <w:rFonts w:ascii="宋体" w:hAnsi="宋体" w:eastAsia="宋体" w:cs="宋体"/>
          <w:color w:val="000"/>
          <w:sz w:val="28"/>
          <w:szCs w:val="28"/>
        </w:rPr>
        <w:t xml:space="preserve">在20xx年我社区在街道办的领导下，领会上级文件精神，让真正有困难的居民感受到党的温暖，让他们的基本生活有所保障，现就具体的情况总结如下: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2024-09-20T20:22:42+08:00</dcterms:created>
  <dcterms:modified xsi:type="dcterms:W3CDTF">2024-09-20T20:22:42+08:00</dcterms:modified>
</cp:coreProperties>
</file>

<file path=docProps/custom.xml><?xml version="1.0" encoding="utf-8"?>
<Properties xmlns="http://schemas.openxmlformats.org/officeDocument/2006/custom-properties" xmlns:vt="http://schemas.openxmlformats.org/officeDocument/2006/docPropsVTypes"/>
</file>