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冬奥餐饮保障工作总结范文(通用31篇)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冬奥餐饮保障工作总结范文1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冬奥餐饮保障工作总结范文2</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&gt;一．认真做好每一天的每一项工作。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&gt;二．认真学习仓储知识，努力工作。</w:t>
      </w:r>
    </w:p>
    <w:p>
      <w:pPr>
        <w:ind w:left="0" w:right="0" w:firstLine="560"/>
        <w:spacing w:before="450" w:after="450" w:line="312" w:lineRule="auto"/>
      </w:pPr>
      <w:r>
        <w:rPr>
          <w:rFonts w:ascii="宋体" w:hAnsi="宋体" w:eastAsia="宋体" w:cs="宋体"/>
          <w:color w:val="000"/>
          <w:sz w:val="28"/>
          <w:szCs w:val="28"/>
        </w:rPr>
        <w:t xml:space="preserve">&gt;三．利用休息时间进行培训。</w:t>
      </w:r>
    </w:p>
    <w:p>
      <w:pPr>
        <w:ind w:left="0" w:right="0" w:firstLine="560"/>
        <w:spacing w:before="450" w:after="450" w:line="312" w:lineRule="auto"/>
      </w:pPr>
      <w:r>
        <w:rPr>
          <w:rFonts w:ascii="宋体" w:hAnsi="宋体" w:eastAsia="宋体" w:cs="宋体"/>
          <w:color w:val="000"/>
          <w:sz w:val="28"/>
          <w:szCs w:val="28"/>
        </w:rPr>
        <w:t xml:space="preserve">&gt;四．多向别人学习优点，充实自己。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20xx年8月31号</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冬奥餐饮保障工作总结范文4</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冬奥餐饮保障工作总结范文6</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4、20xx年传菜全年离职人数xx人，20xx年传菜全年离职人数x人，20xx年是比较稳定的一年。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冬奥餐饮保障工作总结范文8</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冬奥餐饮保障工作总结范文9</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冬奥餐饮保障工作总结范文10</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冬奥餐饮保障工作总结范文12</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冬奥餐饮保障工作总结范文14</w:t>
      </w:r>
    </w:p>
    <w:p>
      <w:pPr>
        <w:ind w:left="0" w:right="0" w:firstLine="560"/>
        <w:spacing w:before="450" w:after="450" w:line="312" w:lineRule="auto"/>
      </w:pPr>
      <w:r>
        <w:rPr>
          <w:rFonts w:ascii="宋体" w:hAnsi="宋体" w:eastAsia="宋体" w:cs="宋体"/>
          <w:color w:val="000"/>
          <w:sz w:val="28"/>
          <w:szCs w:val="28"/>
        </w:rPr>
        <w:t xml:space="preserve">我在酒店的餐饮部宴会厅负责传菜工作。一段时间以来，能够做到热爱岗位工作，认真履行自己的职责，忠于职守，尽心竭力，受到了顾客的好评。现总结如下：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&gt;一、认真遵守酒店的各项规章制度，严于律己</w:t>
      </w:r>
    </w:p>
    <w:p>
      <w:pPr>
        <w:ind w:left="0" w:right="0" w:firstLine="560"/>
        <w:spacing w:before="450" w:after="450" w:line="312" w:lineRule="auto"/>
      </w:pPr>
      <w:r>
        <w:rPr>
          <w:rFonts w:ascii="宋体" w:hAnsi="宋体" w:eastAsia="宋体" w:cs="宋体"/>
          <w:color w:val="000"/>
          <w:sz w:val="28"/>
          <w:szCs w:val="28"/>
        </w:rPr>
        <w:t xml:space="preserve">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&gt;二、注重自己的形象，保持良好的精神状态</w:t>
      </w:r>
    </w:p>
    <w:p>
      <w:pPr>
        <w:ind w:left="0" w:right="0" w:firstLine="560"/>
        <w:spacing w:before="450" w:after="450" w:line="312" w:lineRule="auto"/>
      </w:pPr>
      <w:r>
        <w:rPr>
          <w:rFonts w:ascii="宋体" w:hAnsi="宋体" w:eastAsia="宋体" w:cs="宋体"/>
          <w:color w:val="000"/>
          <w:sz w:val="28"/>
          <w:szCs w:val="28"/>
        </w:rPr>
        <w:t xml:space="preserve">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冬奥餐饮保障工作总结范文15</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冬奥餐饮保障工作总结范文16</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冬奥餐饮保障工作总结范文17</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冬奥餐饮保障工作总结范文18</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2024-11-10T20:19:00+08:00</dcterms:created>
  <dcterms:modified xsi:type="dcterms:W3CDTF">2024-11-10T20:19:00+08:00</dcterms:modified>
</cp:coreProperties>
</file>

<file path=docProps/custom.xml><?xml version="1.0" encoding="utf-8"?>
<Properties xmlns="http://schemas.openxmlformats.org/officeDocument/2006/custom-properties" xmlns:vt="http://schemas.openxmlformats.org/officeDocument/2006/docPropsVTypes"/>
</file>