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关于党史国情教育总结【十三篇】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以下是为大家整理的关于党史国情教育总结的文章13篇 ,欢迎品鉴！第1篇: 党史国情教育总结　　这次的党史学习教育活动让我受益匪浅，通过学习我们党的光辉历程，重温我们党从成立以来...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以下是为大家整理的关于党史国情教育总结的文章13篇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党史国情教育总结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党史国情教育总结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第5篇: 党史国情教育总结</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由Www.QunZou.Com整理]</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党史国情教育总结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党史国情教育总结</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要坚持历史事实，明确一块门板、半条棉被、古田军号等红色故事内涵，用一个个鲜活的“红色故事”串联起近代以来的中国历史进程，为广大党员打开一扇感受红色历史、汲取红色力量的窗户，引导党员从中体悟如磐的初心、如山的信仰。要善于用小故事讲清大道理，选取耳熟能详的革命历史故事及革命英雄事迹感受精神魅力，深入挖掘红色资源讲好身边老党员的革命故事，在学史知史中爱党爱国。</w:t>
      </w:r>
    </w:p>
    <w:p>
      <w:pPr>
        <w:ind w:left="0" w:right="0" w:firstLine="560"/>
        <w:spacing w:before="450" w:after="450" w:line="312" w:lineRule="auto"/>
      </w:pPr>
      <w:r>
        <w:rPr>
          <w:rFonts w:ascii="宋体" w:hAnsi="宋体" w:eastAsia="宋体" w:cs="宋体"/>
          <w:color w:val="000"/>
          <w:sz w:val="28"/>
          <w:szCs w:val="28"/>
        </w:rPr>
        <w:t xml:space="preserve">　　红色影像资料、影视作品是对历史的艺术表现和深刻记忆，能够更加直观地引导广大党员尤其是年轻党员重沐历史时刻、探寻先辈足迹，激发党员接受红色教育的热情。要用好红色影像资源，从南湖红船点燃的星星之火，到井冈山精神、长征精神、延安精神、西柏坡精神等，注重触及灵魂、感人肺腑、慷慨激昂的历史时刻，将红色影视片、纪录片纳入党员教育课堂教学，引导党员干部了解历史、认识国情、开拓视野、体悟精神，激发爱国主义情感和志向。要注重与理论知识相结合，根据历史事件选取合理的影视资料，融入课堂教学各环节，将影片背景来龙去脉向党员详细说明，在观影后对重点问题进行分析讲解、消除错误认识，最大限度发挥宣传教育效果，让党员干部观有所思、思有所得，加深对党史、新中国史、改革开放史、社会主义发展史的理解，在潜移默化中接受红色教育、实现思想升华。</w:t>
      </w:r>
    </w:p>
    <w:p>
      <w:pPr>
        <w:ind w:left="0" w:right="0" w:firstLine="560"/>
        <w:spacing w:before="450" w:after="450" w:line="312" w:lineRule="auto"/>
      </w:pPr>
      <w:r>
        <w:rPr>
          <w:rFonts w:ascii="黑体" w:hAnsi="黑体" w:eastAsia="黑体" w:cs="黑体"/>
          <w:color w:val="000000"/>
          <w:sz w:val="36"/>
          <w:szCs w:val="36"/>
          <w:b w:val="1"/>
          <w:bCs w:val="1"/>
        </w:rPr>
        <w:t xml:space="preserve">第8篇: 党史国情教育总结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第9篇: 党史国情教育总结</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第10篇: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第12篇: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第13篇: 党史国情教育总结</w:t>
      </w:r>
    </w:p>
    <w:p>
      <w:pPr>
        <w:ind w:left="0" w:right="0" w:firstLine="560"/>
        <w:spacing w:before="450" w:after="450" w:line="312" w:lineRule="auto"/>
      </w:pPr>
      <w:r>
        <w:rPr>
          <w:rFonts w:ascii="宋体" w:hAnsi="宋体" w:eastAsia="宋体" w:cs="宋体"/>
          <w:color w:val="000"/>
          <w:sz w:val="28"/>
          <w:szCs w:val="28"/>
        </w:rPr>
        <w:t xml:space="preserve">　　以史为鉴，可以知兴替。阅读历史可以使人了解事物发展规律，解析现下存在的诸多疑惑与问题，同样可以让人汲取面对挑战的智慧与勇气。</w:t>
      </w:r>
    </w:p>
    <w:p>
      <w:pPr>
        <w:ind w:left="0" w:right="0" w:firstLine="560"/>
        <w:spacing w:before="450" w:after="450" w:line="312" w:lineRule="auto"/>
      </w:pPr>
      <w:r>
        <w:rPr>
          <w:rFonts w:ascii="宋体" w:hAnsi="宋体" w:eastAsia="宋体" w:cs="宋体"/>
          <w:color w:val="000"/>
          <w:sz w:val="28"/>
          <w:szCs w:val="28"/>
        </w:rPr>
        <w:t xml:space="preserve">　　回首我党百年征程，再读党史，再次学习那串串可歌可泣与彪炳史册的故事，令我坚定信念，继续走好脚下的征程。</w:t>
      </w:r>
    </w:p>
    <w:p>
      <w:pPr>
        <w:ind w:left="0" w:right="0" w:firstLine="560"/>
        <w:spacing w:before="450" w:after="450" w:line="312" w:lineRule="auto"/>
      </w:pPr>
      <w:r>
        <w:rPr>
          <w:rFonts w:ascii="宋体" w:hAnsi="宋体" w:eastAsia="宋体" w:cs="宋体"/>
          <w:color w:val="000"/>
          <w:sz w:val="28"/>
          <w:szCs w:val="28"/>
        </w:rPr>
        <w:t xml:space="preserve">　　胼手胝足，使命担当。继往开来，百年正常奋斗正当时。回首中国近现代史，无疑是中国饱含耻辱的近代历史，同样这是中华民族儿女可歌可泣的奋斗史。多少个令人泪目的瞬间让我们彼此深深铭记。中国共产党的诞生，标志着中华民族屈辱史的倒计时，在一代代共产党人的前赴后继下，在共产党人为中华民族的黎明前的引领下，中华民族的伟大复兴出的蓝图逐渐清晰，中国人的中国梦日趋梦圆。回首往昔，正是共产党人带领中华民族胼手胝足，使命担当，</w:t>
      </w:r>
    </w:p>
    <w:p>
      <w:pPr>
        <w:ind w:left="0" w:right="0" w:firstLine="560"/>
        <w:spacing w:before="450" w:after="450" w:line="312" w:lineRule="auto"/>
      </w:pPr>
      <w:r>
        <w:rPr>
          <w:rFonts w:ascii="宋体" w:hAnsi="宋体" w:eastAsia="宋体" w:cs="宋体"/>
          <w:color w:val="000"/>
          <w:sz w:val="28"/>
          <w:szCs w:val="28"/>
        </w:rPr>
        <w:t xml:space="preserve">　　回首过去，党的奋斗史是党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学习党史，是每一个党员的必修课。而学习党史能进一步增强党员个人的道路自信、理论自信、制度自信、文化自信，坚定不移地推进中国特色社会主义伟大事业。立足实际，党史的智慧将会指引我们在工作中深化对人类社会发展规律、社会主义建设规律和共产党执政规律的认识，坚持正确方向和正确道路，提高工作能力和工作水平，从而更好的完成本职工作，为实现中国梦而奋斗。</w:t>
      </w:r>
    </w:p>
    <w:p>
      <w:pPr>
        <w:ind w:left="0" w:right="0" w:firstLine="560"/>
        <w:spacing w:before="450" w:after="450" w:line="312" w:lineRule="auto"/>
      </w:pPr>
      <w:r>
        <w:rPr>
          <w:rFonts w:ascii="宋体" w:hAnsi="宋体" w:eastAsia="宋体" w:cs="宋体"/>
          <w:color w:val="000"/>
          <w:sz w:val="28"/>
          <w:szCs w:val="28"/>
        </w:rPr>
        <w:t xml:space="preserve">　　党史是指引我们坚定理想信念，牢记使命担当的引路石。作为党员，作为高校思政工作者，指引我们的服务对象是工作的应有之义，同时也是我们工作的基本要求。学习党史有益于坚定不移地沿着中国特色社会主义道路前进。同时在学习、生活、工作中在潜移默化的影响中培养党的建设者和接班人。</w:t>
      </w:r>
    </w:p>
    <w:p>
      <w:pPr>
        <w:ind w:left="0" w:right="0" w:firstLine="560"/>
        <w:spacing w:before="450" w:after="450" w:line="312" w:lineRule="auto"/>
      </w:pPr>
      <w:r>
        <w:rPr>
          <w:rFonts w:ascii="宋体" w:hAnsi="宋体" w:eastAsia="宋体" w:cs="宋体"/>
          <w:color w:val="000"/>
          <w:sz w:val="28"/>
          <w:szCs w:val="28"/>
        </w:rPr>
        <w:t xml:space="preserve">　　党史和近现代史反复证明：办好中国的事情，关键在中国共产党。因此，党员进行自我教育，认真学习党史、近现代史，从中吸取政治营养，升华思想境界，陶冶道德情操，弘扬浩然正气，做到自重、自省、自警、自励，践行全心全意为人民服务的根本宗旨，经得住多种考验，防止精神懈怠的危险、能力不足的危险、脱离群众的危险、消极腐败的危险，牢记使命，坚定信念。继往开来，牢记使命担当，迈步踏入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2024-09-21T03:14:17+08:00</dcterms:created>
  <dcterms:modified xsi:type="dcterms:W3CDTF">2024-09-21T03:14:17+08:00</dcterms:modified>
</cp:coreProperties>
</file>

<file path=docProps/custom.xml><?xml version="1.0" encoding="utf-8"?>
<Properties xmlns="http://schemas.openxmlformats.org/officeDocument/2006/custom-properties" xmlns:vt="http://schemas.openxmlformats.org/officeDocument/2006/docPropsVTypes"/>
</file>