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2024年市场监管局工作总结集合11篇</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党风廉政建设事关人民群众的拥护和事业的成败。党中央领导集体高度重视并采取有力措施加强党风廉政建设和反腐败斗争。 以下是为大家整理的关于2024年市场监管局工作总结的文章11篇 ,欢迎品鉴！【篇一】2024年市场监管局工作总结　　 （一）着眼...</w:t>
      </w:r>
    </w:p>
    <w:p>
      <w:pPr>
        <w:ind w:left="0" w:right="0" w:firstLine="560"/>
        <w:spacing w:before="450" w:after="450" w:line="312" w:lineRule="auto"/>
      </w:pPr>
      <w:r>
        <w:rPr>
          <w:rFonts w:ascii="宋体" w:hAnsi="宋体" w:eastAsia="宋体" w:cs="宋体"/>
          <w:color w:val="000"/>
          <w:sz w:val="28"/>
          <w:szCs w:val="28"/>
        </w:rPr>
        <w:t xml:space="preserve">党风廉政建设事关人民群众的拥护和事业的成败。党中央领导集体高度重视并采取有力措施加强党风廉政建设和反腐败斗争。 以下是为大家整理的关于2024年市场监管局工作总结的文章11篇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【篇一】2024年市场监管局工作总结</w:t>
      </w:r>
    </w:p>
    <w:p>
      <w:pPr>
        <w:ind w:left="0" w:right="0" w:firstLine="560"/>
        <w:spacing w:before="450" w:after="450" w:line="312" w:lineRule="auto"/>
      </w:pPr>
      <w:r>
        <w:rPr>
          <w:rFonts w:ascii="宋体" w:hAnsi="宋体" w:eastAsia="宋体" w:cs="宋体"/>
          <w:color w:val="000"/>
          <w:sz w:val="28"/>
          <w:szCs w:val="28"/>
        </w:rPr>
        <w:t xml:space="preserve">　　 （一）着眼企业发展，全力服务地方经济</w:t>
      </w:r>
    </w:p>
    <w:p>
      <w:pPr>
        <w:ind w:left="0" w:right="0" w:firstLine="560"/>
        <w:spacing w:before="450" w:after="450" w:line="312" w:lineRule="auto"/>
      </w:pPr>
      <w:r>
        <w:rPr>
          <w:rFonts w:ascii="宋体" w:hAnsi="宋体" w:eastAsia="宋体" w:cs="宋体"/>
          <w:color w:val="000"/>
          <w:sz w:val="28"/>
          <w:szCs w:val="28"/>
        </w:rPr>
        <w:t xml:space="preserve">　　     1、持续优化营商环境。一是统筹推动我县开办企业“企业登记、印章刻制备案、首次申领发票”全链条实现半天办成，打造大湾区一流的营商环境。截至3月31日，全县实有商事主体22403户，比去年同期增长7.17%；新登记商事主体856户，比去年同期增长48.61%。二是全力推进政务服务事项提速，推行企业设立登记“容缺制度”，以政务服务事项“免证办”为抓手，开展“一件事”主题服务，实现“一网办、一窗办、一次办”。三是持续推进县“小个专”党建工作，完善党委架构，通过“小个专”党建示范点建设工作，以点带面有力地促进非公经济健康有序发展。</w:t>
      </w:r>
    </w:p>
    <w:p>
      <w:pPr>
        <w:ind w:left="0" w:right="0" w:firstLine="560"/>
        <w:spacing w:before="450" w:after="450" w:line="312" w:lineRule="auto"/>
      </w:pPr>
      <w:r>
        <w:rPr>
          <w:rFonts w:ascii="宋体" w:hAnsi="宋体" w:eastAsia="宋体" w:cs="宋体"/>
          <w:color w:val="000"/>
          <w:sz w:val="28"/>
          <w:szCs w:val="28"/>
        </w:rPr>
        <w:t xml:space="preserve">　　      2、深化知识产权创造促进工作。一是扶持和引导企业强化知识产权创造和保护工作，擦亮企业发展品牌。截至3月31日，新增注册商标件数79件，全县有效注册商标量为3844件；新增申请专利2件，有效拥有量为77件。二是指导广东广宁广三保畜牧有限公司完成广东省农业标准化示范区创建工作。</w:t>
      </w:r>
    </w:p>
    <w:p>
      <w:pPr>
        <w:ind w:left="0" w:right="0" w:firstLine="560"/>
        <w:spacing w:before="450" w:after="450" w:line="312" w:lineRule="auto"/>
      </w:pPr>
      <w:r>
        <w:rPr>
          <w:rFonts w:ascii="宋体" w:hAnsi="宋体" w:eastAsia="宋体" w:cs="宋体"/>
          <w:color w:val="000"/>
          <w:sz w:val="28"/>
          <w:szCs w:val="28"/>
        </w:rPr>
        <w:t xml:space="preserve">　　      3、推进企业信用体系建设。一是抓好2024年度企业年报工作，强化宣传力度，深入主体指导完成年报工作，截至3月31日，我县应报企业（含外资）3627户，已报企业1678户，年报率46.26%；应报农合社520户，已报232户，年报率44.62%。二是推进“双随机一公开”工作，抓好信用监管工作，开展对“死户”的清理，目前立案吊销企业75家。 </w:t>
      </w:r>
    </w:p>
    <w:p>
      <w:pPr>
        <w:ind w:left="0" w:right="0" w:firstLine="560"/>
        <w:spacing w:before="450" w:after="450" w:line="312" w:lineRule="auto"/>
      </w:pPr>
      <w:r>
        <w:rPr>
          <w:rFonts w:ascii="宋体" w:hAnsi="宋体" w:eastAsia="宋体" w:cs="宋体"/>
          <w:color w:val="000"/>
          <w:sz w:val="28"/>
          <w:szCs w:val="28"/>
        </w:rPr>
        <w:t xml:space="preserve">　　     （二）强化重点领域监管，筑牢民生安全底线</w:t>
      </w:r>
    </w:p>
    <w:p>
      <w:pPr>
        <w:ind w:left="0" w:right="0" w:firstLine="560"/>
        <w:spacing w:before="450" w:after="450" w:line="312" w:lineRule="auto"/>
      </w:pPr>
      <w:r>
        <w:rPr>
          <w:rFonts w:ascii="宋体" w:hAnsi="宋体" w:eastAsia="宋体" w:cs="宋体"/>
          <w:color w:val="000"/>
          <w:sz w:val="28"/>
          <w:szCs w:val="28"/>
        </w:rPr>
        <w:t xml:space="preserve">　　     1、加强食品安全监管。一是抓好食品生产环节监管。合力开展“酒类统一查”、“湿粉统一查”行动，排查生产企业15家次；全力推进小作坊提质行动，坚持监管与服务并举，全面排查风险隐患，验收食品小作坊67家次，提升改造食品小作坊40家。二是抓好食品流通领域安全监管。推进食用农产品快速检测工作，目前共完成食用农产品快检7623批次，不合格批次81批次,合格率98.92%，不合格食品全部作出销毁；加强盐类工作排查，检查农贸市场8家次，食盐零售26家次，商场超市4家次，暂未发现有违法行为。三是加强餐饮环节食品监管，严把餐饮许可准入，检查餐饮服务单位158家次，核发《食品经营许可证》65个；强化春节学校食堂食品安全监管，推动“互联网+“明厨亮灶”深入开展；全力助推全域旅游示范区创建，加强旅游景区、特色街区食品安全监管；结合疫情防控常态化监管，“零投诉、零事故”完成18餐次3000余人次的食品安全保障工作。</w:t>
      </w:r>
    </w:p>
    <w:p>
      <w:pPr>
        <w:ind w:left="0" w:right="0" w:firstLine="560"/>
        <w:spacing w:before="450" w:after="450" w:line="312" w:lineRule="auto"/>
      </w:pPr>
      <w:r>
        <w:rPr>
          <w:rFonts w:ascii="宋体" w:hAnsi="宋体" w:eastAsia="宋体" w:cs="宋体"/>
          <w:color w:val="000"/>
          <w:sz w:val="28"/>
          <w:szCs w:val="28"/>
        </w:rPr>
        <w:t xml:space="preserve">　　      2 、加强药品安全监管。一是结合疫情防控扎实开展药品安全监管，召开零售药店疫情防控培训会议，排查全县124家药品经营主体质量安全，督促药品经营门店做好销售发热、止咳药信息登记和系统上传工作，为科学防控提供数据支撑；加强新冠病毒疫苗专项工作，对全县对新冠病毒疫苗储存点和接种点全覆盖排查，确保疫苗储存、运输和预防接种规范管理。截至目前，全县药品市场有序稳定，实现“零事故”。</w:t>
      </w:r>
    </w:p>
    <w:p>
      <w:pPr>
        <w:ind w:left="0" w:right="0" w:firstLine="560"/>
        <w:spacing w:before="450" w:after="450" w:line="312" w:lineRule="auto"/>
      </w:pPr>
      <w:r>
        <w:rPr>
          <w:rFonts w:ascii="宋体" w:hAnsi="宋体" w:eastAsia="宋体" w:cs="宋体"/>
          <w:color w:val="000"/>
          <w:sz w:val="28"/>
          <w:szCs w:val="28"/>
        </w:rPr>
        <w:t xml:space="preserve">　　      3、加强特种设备安全监管。一是特种设备日常监督检查与节后复工复产相结合，推进隐患排查治理和专项整治，累计检查特种设备使用单位86家次，督促整改安全隐患3处。二是积极举办特种设备安全监察业务培训班，推进安全生产宣传进企业活动，第一季度没有发生特种设备安全事故。</w:t>
      </w:r>
    </w:p>
    <w:p>
      <w:pPr>
        <w:ind w:left="0" w:right="0" w:firstLine="560"/>
        <w:spacing w:before="450" w:after="450" w:line="312" w:lineRule="auto"/>
      </w:pPr>
      <w:r>
        <w:rPr>
          <w:rFonts w:ascii="宋体" w:hAnsi="宋体" w:eastAsia="宋体" w:cs="宋体"/>
          <w:color w:val="000"/>
          <w:sz w:val="28"/>
          <w:szCs w:val="28"/>
        </w:rPr>
        <w:t xml:space="preserve">　　      4 、加强计量监督检查。一是加强道路安全整治，强化检测机构检查，共检查2家机动车检验检测机构，没有发现违法违规行为；二是保障民生计量精准，对辖区内农贸市场、大型超市和黄金销售企业24家在用计量器具151台进行检查，对数据偏差或管理不善等问题督促限期整改完成；三是积极开展安全专项，加强安全防护计量器具和消防产品监管，严厉打击未经认证擅自销售违法行为。</w:t>
      </w:r>
    </w:p>
    <w:p>
      <w:pPr>
        <w:ind w:left="0" w:right="0" w:firstLine="560"/>
        <w:spacing w:before="450" w:after="450" w:line="312" w:lineRule="auto"/>
      </w:pPr>
      <w:r>
        <w:rPr>
          <w:rFonts w:ascii="宋体" w:hAnsi="宋体" w:eastAsia="宋体" w:cs="宋体"/>
          <w:color w:val="000"/>
          <w:sz w:val="28"/>
          <w:szCs w:val="28"/>
        </w:rPr>
        <w:t xml:space="preserve">　　      5、加强价格监管工作。一是开展节日价格专项检查，围绕群众最关切的价格收费问题，开展对全县春运客运票价、重点节日市场价格、殡葬服务价格、旅游景区和高速服务区价格等专项检查，有效净化价格市场环境。二是加强防疫用品价格检查，提醒告诫经营者依法经营、明码标价，杜绝趁机涨价、哄抬物价、价格欺诈等违法行为。</w:t>
      </w:r>
    </w:p>
    <w:p>
      <w:pPr>
        <w:ind w:left="0" w:right="0" w:firstLine="560"/>
        <w:spacing w:before="450" w:after="450" w:line="312" w:lineRule="auto"/>
      </w:pPr>
      <w:r>
        <w:rPr>
          <w:rFonts w:ascii="宋体" w:hAnsi="宋体" w:eastAsia="宋体" w:cs="宋体"/>
          <w:color w:val="000"/>
          <w:sz w:val="28"/>
          <w:szCs w:val="28"/>
        </w:rPr>
        <w:t xml:space="preserve">　　     （三）加强行政执法，依法规范市场秩序</w:t>
      </w:r>
    </w:p>
    <w:p>
      <w:pPr>
        <w:ind w:left="0" w:right="0" w:firstLine="560"/>
        <w:spacing w:before="450" w:after="450" w:line="312" w:lineRule="auto"/>
      </w:pPr>
      <w:r>
        <w:rPr>
          <w:rFonts w:ascii="宋体" w:hAnsi="宋体" w:eastAsia="宋体" w:cs="宋体"/>
          <w:color w:val="000"/>
          <w:sz w:val="28"/>
          <w:szCs w:val="28"/>
        </w:rPr>
        <w:t xml:space="preserve">　　       1、扎实抓好消费维权工作。一是开展国际消费者权益日活动，结合新闻媒体推动宣传工作进社区、进校园、进企业，发布新闻信息4期，发放宣传资料300余份，接受群众咨询20余次。二是扎实扎好放心消费创建活动，第一季度全县13户经营户获评为“放心消费承诺单位”。三是依法依规受理、处理投诉举报案件，共受理投诉举报案件181宗，办结148宗，办结率81.77%，共计为消费者挽回经济损失13.517万元。</w:t>
      </w:r>
    </w:p>
    <w:p>
      <w:pPr>
        <w:ind w:left="0" w:right="0" w:firstLine="560"/>
        <w:spacing w:before="450" w:after="450" w:line="312" w:lineRule="auto"/>
      </w:pPr>
      <w:r>
        <w:rPr>
          <w:rFonts w:ascii="宋体" w:hAnsi="宋体" w:eastAsia="宋体" w:cs="宋体"/>
          <w:color w:val="000"/>
          <w:sz w:val="28"/>
          <w:szCs w:val="28"/>
        </w:rPr>
        <w:t xml:space="preserve">　　       2、严查各类违法经济案件。以“四个最严”为标尺，深入开展食品药品、医疗器械、化妆品、不合格商品专项整治，组织开展打私、打假、打传、查无等各类专项行动，严厉查处过期食品、不合格食品、无照经营、不按规定明码标价、使用未经检验的特种设备等经济违法行为。截至3月31日，我局共查处各类经济违法违章案件10宗；查处1宗涉嫌经营无合法来源证明的进口食品案件。</w:t>
      </w:r>
    </w:p>
    <w:p>
      <w:pPr>
        <w:ind w:left="0" w:right="0" w:firstLine="560"/>
        <w:spacing w:before="450" w:after="450" w:line="312" w:lineRule="auto"/>
      </w:pPr>
      <w:r>
        <w:rPr>
          <w:rFonts w:ascii="宋体" w:hAnsi="宋体" w:eastAsia="宋体" w:cs="宋体"/>
          <w:color w:val="000"/>
          <w:sz w:val="28"/>
          <w:szCs w:val="28"/>
        </w:rPr>
        <w:t xml:space="preserve">　　       （四）推动疫情防控常态化，维护市场秩序安全</w:t>
      </w:r>
    </w:p>
    <w:p>
      <w:pPr>
        <w:ind w:left="0" w:right="0" w:firstLine="560"/>
        <w:spacing w:before="450" w:after="450" w:line="312" w:lineRule="auto"/>
      </w:pPr>
      <w:r>
        <w:rPr>
          <w:rFonts w:ascii="宋体" w:hAnsi="宋体" w:eastAsia="宋体" w:cs="宋体"/>
          <w:color w:val="000"/>
          <w:sz w:val="28"/>
          <w:szCs w:val="28"/>
        </w:rPr>
        <w:t xml:space="preserve">　　       一是积极推进“三强化三覆盖”工作，对贮藏、运输、加工和销售进口冷冻肉制品和水产品的冷库、冷链物流企业、农贸市场、食品生产企业、商场超市等场所内直接接触人员进行核酸监测每周全覆盖，第一季度完成核酸检测53人次、环境检测59次，联合县疾控中心开展进口冷链食品采样103份。二是加强重点领域疫情防控常态化力度，加大对餐饮店、冷冻食品经营户、药店等市场主体的巡查力度，重点检查防疫工作和食品安全工作落实情况，提升经营主体防控意识和责任，对疫情防控不到位的市场主体给予严肃处理。</w:t>
      </w:r>
    </w:p>
    <w:p>
      <w:pPr>
        <w:ind w:left="0" w:right="0" w:firstLine="560"/>
        <w:spacing w:before="450" w:after="450" w:line="312" w:lineRule="auto"/>
      </w:pPr>
      <w:r>
        <w:rPr>
          <w:rFonts w:ascii="宋体" w:hAnsi="宋体" w:eastAsia="宋体" w:cs="宋体"/>
          <w:color w:val="000"/>
          <w:sz w:val="28"/>
          <w:szCs w:val="28"/>
        </w:rPr>
        <w:t xml:space="preserve">　　     （五）强化党建引领，党史学习教育稳步推进</w:t>
      </w:r>
    </w:p>
    <w:p>
      <w:pPr>
        <w:ind w:left="0" w:right="0" w:firstLine="560"/>
        <w:spacing w:before="450" w:after="450" w:line="312" w:lineRule="auto"/>
      </w:pPr>
      <w:r>
        <w:rPr>
          <w:rFonts w:ascii="宋体" w:hAnsi="宋体" w:eastAsia="宋体" w:cs="宋体"/>
          <w:color w:val="000"/>
          <w:sz w:val="28"/>
          <w:szCs w:val="28"/>
        </w:rPr>
        <w:t xml:space="preserve">　　       一是深入贯彻新时代党的建设总要求，全面加强党的政治建设、组织建设、作风和纪律建设，第一季度共对13人次开展谈话提醒，提醒内容14次。二是严格贯彻落实上级部署，按照学党史、悟思想、办实事、开新局的要求，成立党史学习教育领导小组,围绕“学党史悟思想”“学党史办实事”“学党史开新局”等专题开展学习交流研讨,推动党史学习教育与全局中心工作相结合，确保学习教育活动出成效。</w:t>
      </w:r>
    </w:p>
    <w:p>
      <w:pPr>
        <w:ind w:left="0" w:right="0" w:firstLine="560"/>
        <w:spacing w:before="450" w:after="450" w:line="312" w:lineRule="auto"/>
      </w:pPr>
      <w:r>
        <w:rPr>
          <w:rFonts w:ascii="黑体" w:hAnsi="黑体" w:eastAsia="黑体" w:cs="黑体"/>
          <w:color w:val="000000"/>
          <w:sz w:val="36"/>
          <w:szCs w:val="36"/>
          <w:b w:val="1"/>
          <w:bCs w:val="1"/>
        </w:rPr>
        <w:t xml:space="preserve">【篇二】2024年市场监管局工作总结</w:t>
      </w:r>
    </w:p>
    <w:p>
      <w:pPr>
        <w:ind w:left="0" w:right="0" w:firstLine="560"/>
        <w:spacing w:before="450" w:after="450" w:line="312" w:lineRule="auto"/>
      </w:pPr>
      <w:r>
        <w:rPr>
          <w:rFonts w:ascii="宋体" w:hAnsi="宋体" w:eastAsia="宋体" w:cs="宋体"/>
          <w:color w:val="000"/>
          <w:sz w:val="28"/>
          <w:szCs w:val="28"/>
        </w:rPr>
        <w:t xml:space="preserve">　　2024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2024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　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【篇三】2024年市场监管局工作总结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【篇四】2024年市场监管局工作总结</w:t>
      </w:r>
    </w:p>
    <w:p>
      <w:pPr>
        <w:ind w:left="0" w:right="0" w:firstLine="560"/>
        <w:spacing w:before="450" w:after="450" w:line="312" w:lineRule="auto"/>
      </w:pPr>
      <w:r>
        <w:rPr>
          <w:rFonts w:ascii="宋体" w:hAnsi="宋体" w:eastAsia="宋体" w:cs="宋体"/>
          <w:color w:val="000"/>
          <w:sz w:val="28"/>
          <w:szCs w:val="28"/>
        </w:rPr>
        <w:t xml:space="preserve">　　一季度，我局以习近平新时代中国特色社会主义思想为指引，认真执行区委、区政府关于金湾区、经济开发区一体化运作的工作部署，围绕化冰书记在区第四届代表大会第六次会议上提到“着眼于‘大’、着眼于‘远’、着眼于‘新’、着眼于‘快’”的四项工作要求，认真履职尽责，积极有为担当，为一体化市场监管起好步、开好局。</w:t>
      </w:r>
    </w:p>
    <w:p>
      <w:pPr>
        <w:ind w:left="0" w:right="0" w:firstLine="560"/>
        <w:spacing w:before="450" w:after="450" w:line="312" w:lineRule="auto"/>
      </w:pPr>
      <w:r>
        <w:rPr>
          <w:rFonts w:ascii="宋体" w:hAnsi="宋体" w:eastAsia="宋体" w:cs="宋体"/>
          <w:color w:val="000"/>
          <w:sz w:val="28"/>
          <w:szCs w:val="28"/>
        </w:rPr>
        <w:t xml:space="preserve">　　一、履职尽责无缝对接，做好一体化运作工作。</w:t>
      </w:r>
    </w:p>
    <w:p>
      <w:pPr>
        <w:ind w:left="0" w:right="0" w:firstLine="560"/>
        <w:spacing w:before="450" w:after="450" w:line="312" w:lineRule="auto"/>
      </w:pPr>
      <w:r>
        <w:rPr>
          <w:rFonts w:ascii="宋体" w:hAnsi="宋体" w:eastAsia="宋体" w:cs="宋体"/>
          <w:color w:val="000"/>
          <w:sz w:val="28"/>
          <w:szCs w:val="28"/>
        </w:rPr>
        <w:t xml:space="preserve">　　一是及时召开区局党组会、中层干部会和基层所工作座谈会。层层统一思想认识，要求全体工作人员正确对待岗位调整，坚决服从组织安排；及时调整岗位设置和人员配备，将绝大部分人员充实到基层一线，特别是充实原港区的南水和平沙市场监管所，一个星期内工作人员全部到岗到位，为一体化运作后开展基层监管执法提供有力的组织保障。二是及时召开中层干部工作务虚会。组织原金湾区和原港区工作人员开展互动交流和现场观摩，根据两区不同的监管重点，及时融合监管事项，合理安排监管力量，实现食品安全监管、特种设备安全监管、疫情防控等市场监管工作的无缝对接，共拟定8个调研课题、10项重点工作、15项具体工作任务。</w:t>
      </w:r>
    </w:p>
    <w:p>
      <w:pPr>
        <w:ind w:left="0" w:right="0" w:firstLine="560"/>
        <w:spacing w:before="450" w:after="450" w:line="312" w:lineRule="auto"/>
      </w:pPr>
      <w:r>
        <w:rPr>
          <w:rFonts w:ascii="宋体" w:hAnsi="宋体" w:eastAsia="宋体" w:cs="宋体"/>
          <w:color w:val="000"/>
          <w:sz w:val="28"/>
          <w:szCs w:val="28"/>
        </w:rPr>
        <w:t xml:space="preserve">　　二、紧密围绕防疫重点，落实疫情防控重点工作。</w:t>
      </w:r>
    </w:p>
    <w:p>
      <w:pPr>
        <w:ind w:left="0" w:right="0" w:firstLine="560"/>
        <w:spacing w:before="450" w:after="450" w:line="312" w:lineRule="auto"/>
      </w:pPr>
      <w:r>
        <w:rPr>
          <w:rFonts w:ascii="宋体" w:hAnsi="宋体" w:eastAsia="宋体" w:cs="宋体"/>
          <w:color w:val="000"/>
          <w:sz w:val="28"/>
          <w:szCs w:val="28"/>
        </w:rPr>
        <w:t xml:space="preserve">　　一是强化农贸市场监管，严禁活禽和野生动物交易。我局对辖区15个农贸市场每天进行全覆盖检查。通过购买第三方服务督促落实农贸市场主体责任，加大力度做好冷链食品监管。2024年第一季度，共检查农贸市场经营户8504家次，市场经营稳定有序。二是加强冷链食品监管，抓好“人物共查、人物共防”疫情防控措施的落实。严格实行“四个一律”(没有冷链追溯信息的，没有检验检疫证明文件的，没有核酸检测的、没有消毒证明文件的一律不准上市销售)，积极推广“冷库通”应用，落实落细跨境货运作业企业管控，强化企业大宗井口冻品管理。截至3月底，检查冷链食品经营单位841家次，全区使用进口冷链冷库单位19家，使用国产冷链冷库单位106家。全区共有42家冷库使用“冷库通”系统，总入库130单，总出库370单。三是全面落实核酸检测，人员环境实现“尽接尽检”。落实进口冷库和冷链物流企业直接接触人员、产品和环境核酸监测每周全覆盖，其他经营国产冻品经营企业直接接触人员、相关产品和环境核酸监测每两周全覆盖，严格管控源头流入，防止疫情通过冷库、冷链物流企业等进口冷链食品贮藏、运输、加工和销售场所传播。进一步加大核酸检测力度，扩大核酸检测覆盖面，在全市率先把大型企业食堂、大型餐饮单位列入环境、产品、人员核酸检测全覆盖范围。截至3月底，全区直接接触冷链食品从业人员401人，共检测冷链冷库产品样品2721份，环境样品6519份，人员样品1933份，检测结果均为阴性。四是协助开展疫苗接种工作。督促直接接触进口冷链食品的高风险岗位从业人员全部接种疫苗，确保高风险岗位人员100%接种疫苗。五是抓好零售药店监管，充分发挥“哨所”作用。一季度，共抽查零售药店522家次，督促40家药店完成整改；全区药店已对59525名购药人员进行身份信息登记，265名发热线索人员、26名其他线索人员、421名重点监测品种购药人员信息报镇转社区（村居）跟踪，并及时跟进汇总跟踪情况。</w:t>
      </w:r>
    </w:p>
    <w:p>
      <w:pPr>
        <w:ind w:left="0" w:right="0" w:firstLine="560"/>
        <w:spacing w:before="450" w:after="450" w:line="312" w:lineRule="auto"/>
      </w:pPr>
      <w:r>
        <w:rPr>
          <w:rFonts w:ascii="宋体" w:hAnsi="宋体" w:eastAsia="宋体" w:cs="宋体"/>
          <w:color w:val="000"/>
          <w:sz w:val="28"/>
          <w:szCs w:val="28"/>
        </w:rPr>
        <w:t xml:space="preserve">　　三、着力优化营商环境，不断释放改革红利。</w:t>
      </w:r>
    </w:p>
    <w:p>
      <w:pPr>
        <w:ind w:left="0" w:right="0" w:firstLine="560"/>
        <w:spacing w:before="450" w:after="450" w:line="312" w:lineRule="auto"/>
      </w:pPr>
      <w:r>
        <w:rPr>
          <w:rFonts w:ascii="宋体" w:hAnsi="宋体" w:eastAsia="宋体" w:cs="宋体"/>
          <w:color w:val="000"/>
          <w:sz w:val="28"/>
          <w:szCs w:val="28"/>
        </w:rPr>
        <w:t xml:space="preserve">　　一是在全市率先推行“集群注册”，助力释放市场活力。1月6日，正式公开印发《金湾区企业集群注册登记管理办法（试行）》，在全市率先开启“集群注册”管理模式，降低初创企业、小微企业经营成本，进一步释放市场活力。明确33条服务措施，并率先在锦湖集团“总部经济基地”试点推广，目前已吸引中国移动等21家企业进驻办公。二是积极推行新一轮“证照分离”改革，降低市场准入和退出门槛。企业开办“一网通办”全面开通，商事登记、公章刻制、税务办理、公积金缴存登记等多个事项实现一个平台完成；区局政务服务事项实现100%“全城通办”。个体工商户和内资企业设立登记实现全程电子化；登记窗口前移至银行网点，“银政通”等商事登记智能化一体机正式投入使用，累计发放执照264个。三是压缩办事时间，提高行政审批效率。目前，金湾企业开办时间全部在2个工作日内完成，其中商事登记审批（核发营业执照）平均耗时0.42个工作日。企业注销登记办理时间从压缩到1个工作日。一季度，全区新设立商事主体1585户，实有市场主体42595户。</w:t>
      </w:r>
    </w:p>
    <w:p>
      <w:pPr>
        <w:ind w:left="0" w:right="0" w:firstLine="560"/>
        <w:spacing w:before="450" w:after="450" w:line="312" w:lineRule="auto"/>
      </w:pPr>
      <w:r>
        <w:rPr>
          <w:rFonts w:ascii="宋体" w:hAnsi="宋体" w:eastAsia="宋体" w:cs="宋体"/>
          <w:color w:val="000"/>
          <w:sz w:val="28"/>
          <w:szCs w:val="28"/>
        </w:rPr>
        <w:t xml:space="preserve">　　三、开展3·15系列活动，切实维护消费者合法权益。</w:t>
      </w:r>
    </w:p>
    <w:p>
      <w:pPr>
        <w:ind w:left="0" w:right="0" w:firstLine="560"/>
        <w:spacing w:before="450" w:after="450" w:line="312" w:lineRule="auto"/>
      </w:pPr>
      <w:r>
        <w:rPr>
          <w:rFonts w:ascii="宋体" w:hAnsi="宋体" w:eastAsia="宋体" w:cs="宋体"/>
          <w:color w:val="000"/>
          <w:sz w:val="28"/>
          <w:szCs w:val="28"/>
        </w:rPr>
        <w:t xml:space="preserve">　　我局围绕“守护安全  畅通消费”的消费主题和疫情防控要求，突出网络宣传主阵地作用，就保护野生动物、预付款消费、广告宣传、商品房销售、虚假注册商事登记等投诉较为集中领域，以文字、海报、直播、短视频等形式开展立体多元宣传教育。一是举办3·15国际消费者权益日专场新闻发布会。会上首次公布了金湾区2024年消费维权十大案例，通过案例帮助消费者找准消费风险的痛点，满足消费升级安全新需求。二是举办首批“放心消费承诺”商家授牌仪式暨2024年“3·15国际消费者权益日”纪念宣传活动，向我区首批204家做出“放心承诺消费”的商家进行授牌，并对2024年优秀消费维权先进单位进行表彰。三是妥善处理消费投诉，切实维护消费者合法权益。一季度共受理投诉举报583宗，为消费者挽回经济损失185.3776万元。</w:t>
      </w:r>
    </w:p>
    <w:p>
      <w:pPr>
        <w:ind w:left="0" w:right="0" w:firstLine="560"/>
        <w:spacing w:before="450" w:after="450" w:line="312" w:lineRule="auto"/>
      </w:pPr>
      <w:r>
        <w:rPr>
          <w:rFonts w:ascii="宋体" w:hAnsi="宋体" w:eastAsia="宋体" w:cs="宋体"/>
          <w:color w:val="000"/>
          <w:sz w:val="28"/>
          <w:szCs w:val="28"/>
        </w:rPr>
        <w:t xml:space="preserve">　　四、坚守安全底线，保障市场经营安全有序。</w:t>
      </w:r>
    </w:p>
    <w:p>
      <w:pPr>
        <w:ind w:left="0" w:right="0" w:firstLine="560"/>
        <w:spacing w:before="450" w:after="450" w:line="312" w:lineRule="auto"/>
      </w:pPr>
      <w:r>
        <w:rPr>
          <w:rFonts w:ascii="宋体" w:hAnsi="宋体" w:eastAsia="宋体" w:cs="宋体"/>
          <w:color w:val="000"/>
          <w:sz w:val="28"/>
          <w:szCs w:val="28"/>
        </w:rPr>
        <w:t xml:space="preserve">　　一是强化特种设备监管确保使用安全。积极开展压力管道、电梯、锅炉等重点特种设备以及危险化学品产品质量安全隐患排查专项治理。一季度，检查危险化学品生产企业22家次，特种设备使用单位216家次，发现隐患问题154项，发出特种设备监察指令书86份，立案1宗，确保了辖区安全生产形势持续向稳。对海泉湾、人员密集场所在用特种设备以及重要时间节点开展各类专项检查，督促做好安全管理及应急防范措施。举办1场特种设备安全教育讲座，发放宣传资料450份。二是加大监测力度保证食用安全。一季度，对全区15个农贸市场、3家大型超市、2家食品集中加工中心和80家学校食堂的食品及食用农产品开展快速检测，对校园及周边食品经营单位、学校配餐单位全覆盖检查，共快检食用农产品21138批次，合格率98.0%，不合格食品全部进行销毁处理。开展专项检查落实安全保障。共组织各类食品专项检查3项。</w:t>
      </w:r>
    </w:p>
    <w:p>
      <w:pPr>
        <w:ind w:left="0" w:right="0" w:firstLine="560"/>
        <w:spacing w:before="450" w:after="450" w:line="312" w:lineRule="auto"/>
      </w:pPr>
      <w:r>
        <w:rPr>
          <w:rFonts w:ascii="黑体" w:hAnsi="黑体" w:eastAsia="黑体" w:cs="黑体"/>
          <w:color w:val="000000"/>
          <w:sz w:val="36"/>
          <w:szCs w:val="36"/>
          <w:b w:val="1"/>
          <w:bCs w:val="1"/>
        </w:rPr>
        <w:t xml:space="preserve">【篇五】2024年市场监管局工作总结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在市市场监管局的关心支持下，以全面落实区委区政府工作部署和全市市场监管工作会议为根本遵循，持续构建完善“五大目标体系”，在疫情防控和市场监管目标任务完成上取得了阶段性成效。</w:t>
      </w:r>
    </w:p>
    <w:p>
      <w:pPr>
        <w:ind w:left="0" w:right="0" w:firstLine="560"/>
        <w:spacing w:before="450" w:after="450" w:line="312" w:lineRule="auto"/>
      </w:pPr>
      <w:r>
        <w:rPr>
          <w:rFonts w:ascii="宋体" w:hAnsi="宋体" w:eastAsia="宋体" w:cs="宋体"/>
          <w:color w:val="000"/>
          <w:sz w:val="28"/>
          <w:szCs w:val="28"/>
        </w:rPr>
        <w:t xml:space="preserve">　　一、2024年市场监管重点工作完成情况</w:t>
      </w:r>
    </w:p>
    <w:p>
      <w:pPr>
        <w:ind w:left="0" w:right="0" w:firstLine="560"/>
        <w:spacing w:before="450" w:after="450" w:line="312" w:lineRule="auto"/>
      </w:pPr>
      <w:r>
        <w:rPr>
          <w:rFonts w:ascii="宋体" w:hAnsi="宋体" w:eastAsia="宋体" w:cs="宋体"/>
          <w:color w:val="000"/>
          <w:sz w:val="28"/>
          <w:szCs w:val="28"/>
        </w:rPr>
        <w:t xml:space="preserve">　　(一)强化“四大安全”监管，筑牢安全生产防线</w:t>
      </w:r>
    </w:p>
    <w:p>
      <w:pPr>
        <w:ind w:left="0" w:right="0" w:firstLine="560"/>
        <w:spacing w:before="450" w:after="450" w:line="312" w:lineRule="auto"/>
      </w:pPr>
      <w:r>
        <w:rPr>
          <w:rFonts w:ascii="宋体" w:hAnsi="宋体" w:eastAsia="宋体" w:cs="宋体"/>
          <w:color w:val="000"/>
          <w:sz w:val="28"/>
          <w:szCs w:val="28"/>
        </w:rPr>
        <w:t xml:space="preserve">　　强化食品安全监管 一是强化主体责任意识，规范化管理模式逐步形成。全面完成了全区食品生产经营单位摸底工作，6月底全区X家经营户已完成食品安全风险等级评定：其中A级X家、B级X家、C级X家、D级X家。落实企业自查制度，推进和形成食品生产经营主体责任约谈常态化。全面推进“互联网+智慧监管”，截止目前，“互联网+明厨亮灶”已完成接入X户，接入率46.69%，“互联网+阳光仓储”已完成接入X个，接入率XX%，“互联网+透明车间”X家，完成任务的70%，全区各乡镇(街道)利用农村集体聚餐报备平台共上报农村集体聚餐X起X桌X人次。二是强化专项整治，提升食品安全水平。今年以来我局开展了“五毛食品”、酒类市场、食品标签标识等专项整治工作，完成了高考、中考等食品安全保障工作。积极开展农村食品专项整治行动，截至目前，共检查农村食品销售主体X户，其中：学校及校园周边食品销售者X户。持续开展冷链食品疫情防控及长江禁捕等工作，按照疫情防控要求，加大冷链食品经营者的核酸检测及冷库环境卫生监督工作。成立了X个工作小组，集中对城区小餐饮店开展了提升改造工作，通过整治，全区临街小餐饮店经营环境得到较大改善。三是强化指导培训力度。组织开展2024年度食安员抽考工作抽考覆盖率达到100%，合格率达到100%。对X余家蛋糕、鲜面、豆腐、散酒等一系列加工小作坊进行食品安全知识培训。</w:t>
      </w:r>
    </w:p>
    <w:p>
      <w:pPr>
        <w:ind w:left="0" w:right="0" w:firstLine="560"/>
        <w:spacing w:before="450" w:after="450" w:line="312" w:lineRule="auto"/>
      </w:pPr>
      <w:r>
        <w:rPr>
          <w:rFonts w:ascii="宋体" w:hAnsi="宋体" w:eastAsia="宋体" w:cs="宋体"/>
          <w:color w:val="000"/>
          <w:sz w:val="28"/>
          <w:szCs w:val="28"/>
        </w:rPr>
        <w:t xml:space="preserve">　　强化药品安全监管 认真贯彻落实疫苗管理办法，积极开展疫苗专项整治，加强特殊药品流向以及使用监管，开展了儿童化妆品、药品、医疗器械网络销售等专项检查，截止目前，累计出动执法人员X人次，生产经营单位X家次，下发责令整改通知书X家次。</w:t>
      </w:r>
    </w:p>
    <w:p>
      <w:pPr>
        <w:ind w:left="0" w:right="0" w:firstLine="560"/>
        <w:spacing w:before="450" w:after="450" w:line="312" w:lineRule="auto"/>
      </w:pPr>
      <w:r>
        <w:rPr>
          <w:rFonts w:ascii="宋体" w:hAnsi="宋体" w:eastAsia="宋体" w:cs="宋体"/>
          <w:color w:val="000"/>
          <w:sz w:val="28"/>
          <w:szCs w:val="28"/>
        </w:rPr>
        <w:t xml:space="preserve">　　强化特种设备安全监管 开展了电梯、危险化学品等各类特种设备安全大检查工作，启动实施了XX区百日安全生产大检查专项整治工作，截至目前，共出动执法人员X人(次)，检查特种设备相关单位X家，特种设备X台，下达《特种设备安全监察指令书》X份。受理举报投诉X件，办结X件。“安全生产月”期间，联合相关单位在陇南市经贸实业有限公司液化气储备站开展了特种设备应急救援演练活动。</w:t>
      </w:r>
    </w:p>
    <w:p>
      <w:pPr>
        <w:ind w:left="0" w:right="0" w:firstLine="560"/>
        <w:spacing w:before="450" w:after="450" w:line="312" w:lineRule="auto"/>
      </w:pPr>
      <w:r>
        <w:rPr>
          <w:rFonts w:ascii="宋体" w:hAnsi="宋体" w:eastAsia="宋体" w:cs="宋体"/>
          <w:color w:val="000"/>
          <w:sz w:val="28"/>
          <w:szCs w:val="28"/>
        </w:rPr>
        <w:t xml:space="preserve">　　强化产品质量安全监管 重点开展了口罩质量提升整治行动，检查经营主体X家，检查一次性医用口罩、一次性医用外科口罩共计X余袋，非医用口罩X余袋，未发现违法违规行为。</w:t>
      </w:r>
    </w:p>
    <w:p>
      <w:pPr>
        <w:ind w:left="0" w:right="0" w:firstLine="560"/>
        <w:spacing w:before="450" w:after="450" w:line="312" w:lineRule="auto"/>
      </w:pPr>
      <w:r>
        <w:rPr>
          <w:rFonts w:ascii="宋体" w:hAnsi="宋体" w:eastAsia="宋体" w:cs="宋体"/>
          <w:color w:val="000"/>
          <w:sz w:val="28"/>
          <w:szCs w:val="28"/>
        </w:rPr>
        <w:t xml:space="preserve">　　(二)加大抽检力度，强化源头治理</w:t>
      </w:r>
    </w:p>
    <w:p>
      <w:pPr>
        <w:ind w:left="0" w:right="0" w:firstLine="560"/>
        <w:spacing w:before="450" w:after="450" w:line="312" w:lineRule="auto"/>
      </w:pPr>
      <w:r>
        <w:rPr>
          <w:rFonts w:ascii="宋体" w:hAnsi="宋体" w:eastAsia="宋体" w:cs="宋体"/>
          <w:color w:val="000"/>
          <w:sz w:val="28"/>
          <w:szCs w:val="28"/>
        </w:rPr>
        <w:t xml:space="preserve">　　月共计完成煤炭抽检X批次，食用农产品抽检X批次，餐饮食品X批次，餐饮具X批次，专项抽检X批次。完成了X余批次食用农产品的快速检测，辖区食品药品机构检测X次。</w:t>
      </w:r>
    </w:p>
    <w:p>
      <w:pPr>
        <w:ind w:left="0" w:right="0" w:firstLine="560"/>
        <w:spacing w:before="450" w:after="450" w:line="312" w:lineRule="auto"/>
      </w:pPr>
      <w:r>
        <w:rPr>
          <w:rFonts w:ascii="宋体" w:hAnsi="宋体" w:eastAsia="宋体" w:cs="宋体"/>
          <w:color w:val="000"/>
          <w:sz w:val="28"/>
          <w:szCs w:val="28"/>
        </w:rPr>
        <w:t xml:space="preserve">　　(三)加强日常监督检查，营造良好市场秩序</w:t>
      </w:r>
    </w:p>
    <w:p>
      <w:pPr>
        <w:ind w:left="0" w:right="0" w:firstLine="560"/>
        <w:spacing w:before="450" w:after="450" w:line="312" w:lineRule="auto"/>
      </w:pPr>
      <w:r>
        <w:rPr>
          <w:rFonts w:ascii="宋体" w:hAnsi="宋体" w:eastAsia="宋体" w:cs="宋体"/>
          <w:color w:val="000"/>
          <w:sz w:val="28"/>
          <w:szCs w:val="28"/>
        </w:rPr>
        <w:t xml:space="preserve">　　加强价格监管 开展了行业协会商会收费检查明码标价“护源”专项治理行动。处理群众举报案件X起,结案率100%;及时办理网民留言X件，切实维护了消费者的合法权益。</w:t>
      </w:r>
    </w:p>
    <w:p>
      <w:pPr>
        <w:ind w:left="0" w:right="0" w:firstLine="560"/>
        <w:spacing w:before="450" w:after="450" w:line="312" w:lineRule="auto"/>
      </w:pPr>
      <w:r>
        <w:rPr>
          <w:rFonts w:ascii="宋体" w:hAnsi="宋体" w:eastAsia="宋体" w:cs="宋体"/>
          <w:color w:val="000"/>
          <w:sz w:val="28"/>
          <w:szCs w:val="28"/>
        </w:rPr>
        <w:t xml:space="preserve">　　加强网络与广告监管 强化网络巡查，维护市场秩序。重点开展发布违法广告、网上销售野生动物及其制品等行为的日常监测和处置。截止目前，共检查网络经营者X人次，发现违法线索X条，已责令整改完毕。开展了广告市场专项整治行动。出动执法人员X人次，检查商场、超市、洗涤化妆品店X户，监测各类广告X条次;暂未发现违法违规商业营销宣传行为。</w:t>
      </w:r>
    </w:p>
    <w:p>
      <w:pPr>
        <w:ind w:left="0" w:right="0" w:firstLine="560"/>
        <w:spacing w:before="450" w:after="450" w:line="312" w:lineRule="auto"/>
      </w:pPr>
      <w:r>
        <w:rPr>
          <w:rFonts w:ascii="宋体" w:hAnsi="宋体" w:eastAsia="宋体" w:cs="宋体"/>
          <w:color w:val="000"/>
          <w:sz w:val="28"/>
          <w:szCs w:val="28"/>
        </w:rPr>
        <w:t xml:space="preserve">　　加强商标专利工作 全区有效发明X件，专利申请X件，商标注册X件，完成全年任务的90%，有效注册量X件。积极申报国家地理标志产品保护区建设。开展了“蓝天”专项整治行动，严查非正常专利申请和恶意抢注、囤积商标行为。XX成功入选国家地理标志产品保护示范区筹建名单。</w:t>
      </w:r>
    </w:p>
    <w:p>
      <w:pPr>
        <w:ind w:left="0" w:right="0" w:firstLine="560"/>
        <w:spacing w:before="450" w:after="450" w:line="312" w:lineRule="auto"/>
      </w:pPr>
      <w:r>
        <w:rPr>
          <w:rFonts w:ascii="宋体" w:hAnsi="宋体" w:eastAsia="宋体" w:cs="宋体"/>
          <w:color w:val="000"/>
          <w:sz w:val="28"/>
          <w:szCs w:val="28"/>
        </w:rPr>
        <w:t xml:space="preserve">　　加强计量与标准化工作 督促X家规模以上企业完成标准化自我声明公开及信息录入工作。检查用于贸易结算的计量器具X余台(件)，对辖区X家眼镜制配场所进行专项计量监督检查工作。</w:t>
      </w:r>
    </w:p>
    <w:p>
      <w:pPr>
        <w:ind w:left="0" w:right="0" w:firstLine="560"/>
        <w:spacing w:before="450" w:after="450" w:line="312" w:lineRule="auto"/>
      </w:pPr>
      <w:r>
        <w:rPr>
          <w:rFonts w:ascii="宋体" w:hAnsi="宋体" w:eastAsia="宋体" w:cs="宋体"/>
          <w:color w:val="000"/>
          <w:sz w:val="28"/>
          <w:szCs w:val="28"/>
        </w:rPr>
        <w:t xml:space="preserve">　　加强消费者投诉举报处理工作 今年以来共受理投诉举报X件，已按期办结。</w:t>
      </w:r>
    </w:p>
    <w:p>
      <w:pPr>
        <w:ind w:left="0" w:right="0" w:firstLine="560"/>
        <w:spacing w:before="450" w:after="450" w:line="312" w:lineRule="auto"/>
      </w:pPr>
      <w:r>
        <w:rPr>
          <w:rFonts w:ascii="宋体" w:hAnsi="宋体" w:eastAsia="宋体" w:cs="宋体"/>
          <w:color w:val="000"/>
          <w:sz w:val="28"/>
          <w:szCs w:val="28"/>
        </w:rPr>
        <w:t xml:space="preserve">　　(四)持续做好注册登记便民服务，不断优化营商环境</w:t>
      </w:r>
    </w:p>
    <w:p>
      <w:pPr>
        <w:ind w:left="0" w:right="0" w:firstLine="560"/>
        <w:spacing w:before="450" w:after="450" w:line="312" w:lineRule="auto"/>
      </w:pPr>
      <w:r>
        <w:rPr>
          <w:rFonts w:ascii="宋体" w:hAnsi="宋体" w:eastAsia="宋体" w:cs="宋体"/>
          <w:color w:val="000"/>
          <w:sz w:val="28"/>
          <w:szCs w:val="28"/>
        </w:rPr>
        <w:t xml:space="preserve">　　今年以来，通过压缩企业开办申报时间，全程网上办，“让数据多跑路、让群众少跑腿”等一系列举措，全区市场主体发展迅速。1-9月新登记各类市场主体4076户，全程电子化登记企业、农专876户，占上半年新设企业、农专总数的98%。办理涉及“证照分离”事项营业执照4957户，各类企业联络员备案、变更3898户，双告知推送17377户。依法吊销长期停业未经营企业、农专营业执照830户。新办各类食杂店商场便利店超市201余家，特种设备安装告知78件。</w:t>
      </w:r>
    </w:p>
    <w:p>
      <w:pPr>
        <w:ind w:left="0" w:right="0" w:firstLine="560"/>
        <w:spacing w:before="450" w:after="450" w:line="312" w:lineRule="auto"/>
      </w:pPr>
      <w:r>
        <w:rPr>
          <w:rFonts w:ascii="宋体" w:hAnsi="宋体" w:eastAsia="宋体" w:cs="宋体"/>
          <w:color w:val="000"/>
          <w:sz w:val="28"/>
          <w:szCs w:val="28"/>
        </w:rPr>
        <w:t xml:space="preserve">　　(五)强化信用监管，全力做好市场主体年报公示工作。</w:t>
      </w:r>
    </w:p>
    <w:p>
      <w:pPr>
        <w:ind w:left="0" w:right="0" w:firstLine="560"/>
        <w:spacing w:before="450" w:after="450" w:line="312" w:lineRule="auto"/>
      </w:pPr>
      <w:r>
        <w:rPr>
          <w:rFonts w:ascii="宋体" w:hAnsi="宋体" w:eastAsia="宋体" w:cs="宋体"/>
          <w:color w:val="000"/>
          <w:sz w:val="28"/>
          <w:szCs w:val="28"/>
        </w:rPr>
        <w:t xml:space="preserve">　　全区应参加年报的企业8132户，已公示年报信息6916户，年报率85.05%;应参加年报的农民专业合作社4592户，已公示年报信息3583户，年报率78.03%;应参加年报的个体工商户27067户，已公示年报信息21976户，年报率81.19%。</w:t>
      </w:r>
    </w:p>
    <w:p>
      <w:pPr>
        <w:ind w:left="0" w:right="0" w:firstLine="560"/>
        <w:spacing w:before="450" w:after="450" w:line="312" w:lineRule="auto"/>
      </w:pPr>
      <w:r>
        <w:rPr>
          <w:rFonts w:ascii="宋体" w:hAnsi="宋体" w:eastAsia="宋体" w:cs="宋体"/>
          <w:color w:val="000"/>
          <w:sz w:val="28"/>
          <w:szCs w:val="28"/>
        </w:rPr>
        <w:t xml:space="preserve">　　(六)强化法治建设工作，积极构建市场监管法治监督机制</w:t>
      </w:r>
    </w:p>
    <w:p>
      <w:pPr>
        <w:ind w:left="0" w:right="0" w:firstLine="560"/>
        <w:spacing w:before="450" w:after="450" w:line="312" w:lineRule="auto"/>
      </w:pPr>
      <w:r>
        <w:rPr>
          <w:rFonts w:ascii="宋体" w:hAnsi="宋体" w:eastAsia="宋体" w:cs="宋体"/>
          <w:color w:val="000"/>
          <w:sz w:val="28"/>
          <w:szCs w:val="28"/>
        </w:rPr>
        <w:t xml:space="preserve">　　把深入学习贯彻习近平法治思想作为上半年的首要政治任务，及时跟进认真学习贯彻习近平总书记视察甘肃重要讲话和重要指示精神。开展依法行政培训班1期，培训人员112人(次)参加全国市场监管法律知识竞赛30余人次。完成权责清单修编工作，共修订认领行政奖励7项;行政检查7项;行政许可74项;行政裁决4项;现在确认7项;其他事项11项;公共服务34项，总结142项，确保市场监管部门按照法定程序在法定权限内履职。审查重大执法决定2件，向市执法大队移送案源线索23件。</w:t>
      </w:r>
    </w:p>
    <w:p>
      <w:pPr>
        <w:ind w:left="0" w:right="0" w:firstLine="560"/>
        <w:spacing w:before="450" w:after="450" w:line="312" w:lineRule="auto"/>
      </w:pPr>
      <w:r>
        <w:rPr>
          <w:rFonts w:ascii="宋体" w:hAnsi="宋体" w:eastAsia="宋体" w:cs="宋体"/>
          <w:color w:val="000"/>
          <w:sz w:val="28"/>
          <w:szCs w:val="28"/>
        </w:rPr>
        <w:t xml:space="preserve">　　(七)以党史学习教育为主线，持续做好基层党建及党风廉政建设工作。</w:t>
      </w:r>
    </w:p>
    <w:p>
      <w:pPr>
        <w:ind w:left="0" w:right="0" w:firstLine="560"/>
        <w:spacing w:before="450" w:after="450" w:line="312" w:lineRule="auto"/>
      </w:pPr>
      <w:r>
        <w:rPr>
          <w:rFonts w:ascii="宋体" w:hAnsi="宋体" w:eastAsia="宋体" w:cs="宋体"/>
          <w:color w:val="000"/>
          <w:sz w:val="28"/>
          <w:szCs w:val="28"/>
        </w:rPr>
        <w:t xml:space="preserve">　　加强基层党建工作 按照XX区党史学习教育领导小组工</w:t>
      </w:r>
    </w:p>
    <w:p>
      <w:pPr>
        <w:ind w:left="0" w:right="0" w:firstLine="560"/>
        <w:spacing w:before="450" w:after="450" w:line="312" w:lineRule="auto"/>
      </w:pPr>
      <w:r>
        <w:rPr>
          <w:rFonts w:ascii="宋体" w:hAnsi="宋体" w:eastAsia="宋体" w:cs="宋体"/>
          <w:color w:val="000"/>
          <w:sz w:val="28"/>
          <w:szCs w:val="28"/>
        </w:rPr>
        <w:t xml:space="preserve">　　作安排，按计划开展了党史学习教育活动，组织党组理论中心组学习15次，干部职工撰写学习心得89篇，局机关发展了1名入党积极分子，慰问了4名老党员，机关党支部和在职党员46名落实了双报到制度，3月份完成了局总支所属的三个工商所支部更名。</w:t>
      </w:r>
    </w:p>
    <w:p>
      <w:pPr>
        <w:ind w:left="0" w:right="0" w:firstLine="560"/>
        <w:spacing w:before="450" w:after="450" w:line="312" w:lineRule="auto"/>
      </w:pPr>
      <w:r>
        <w:rPr>
          <w:rFonts w:ascii="宋体" w:hAnsi="宋体" w:eastAsia="宋体" w:cs="宋体"/>
          <w:color w:val="000"/>
          <w:sz w:val="28"/>
          <w:szCs w:val="28"/>
        </w:rPr>
        <w:t xml:space="preserve">　　强化党风廉政建设工作 认真落实约谈提醒工作机制,加强廉政教育提醒,实践运用监督执纪“四种形态”, 着力解决党员领导干部身上存在的苗头性、倾向性问题,抓早抓小。召开党风廉政建设工作会议2次，深化“放管服”改革优化营商环境、激励干部担当作为，强化督导和责任追究，为营造风清气正的政治生态提供良好的舆论氛围。</w:t>
      </w:r>
    </w:p>
    <w:p>
      <w:pPr>
        <w:ind w:left="0" w:right="0" w:firstLine="560"/>
        <w:spacing w:before="450" w:after="450" w:line="312" w:lineRule="auto"/>
      </w:pPr>
      <w:r>
        <w:rPr>
          <w:rFonts w:ascii="宋体" w:hAnsi="宋体" w:eastAsia="宋体" w:cs="宋体"/>
          <w:color w:val="000"/>
          <w:sz w:val="28"/>
          <w:szCs w:val="28"/>
        </w:rPr>
        <w:t xml:space="preserve">　　二、存在的困难和问题</w:t>
      </w:r>
    </w:p>
    <w:p>
      <w:pPr>
        <w:ind w:left="0" w:right="0" w:firstLine="560"/>
        <w:spacing w:before="450" w:after="450" w:line="312" w:lineRule="auto"/>
      </w:pPr>
      <w:r>
        <w:rPr>
          <w:rFonts w:ascii="宋体" w:hAnsi="宋体" w:eastAsia="宋体" w:cs="宋体"/>
          <w:color w:val="000"/>
          <w:sz w:val="28"/>
          <w:szCs w:val="28"/>
        </w:rPr>
        <w:t xml:space="preserve">　　今年以来全区市场监管工作在区委、区政府和市局的支持和关心下，虽然各项工作都有进展，但相较全年的工作任务，完成率还是偏低，主要存在的困难和问题有以下几个方面：一是管理体制不顺。二是人员严重不足，且老龄化严重，很多岗位工作量十分巨大，但仅有1-2名工作人员，在执法检查中面临难度很大。三是保障机制不全，食品检验经费、食品安全协管员报酬、执法设备和车辆经费、基层所规范化建设经费等没有纳入财政预算，由于资金不足，严重影响工作开展。三是人员业务不精，由于基层人员是“新人”，没有接触过市场监管业务，需要从头学习;机关干部是“老人”，老眼昏花，不会电脑，也影响工作开展。</w:t>
      </w:r>
    </w:p>
    <w:p>
      <w:pPr>
        <w:ind w:left="0" w:right="0" w:firstLine="560"/>
        <w:spacing w:before="450" w:after="450" w:line="312" w:lineRule="auto"/>
      </w:pPr>
      <w:r>
        <w:rPr>
          <w:rFonts w:ascii="宋体" w:hAnsi="宋体" w:eastAsia="宋体" w:cs="宋体"/>
          <w:color w:val="000"/>
          <w:sz w:val="28"/>
          <w:szCs w:val="28"/>
        </w:rPr>
        <w:t xml:space="preserve">　　下一步，我局将把握重点、精准发力，利用今年剩余的两个月时间，力争完成全年工作任务，特别是互联网+明厨亮灶、产品质量抽检、食品快检等既定的全年任务数。</w:t>
      </w:r>
    </w:p>
    <w:p>
      <w:pPr>
        <w:ind w:left="0" w:right="0" w:firstLine="560"/>
        <w:spacing w:before="450" w:after="450" w:line="312" w:lineRule="auto"/>
      </w:pPr>
      <w:r>
        <w:rPr>
          <w:rFonts w:ascii="宋体" w:hAnsi="宋体" w:eastAsia="宋体" w:cs="宋体"/>
          <w:color w:val="000"/>
          <w:sz w:val="28"/>
          <w:szCs w:val="28"/>
        </w:rPr>
        <w:t xml:space="preserve">　　三、2024年工作打算</w:t>
      </w:r>
    </w:p>
    <w:p>
      <w:pPr>
        <w:ind w:left="0" w:right="0" w:firstLine="560"/>
        <w:spacing w:before="450" w:after="450" w:line="312" w:lineRule="auto"/>
      </w:pPr>
      <w:r>
        <w:rPr>
          <w:rFonts w:ascii="宋体" w:hAnsi="宋体" w:eastAsia="宋体" w:cs="宋体"/>
          <w:color w:val="000"/>
          <w:sz w:val="28"/>
          <w:szCs w:val="28"/>
        </w:rPr>
        <w:t xml:space="preserve">　　(一)围绕优化营商环境，持续深化商事制度促改革</w:t>
      </w:r>
    </w:p>
    <w:p>
      <w:pPr>
        <w:ind w:left="0" w:right="0" w:firstLine="560"/>
        <w:spacing w:before="450" w:after="450" w:line="312" w:lineRule="auto"/>
      </w:pPr>
      <w:r>
        <w:rPr>
          <w:rFonts w:ascii="宋体" w:hAnsi="宋体" w:eastAsia="宋体" w:cs="宋体"/>
          <w:color w:val="000"/>
          <w:sz w:val="28"/>
          <w:szCs w:val="28"/>
        </w:rPr>
        <w:t xml:space="preserve">　　推进落实“不来即享”“一网通办”“秒批”等改革措施，着力解决市场主体“准营难”“退出难”的问题，规范“先照后证”，积极稳妥推进简易注销登记。为市场主体提供更加公正、透明、规范、便捷、可预期的营商环境。</w:t>
      </w:r>
    </w:p>
    <w:p>
      <w:pPr>
        <w:ind w:left="0" w:right="0" w:firstLine="560"/>
        <w:spacing w:before="450" w:after="450" w:line="312" w:lineRule="auto"/>
      </w:pPr>
      <w:r>
        <w:rPr>
          <w:rFonts w:ascii="宋体" w:hAnsi="宋体" w:eastAsia="宋体" w:cs="宋体"/>
          <w:color w:val="000"/>
          <w:sz w:val="28"/>
          <w:szCs w:val="28"/>
        </w:rPr>
        <w:t xml:space="preserve">　　(二)围绕严防重大风险，狠抓“四大安全”监管守底线</w:t>
      </w:r>
    </w:p>
    <w:p>
      <w:pPr>
        <w:ind w:left="0" w:right="0" w:firstLine="560"/>
        <w:spacing w:before="450" w:after="450" w:line="312" w:lineRule="auto"/>
      </w:pPr>
      <w:r>
        <w:rPr>
          <w:rFonts w:ascii="宋体" w:hAnsi="宋体" w:eastAsia="宋体" w:cs="宋体"/>
          <w:color w:val="000"/>
          <w:sz w:val="28"/>
          <w:szCs w:val="28"/>
        </w:rPr>
        <w:t xml:space="preserve">　　保障人民群众身体健康和生命安全，是高水平全面建成小康社会的底线要求，也是市场监管部门“守初心”的具体体现。既要守好安全底线，又要争取满意高线，以民生关切为重点，巩固和深化已有的治理成果，让人民群众吃得放心、买得舒心、用得安心。</w:t>
      </w:r>
    </w:p>
    <w:p>
      <w:pPr>
        <w:ind w:left="0" w:right="0" w:firstLine="560"/>
        <w:spacing w:before="450" w:after="450" w:line="312" w:lineRule="auto"/>
      </w:pPr>
      <w:r>
        <w:rPr>
          <w:rFonts w:ascii="宋体" w:hAnsi="宋体" w:eastAsia="宋体" w:cs="宋体"/>
          <w:color w:val="000"/>
          <w:sz w:val="28"/>
          <w:szCs w:val="28"/>
        </w:rPr>
        <w:t xml:space="preserve">　　(三)围绕满足人民美好生活需要，强化执法打假保民生</w:t>
      </w:r>
    </w:p>
    <w:p>
      <w:pPr>
        <w:ind w:left="0" w:right="0" w:firstLine="560"/>
        <w:spacing w:before="450" w:after="450" w:line="312" w:lineRule="auto"/>
      </w:pPr>
      <w:r>
        <w:rPr>
          <w:rFonts w:ascii="宋体" w:hAnsi="宋体" w:eastAsia="宋体" w:cs="宋体"/>
          <w:color w:val="000"/>
          <w:sz w:val="28"/>
          <w:szCs w:val="28"/>
        </w:rPr>
        <w:t xml:space="preserve">　　随着“放管服”改革的不断深入，工作重心从“事前审批”转到“事中事后监管”，执法打假的重要功能更加凸显。我们要牢固树立消费者至上的理念，把保护消费者合法权益作为市场监管工作的出发点和落脚点，大力净化市场环境，有效维护民生权益。</w:t>
      </w:r>
    </w:p>
    <w:p>
      <w:pPr>
        <w:ind w:left="0" w:right="0" w:firstLine="560"/>
        <w:spacing w:before="450" w:after="450" w:line="312" w:lineRule="auto"/>
      </w:pPr>
      <w:r>
        <w:rPr>
          <w:rFonts w:ascii="宋体" w:hAnsi="宋体" w:eastAsia="宋体" w:cs="宋体"/>
          <w:color w:val="000"/>
          <w:sz w:val="28"/>
          <w:szCs w:val="28"/>
        </w:rPr>
        <w:t xml:space="preserve">　　(四)围绕推动高质量发展，实施质量发展战略促提升</w:t>
      </w:r>
    </w:p>
    <w:p>
      <w:pPr>
        <w:ind w:left="0" w:right="0" w:firstLine="560"/>
        <w:spacing w:before="450" w:after="450" w:line="312" w:lineRule="auto"/>
      </w:pPr>
      <w:r>
        <w:rPr>
          <w:rFonts w:ascii="宋体" w:hAnsi="宋体" w:eastAsia="宋体" w:cs="宋体"/>
          <w:color w:val="000"/>
          <w:sz w:val="28"/>
          <w:szCs w:val="28"/>
        </w:rPr>
        <w:t xml:space="preserve">　　市场监管部门在高质量发展中发挥着无可替代的重要作用，良好的营商环境、公平的市场竞争、高效的监管手段、有力的技术支撑都是经济转型升级和高质量发展的重要推动力。一要全面加强质量管理。二要开展质量提升行动。三要夯实计量技术基础。四要强化标准技术支撑。五要提高认证认可有效性。</w:t>
      </w:r>
    </w:p>
    <w:p>
      <w:pPr>
        <w:ind w:left="0" w:right="0" w:firstLine="560"/>
        <w:spacing w:before="450" w:after="450" w:line="312" w:lineRule="auto"/>
      </w:pPr>
      <w:r>
        <w:rPr>
          <w:rFonts w:ascii="宋体" w:hAnsi="宋体" w:eastAsia="宋体" w:cs="宋体"/>
          <w:color w:val="000"/>
          <w:sz w:val="28"/>
          <w:szCs w:val="28"/>
        </w:rPr>
        <w:t xml:space="preserve">　　(五)围绕营造公平竞争市场环境，完善市场规则增活力</w:t>
      </w:r>
    </w:p>
    <w:p>
      <w:pPr>
        <w:ind w:left="0" w:right="0" w:firstLine="560"/>
        <w:spacing w:before="450" w:after="450" w:line="312" w:lineRule="auto"/>
      </w:pPr>
      <w:r>
        <w:rPr>
          <w:rFonts w:ascii="宋体" w:hAnsi="宋体" w:eastAsia="宋体" w:cs="宋体"/>
          <w:color w:val="000"/>
          <w:sz w:val="28"/>
          <w:szCs w:val="28"/>
        </w:rPr>
        <w:t xml:space="preserve">　　公平竞争的市场环境需要一套开放透明的市场规则，这是调动市场力量、激发市场活力的关键所在。一要全面实施公平竞争审查。二要大力开展反垄断和反不正当竞争执法。三要抓好价格监督检查。四要加大知识产权促进和保护力度。</w:t>
      </w:r>
    </w:p>
    <w:p>
      <w:pPr>
        <w:ind w:left="0" w:right="0" w:firstLine="560"/>
        <w:spacing w:before="450" w:after="450" w:line="312" w:lineRule="auto"/>
      </w:pPr>
      <w:r>
        <w:rPr>
          <w:rFonts w:ascii="宋体" w:hAnsi="宋体" w:eastAsia="宋体" w:cs="宋体"/>
          <w:color w:val="000"/>
          <w:sz w:val="28"/>
          <w:szCs w:val="28"/>
        </w:rPr>
        <w:t xml:space="preserve">　　(六)围绕提升市场监管水平，创新监管机制提效能</w:t>
      </w:r>
    </w:p>
    <w:p>
      <w:pPr>
        <w:ind w:left="0" w:right="0" w:firstLine="560"/>
        <w:spacing w:before="450" w:after="450" w:line="312" w:lineRule="auto"/>
      </w:pPr>
      <w:r>
        <w:rPr>
          <w:rFonts w:ascii="宋体" w:hAnsi="宋体" w:eastAsia="宋体" w:cs="宋体"/>
          <w:color w:val="000"/>
          <w:sz w:val="28"/>
          <w:szCs w:val="28"/>
        </w:rPr>
        <w:t xml:space="preserve">　　以综合执法改革为契机，进一步转变监管理念、创新监管方式，推进协同监管、信用监管和大数据监管，全面增强市场监管的科学性和有效性。一是完善信用监管机制。二是建立新型监管制度。三是严格落实执法责任。</w:t>
      </w:r>
    </w:p>
    <w:p>
      <w:pPr>
        <w:ind w:left="0" w:right="0" w:firstLine="560"/>
        <w:spacing w:before="450" w:after="450" w:line="312" w:lineRule="auto"/>
      </w:pPr>
      <w:r>
        <w:rPr>
          <w:rFonts w:ascii="宋体" w:hAnsi="宋体" w:eastAsia="宋体" w:cs="宋体"/>
          <w:color w:val="000"/>
          <w:sz w:val="28"/>
          <w:szCs w:val="28"/>
        </w:rPr>
        <w:t xml:space="preserve">　　(七)围绕主体责任落实，全面加强队伍建设塑形象</w:t>
      </w:r>
    </w:p>
    <w:p>
      <w:pPr>
        <w:ind w:left="0" w:right="0" w:firstLine="560"/>
        <w:spacing w:before="450" w:after="450" w:line="312" w:lineRule="auto"/>
      </w:pPr>
      <w:r>
        <w:rPr>
          <w:rFonts w:ascii="宋体" w:hAnsi="宋体" w:eastAsia="宋体" w:cs="宋体"/>
          <w:color w:val="000"/>
          <w:sz w:val="28"/>
          <w:szCs w:val="28"/>
        </w:rPr>
        <w:t xml:space="preserve">　　全局系统以作风建设永远在路上的执着，自觉遵守中央八项规定精神及《实施细则》，自觉接受监督，敬畏人民、敬畏组织、敬畏法纪，公正用权、依法用权、廉洁用权，特别是反对形式主义、官僚主义,持之以恒正风肃纪。加强干部业务知识培训，时常“充电”，坚定做好新形势下市场监管工作的信心和决心，促进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【篇六】2024年市场监管局工作总结</w:t>
      </w:r>
    </w:p>
    <w:p>
      <w:pPr>
        <w:ind w:left="0" w:right="0" w:firstLine="560"/>
        <w:spacing w:before="450" w:after="450" w:line="312" w:lineRule="auto"/>
      </w:pPr>
      <w:r>
        <w:rPr>
          <w:rFonts w:ascii="宋体" w:hAnsi="宋体" w:eastAsia="宋体" w:cs="宋体"/>
          <w:color w:val="000"/>
          <w:sz w:val="28"/>
          <w:szCs w:val="28"/>
        </w:rPr>
        <w:t xml:space="preserve">　　xxxx年，我局始终坚持以依法行政为基本要求，不断完善法治体系建设，强化组织保障和能力建设，有力地推进依申请类政务服务事项一次不跑只跑一次，不断拓展互联网+政务服务、证照分离改革、加强事中事后监管，加强法治宣传，丰富执法普法内容，规范执法行为，严格落实谁执法谁普法责任，认真履行推进法治建设职责，全面履行监管职责，成效明显。现将我局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保障，强化工作落实。一是坚持推进法治建设一把手负责制和领导班子成员一岗双责，成立了以局长任组长，其他领导班子任副组长，各股室、基层所负责人为成员的法治工作领导小组，同时把法治工作纳入年度目标考核，形成了主要领导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截至目前，xxxx年共召开部门负责人办公会议x次，共同研讨复杂疑难案件等事项。二是成立三项制度领导小组，组织领导和统筹推进系统全面推行三项制度工作。</w:t>
      </w:r>
    </w:p>
    <w:p>
      <w:pPr>
        <w:ind w:left="0" w:right="0" w:firstLine="560"/>
        <w:spacing w:before="450" w:after="450" w:line="312" w:lineRule="auto"/>
      </w:pPr>
      <w:r>
        <w:rPr>
          <w:rFonts w:ascii="宋体" w:hAnsi="宋体" w:eastAsia="宋体" w:cs="宋体"/>
          <w:color w:val="000"/>
          <w:sz w:val="28"/>
          <w:szCs w:val="28"/>
        </w:rPr>
        <w:t xml:space="preserve">　　&gt;二、依法全面履行政府职能，全力服务保障经济社会高质量发展情况。一是进一步简政放权，优化行政审批效能。制定了《有关调整县局相关行政许可事权的通知》和《xx县市场监管局食品经营许可、食品生产加工小作坊登记事权清单》，xxxx年x月起将县局部分食品经营许可、食品生产加工小作坊登记事项委托各市场监督管理所办理。并举办全县市场监管系统食品经营许可业务培训班，为市场监管所办理好下放的许可事项做准备，进一步减少群众少跑动，方便群众办事;</w:t>
      </w:r>
    </w:p>
    <w:p>
      <w:pPr>
        <w:ind w:left="0" w:right="0" w:firstLine="560"/>
        <w:spacing w:before="450" w:after="450" w:line="312" w:lineRule="auto"/>
      </w:pPr>
      <w:r>
        <w:rPr>
          <w:rFonts w:ascii="宋体" w:hAnsi="宋体" w:eastAsia="宋体" w:cs="宋体"/>
          <w:color w:val="000"/>
          <w:sz w:val="28"/>
          <w:szCs w:val="28"/>
        </w:rPr>
        <w:t xml:space="preserve">　　二是激活企业复工复产复市活力。在今年战疫期间，早早开通绿色通道为x家企业转型升级提供方便快捷的服务。同时依托网上办、掌上办、寄递办、预约办等有效手段，让申请者足不出户就可以领取营业执照及相关文书，实现业务办理无接触零见面;</w:t>
      </w:r>
    </w:p>
    <w:p>
      <w:pPr>
        <w:ind w:left="0" w:right="0" w:firstLine="560"/>
        <w:spacing w:before="450" w:after="450" w:line="312" w:lineRule="auto"/>
      </w:pPr>
      <w:r>
        <w:rPr>
          <w:rFonts w:ascii="宋体" w:hAnsi="宋体" w:eastAsia="宋体" w:cs="宋体"/>
          <w:color w:val="000"/>
          <w:sz w:val="28"/>
          <w:szCs w:val="28"/>
        </w:rPr>
        <w:t xml:space="preserve">　　并设立企业一窗通办服务专区，为新办企业提供商事设立登记、刻章申请、税务发票申领一站式服务，提高疫情期间开办企业办事效率，助力企业复工复产;</w:t>
      </w:r>
    </w:p>
    <w:p>
      <w:pPr>
        <w:ind w:left="0" w:right="0" w:firstLine="560"/>
        <w:spacing w:before="450" w:after="450" w:line="312" w:lineRule="auto"/>
      </w:pPr>
      <w:r>
        <w:rPr>
          <w:rFonts w:ascii="宋体" w:hAnsi="宋体" w:eastAsia="宋体" w:cs="宋体"/>
          <w:color w:val="000"/>
          <w:sz w:val="28"/>
          <w:szCs w:val="28"/>
        </w:rPr>
        <w:t xml:space="preserve">　　对销售农副产品、日常生活用品，或者个人利用自身技能从事依法无须取得许可的便民劳务活动的个体经营者，特别是在疫情期间从事群众基本生活保障的零售业个体经营者，只须网上扫码填写一份《豁免登记备案表》，就可以依法予以豁免登记，进一步激发了个体经营户的生产力和创造力。目前该局政务服务事项上线率达到xx%以上，xxxx年全县实有市场主体共 xxxxx户，注册资本xxx.xx亿元。其中企业xxxx 户，注册资本xxx.xx亿元;</w:t>
      </w:r>
    </w:p>
    <w:p>
      <w:pPr>
        <w:ind w:left="0" w:right="0" w:firstLine="560"/>
        <w:spacing w:before="450" w:after="450" w:line="312" w:lineRule="auto"/>
      </w:pPr>
      <w:r>
        <w:rPr>
          <w:rFonts w:ascii="宋体" w:hAnsi="宋体" w:eastAsia="宋体" w:cs="宋体"/>
          <w:color w:val="000"/>
          <w:sz w:val="28"/>
          <w:szCs w:val="28"/>
        </w:rPr>
        <w:t xml:space="preserve">　　个体工商户xxxxx户，资金数额x.xx亿元，农民专业合作社xxx户，出资总额x.xx亿元。今年新增市场主体xxxx户，新增注册资本xx.xx亿元;</w:t>
      </w:r>
    </w:p>
    <w:p>
      <w:pPr>
        <w:ind w:left="0" w:right="0" w:firstLine="560"/>
        <w:spacing w:before="450" w:after="450" w:line="312" w:lineRule="auto"/>
      </w:pPr>
      <w:r>
        <w:rPr>
          <w:rFonts w:ascii="宋体" w:hAnsi="宋体" w:eastAsia="宋体" w:cs="宋体"/>
          <w:color w:val="000"/>
          <w:sz w:val="28"/>
          <w:szCs w:val="28"/>
        </w:rPr>
        <w:t xml:space="preserve">　　其中新增企业xxx户，新增注册资本xx.xx亿元，新增个体工商户xxxx户，新增资金数额x.xx元，新增农民专业合作社xx户，新增出资总额xxxx.x万元。三是宣治并举促进社会和谐共治。我局将普法知识宣传与日常检查、监督执法相结合，通过与经营者进行零距离、面对面宣传，认真向群众和经营者解读食品经营措施、餐饮单位及公共场所卫生预防知识和政策法规等，督促群众、经营者自觉加强卫生环境清洁，实行健康监测、规范经营行为;</w:t>
      </w:r>
    </w:p>
    <w:p>
      <w:pPr>
        <w:ind w:left="0" w:right="0" w:firstLine="560"/>
        <w:spacing w:before="450" w:after="450" w:line="312" w:lineRule="auto"/>
      </w:pPr>
      <w:r>
        <w:rPr>
          <w:rFonts w:ascii="宋体" w:hAnsi="宋体" w:eastAsia="宋体" w:cs="宋体"/>
          <w:color w:val="000"/>
          <w:sz w:val="28"/>
          <w:szCs w:val="28"/>
        </w:rPr>
        <w:t xml:space="preserve">　　及时向公众公开违法案件的典型案例，以案说法，提高经营者的依法守法经营意识，营造良好的市场秩序;</w:t>
      </w:r>
    </w:p>
    <w:p>
      <w:pPr>
        <w:ind w:left="0" w:right="0" w:firstLine="560"/>
        <w:spacing w:before="450" w:after="450" w:line="312" w:lineRule="auto"/>
      </w:pPr>
      <w:r>
        <w:rPr>
          <w:rFonts w:ascii="宋体" w:hAnsi="宋体" w:eastAsia="宋体" w:cs="宋体"/>
          <w:color w:val="000"/>
          <w:sz w:val="28"/>
          <w:szCs w:val="28"/>
        </w:rPr>
        <w:t xml:space="preserve">　　强化消费维权，在疫情防控期间，进一步加强对xxxxx、xxxxx消费者维权举报投诉平台的处理水平，严厉打击涉及口罩、测温枪等防疫物品用品的质量、哄抬价格等违法行为，并及时向公众发布消费警示，引导人民群众建立良好的消费习惯。截止目前，共出动监管人员xxxxx人次，发放和张贴相关公告与宣传资料xxxxx余份，在官方或新媒体发布信息xx条，消费警示x条;</w:t>
      </w:r>
    </w:p>
    <w:p>
      <w:pPr>
        <w:ind w:left="0" w:right="0" w:firstLine="560"/>
        <w:spacing w:before="450" w:after="450" w:line="312" w:lineRule="auto"/>
      </w:pPr>
      <w:r>
        <w:rPr>
          <w:rFonts w:ascii="宋体" w:hAnsi="宋体" w:eastAsia="宋体" w:cs="宋体"/>
          <w:color w:val="000"/>
          <w:sz w:val="28"/>
          <w:szCs w:val="28"/>
        </w:rPr>
        <w:t xml:space="preserve">　　截至3月05日，共立案市场违法案件xxx宗，结案xxx宗，撤案x宗，移送公安x宗，案值xxx.xxxx万元，罚没金额xxx.xxxx万元。</w:t>
      </w:r>
    </w:p>
    <w:p>
      <w:pPr>
        <w:ind w:left="0" w:right="0" w:firstLine="560"/>
        <w:spacing w:before="450" w:after="450" w:line="312" w:lineRule="auto"/>
      </w:pPr>
      <w:r>
        <w:rPr>
          <w:rFonts w:ascii="宋体" w:hAnsi="宋体" w:eastAsia="宋体" w:cs="宋体"/>
          <w:color w:val="000"/>
          <w:sz w:val="28"/>
          <w:szCs w:val="28"/>
        </w:rPr>
        <w:t xml:space="preserve">　　&gt;三、完善依法行政各项制度和加强组织培训，推动严格规范公正文明执法。一是围绕法治政府建设建设，着力构建法治市监建设责任、法治要素监督、有效化解行政争议和法治人才培养等四项机制，以确保法治建设任务分解和制度执行为巩固和放大法治市监建设阶段性成果，推进和深化有关做法，强化党政主要负责人积极履行推进法治建设第一责任人职责，进一步夯实全局工作法治化、法治工作全局化基础，建立法治建设长效机制;</w:t>
      </w:r>
    </w:p>
    <w:p>
      <w:pPr>
        <w:ind w:left="0" w:right="0" w:firstLine="560"/>
        <w:spacing w:before="450" w:after="450" w:line="312" w:lineRule="auto"/>
      </w:pPr>
      <w:r>
        <w:rPr>
          <w:rFonts w:ascii="宋体" w:hAnsi="宋体" w:eastAsia="宋体" w:cs="宋体"/>
          <w:color w:val="000"/>
          <w:sz w:val="28"/>
          <w:szCs w:val="28"/>
        </w:rPr>
        <w:t xml:space="preserve">　　二是认真部署年度法治工作。印发年度法治政府建设工作和从面依法治县建设工作要点，制定执法普法清单，科学分解任务，确保法治建设(法治政府建设)和七五普法各项工作要求落到实处;</w:t>
      </w:r>
    </w:p>
    <w:p>
      <w:pPr>
        <w:ind w:left="0" w:right="0" w:firstLine="560"/>
        <w:spacing w:before="450" w:after="450" w:line="312" w:lineRule="auto"/>
      </w:pPr>
      <w:r>
        <w:rPr>
          <w:rFonts w:ascii="宋体" w:hAnsi="宋体" w:eastAsia="宋体" w:cs="宋体"/>
          <w:color w:val="000"/>
          <w:sz w:val="28"/>
          <w:szCs w:val="28"/>
        </w:rPr>
        <w:t xml:space="preserve">　　三是制定、落实《xx县市场监督管理局全面推行行政执法三项制度的实施方案》，强化事前公开、规范事中公示、加强事后公开，执法全过程有记录，文字记录完善、音像记录规范，依照谁执法、谁录入、谁发布、谁负责的原则发布行政执法公示信息，确保公示信息真实、完整、及时。四是继续加强执法人员持证执法管理。今年组织本系统新进公务员和执法证过期人员参加省政府组织的行政执法证考试，全部顺利通过考试;</w:t>
      </w:r>
    </w:p>
    <w:p>
      <w:pPr>
        <w:ind w:left="0" w:right="0" w:firstLine="560"/>
        <w:spacing w:before="450" w:after="450" w:line="312" w:lineRule="auto"/>
      </w:pPr>
      <w:r>
        <w:rPr>
          <w:rFonts w:ascii="宋体" w:hAnsi="宋体" w:eastAsia="宋体" w:cs="宋体"/>
          <w:color w:val="000"/>
          <w:sz w:val="28"/>
          <w:szCs w:val="28"/>
        </w:rPr>
        <w:t xml:space="preserve">　　目前我局持有执法证的人员有xxx人;</w:t>
      </w:r>
    </w:p>
    <w:p>
      <w:pPr>
        <w:ind w:left="0" w:right="0" w:firstLine="560"/>
        <w:spacing w:before="450" w:after="450" w:line="312" w:lineRule="auto"/>
      </w:pPr>
      <w:r>
        <w:rPr>
          <w:rFonts w:ascii="宋体" w:hAnsi="宋体" w:eastAsia="宋体" w:cs="宋体"/>
          <w:color w:val="000"/>
          <w:sz w:val="28"/>
          <w:szCs w:val="28"/>
        </w:rPr>
        <w:t xml:space="preserve">　　五是鼓励执法人员参加法律职业资格考试，提高执法队伍的法律水平。今年我局共有x名符合条件的执法人员参加法律职业资格考试、并通过了客观题考试。六是加强对执法人员的培训教育和技能提升。落实领导班子集中学法制度，每年至少x次组织的领导班子学习。认真落实年度培训计划，多种形式的开展业务培训。积极组织人员参加县政府、县普法办、省市场监管局、国家市场监管总局组织的法律培训，完成各项考试。</w:t>
      </w:r>
    </w:p>
    <w:p>
      <w:pPr>
        <w:ind w:left="0" w:right="0" w:firstLine="560"/>
        <w:spacing w:before="450" w:after="450" w:line="312" w:lineRule="auto"/>
      </w:pPr>
      <w:r>
        <w:rPr>
          <w:rFonts w:ascii="宋体" w:hAnsi="宋体" w:eastAsia="宋体" w:cs="宋体"/>
          <w:color w:val="000"/>
          <w:sz w:val="28"/>
          <w:szCs w:val="28"/>
        </w:rPr>
        <w:t xml:space="preserve">　　&gt;四、严格规范行政执法。一是强化内部监督。认真做好行政处罚案卷的法制审核，落实重大案件集体讨论。以案件评查为抓手，认真组织案件评查并组织参加本系统、县政府、省市场监管局组织的行政处罚等案卷评查，通过行政执法案卷评查不断强化行政执法监督，选优培强办案、案件核审机构，以进一步提高办案质量;</w:t>
      </w:r>
    </w:p>
    <w:p>
      <w:pPr>
        <w:ind w:left="0" w:right="0" w:firstLine="560"/>
        <w:spacing w:before="450" w:after="450" w:line="312" w:lineRule="auto"/>
      </w:pPr>
      <w:r>
        <w:rPr>
          <w:rFonts w:ascii="宋体" w:hAnsi="宋体" w:eastAsia="宋体" w:cs="宋体"/>
          <w:color w:val="000"/>
          <w:sz w:val="28"/>
          <w:szCs w:val="28"/>
        </w:rPr>
        <w:t xml:space="preserve">　　二是完善执法程序、规范行政处罚自由裁量。统一市场监管执法文书格式样本和执法办案程序。严格把握过罚相当的原则，深入执法说理，在行政处罚过程中综合考虑违法行为的具体情节，在法定罚种与幅度内依法处罚，重点做好食品、药品、产品质量、知识产权、价格、特种设备安全类行政处罚案件的行政处罚裁量，经过集体讨论后再作出减轻处罚，防止出现行政处罚畸轻畸重现象，确保处罚合法、合理，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　　三是深入推行三项制度。我局已全面推行行政执法公示制度、执法全过程记录制度、重大执法决定法制审核制度，严格落实国务院有关政府信息公开工作规定。对于与行政处罚相关的监督检查、行政处罚等涉企信息，通过国家企业信用信息公示系统向社会公示。坚决摒弃随意检查、多重检查、重复执法等行为，坚决避免人情监管、选择执法、执法不公等现象;</w:t>
      </w:r>
    </w:p>
    <w:p>
      <w:pPr>
        <w:ind w:left="0" w:right="0" w:firstLine="560"/>
        <w:spacing w:before="450" w:after="450" w:line="312" w:lineRule="auto"/>
      </w:pPr>
      <w:r>
        <w:rPr>
          <w:rFonts w:ascii="宋体" w:hAnsi="宋体" w:eastAsia="宋体" w:cs="宋体"/>
          <w:color w:val="000"/>
          <w:sz w:val="28"/>
          <w:szCs w:val="28"/>
        </w:rPr>
        <w:t xml:space="preserve">　　四是加强监管执法力度、落实行刑衔接。采取突出薄弱环节和重点领域，加强风险隐患排查，注重分类分级管理，探索智慧监管新模式，依托逐步建立的专业检查员队伍，以飞行检查为主要方式，强化事中事后监管。以查处大要案为抓手，先后开展食品、药品、产品质量、知识产权、价格、特种设备安全等多个专项整治。努力完善联席会议和联合办案工作机制，积极和公安、检察院等单位联系，建立行政执法与刑事衔接，规范案件移送行为，在案件移送、案源信息、联合执法等方面进一步加强协作，努力做到互通信息、资源共享，形成高效协作执法办案机制，保持打假治劣高压态势，切实解决有案不移、有案难移、以罚代刑等问题。xxxx年，我局移送公安部门x起涉刑案件，其中食品涉罪案件x起，药品涉罪案件x起，医疗器械涉罪案件x起，公安机关均立案审查;</w:t>
      </w:r>
    </w:p>
    <w:p>
      <w:pPr>
        <w:ind w:left="0" w:right="0" w:firstLine="560"/>
        <w:spacing w:before="450" w:after="450" w:line="312" w:lineRule="auto"/>
      </w:pPr>
      <w:r>
        <w:rPr>
          <w:rFonts w:ascii="宋体" w:hAnsi="宋体" w:eastAsia="宋体" w:cs="宋体"/>
          <w:color w:val="000"/>
          <w:sz w:val="28"/>
          <w:szCs w:val="28"/>
        </w:rPr>
        <w:t xml:space="preserve">　　五是加强政务公开力度。依托政务服务网、局政务网和县政府网等平台，主动公开政策法规、工作文件、通知公告等政府信息。大力推动阳光政务，落实政府信息公开制度，行政处罚结果信息在xx省执法公示平台及时准确公开，提高行政执法工作透明度，保障公众的知情权和监督权。</w:t>
      </w:r>
    </w:p>
    <w:p>
      <w:pPr>
        <w:ind w:left="0" w:right="0" w:firstLine="560"/>
        <w:spacing w:before="450" w:after="450" w:line="312" w:lineRule="auto"/>
      </w:pPr>
      <w:r>
        <w:rPr>
          <w:rFonts w:ascii="宋体" w:hAnsi="宋体" w:eastAsia="宋体" w:cs="宋体"/>
          <w:color w:val="000"/>
          <w:sz w:val="28"/>
          <w:szCs w:val="28"/>
        </w:rPr>
        <w:t xml:space="preserve">　　&gt;五、依法有效化解社会纠纷争议。一是确立信访工作无小事的思想理念，建立了以主要领导为组长，分管领导为副组长的信访工作领导小组，确定局办公室和办公室主任为信访工作相应的责任办公室和责任人，具体承担和协调信访工作，根据谁主管、谁负责的原则，落实信访工作责任制，加强信访事项办理，交办信访事项按期核实并反馈，处置率达到百分之百，未发生影响社会稳定的重大和集体上访事件，保障了群众合理合法的信访投诉请求;</w:t>
      </w:r>
    </w:p>
    <w:p>
      <w:pPr>
        <w:ind w:left="0" w:right="0" w:firstLine="560"/>
        <w:spacing w:before="450" w:after="450" w:line="312" w:lineRule="auto"/>
      </w:pPr>
      <w:r>
        <w:rPr>
          <w:rFonts w:ascii="宋体" w:hAnsi="宋体" w:eastAsia="宋体" w:cs="宋体"/>
          <w:color w:val="000"/>
          <w:sz w:val="28"/>
          <w:szCs w:val="28"/>
        </w:rPr>
        <w:t xml:space="preserve">　　二是充分发挥xxxxx、xxxxx消费维权服务基础上，进一步畅通诉求渠道，引导法律途径解决问题，积极开展行政调解工作，有效的化解行政争议;</w:t>
      </w:r>
    </w:p>
    <w:p>
      <w:pPr>
        <w:ind w:left="0" w:right="0" w:firstLine="560"/>
        <w:spacing w:before="450" w:after="450" w:line="312" w:lineRule="auto"/>
      </w:pPr>
      <w:r>
        <w:rPr>
          <w:rFonts w:ascii="宋体" w:hAnsi="宋体" w:eastAsia="宋体" w:cs="宋体"/>
          <w:color w:val="000"/>
          <w:sz w:val="28"/>
          <w:szCs w:val="28"/>
        </w:rPr>
        <w:t xml:space="preserve">　　xxxx年，我局共接收到xxxxx、xxxxx平台及其它渠道的投诉举报信息件xxx件，已处理xxx件(主要是集中在:价格类投诉举报的林件，食品类xx件，违规经营xx件，退款退定金xx件，假冒伪劣商品xx件，虚假宣传xx件，无证照经营xx件，处理率xx.x%，为消费者挽回经济损件xx.xx万元。三是强化预防和化解行政争议意识。自觉接受司法监督，强化负责人出庭应诉和复议答复工作，组织好听证活动，全年行政复议案件和行政应诉案件x起，依当事人申请组织行政处罚听证案件x宗，针对一宗举报奖励复议请求及时作出答辩，xxxx年xx月30日x府行复[xxxx]xx号《行政复议决定书》维持我局对申请人的行政奖励决定。</w:t>
      </w:r>
    </w:p>
    <w:p>
      <w:pPr>
        <w:ind w:left="0" w:right="0" w:firstLine="560"/>
        <w:spacing w:before="450" w:after="450" w:line="312" w:lineRule="auto"/>
      </w:pPr>
      <w:r>
        <w:rPr>
          <w:rFonts w:ascii="宋体" w:hAnsi="宋体" w:eastAsia="宋体" w:cs="宋体"/>
          <w:color w:val="000"/>
          <w:sz w:val="28"/>
          <w:szCs w:val="28"/>
        </w:rPr>
        <w:t xml:space="preserve">　　&gt;六、做好民法典、宪法宣贯和规范性文件清理。为贯彻落实习近平总书记有关加强民法典普法工作的重要指示精神，推动民法典走到群众身边、走进群众心里，让民法典融入到企业生产经营管理中，在企业内部打造尊法学法守法用法的良好氛围，做到全员学法、人人知法，真正让法治为企业的发展保驾护航，3月05日下午，我局会同xx县司法局、xx县普法办在xx中兴液力传动有限公司联合举办xxxx年xx县民法典普法宣传进企业活动。同时，组织执法人员收听收看xxxx年双百活动中央和国家机关专场报告会和学习《中华人民共和国民法典》(节选)以及对外投放、推送民法典宣传海报和信息共计xx多条，积极参加司法局组织的弘扬宪法精神助力乡村振兴的宪法宣传周法治宣传一条街活动，为有效实施《民法典》、宪法营造良好的氛围。为配合民法典实施，加强对现有规范性文件的合法性审核，重点清理与民法典相违悖的文件或条文，xxxx年共组织实施规范性文件清理工作x次，经梳理，截至今年xx月份我局保留的规范性文件共xx份，经审核，其中，已有文件规定废止的规范性文件x份，拟废止失效规范性文件x份，继续保留x份，其余的林份因制订的部分依据已失效或与 xxxx 年机构改革后的名称表述不一致等原因待全面修订。</w:t>
      </w:r>
    </w:p>
    <w:p>
      <w:pPr>
        <w:ind w:left="0" w:right="0" w:firstLine="560"/>
        <w:spacing w:before="450" w:after="450" w:line="312" w:lineRule="auto"/>
      </w:pPr>
      <w:r>
        <w:rPr>
          <w:rFonts w:ascii="宋体" w:hAnsi="宋体" w:eastAsia="宋体" w:cs="宋体"/>
          <w:color w:val="000"/>
          <w:sz w:val="28"/>
          <w:szCs w:val="28"/>
        </w:rPr>
        <w:t xml:space="preserve">　　&gt;七、积极配合、推进基层综合行政执法改革。严格落实中央有关党和国家机构改革以及行政执法体制改革决策部署及《有关推进基层整合审批服务执法力量的实施意见》，积极配合整合组建市场监管、生态环境保护、文化市场、交通运输、农业等综合执法队伍，2024年2月15日我局下放广告业统计和对专利纠纷的调解(发明人、设计人资格纠纷的调解)两项事权，目前，我县拟调整xx项市场监管领域行政处罚事项镇街实施，2024年1月15日我局开展了乡镇综合行政执法市场监管工作培训班，进一步推动我县市场监管领域行政处罚事项镇街实施。</w:t>
      </w:r>
    </w:p>
    <w:p>
      <w:pPr>
        <w:ind w:left="0" w:right="0" w:firstLine="560"/>
        <w:spacing w:before="450" w:after="450" w:line="312" w:lineRule="auto"/>
      </w:pPr>
      <w:r>
        <w:rPr>
          <w:rFonts w:ascii="黑体" w:hAnsi="黑体" w:eastAsia="黑体" w:cs="黑体"/>
          <w:color w:val="000000"/>
          <w:sz w:val="36"/>
          <w:szCs w:val="36"/>
          <w:b w:val="1"/>
          <w:bCs w:val="1"/>
        </w:rPr>
        <w:t xml:space="preserve">【篇七】2024年市场监管局工作总结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今年以来，为认真贯彻落实意识形态工作得决策部署和指示精神，牢牢把握正确得政治方向，紧密围绕中心工作，找准立足点，深入抓好思想工作，现将有关工作汇报如下：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【篇八】2024年市场监管局工作总结</w:t>
      </w:r>
    </w:p>
    <w:p>
      <w:pPr>
        <w:ind w:left="0" w:right="0" w:firstLine="560"/>
        <w:spacing w:before="450" w:after="450" w:line="312" w:lineRule="auto"/>
      </w:pPr>
      <w:r>
        <w:rPr>
          <w:rFonts w:ascii="宋体" w:hAnsi="宋体" w:eastAsia="宋体" w:cs="宋体"/>
          <w:color w:val="000"/>
          <w:sz w:val="28"/>
          <w:szCs w:val="28"/>
        </w:rPr>
        <w:t xml:space="preserve">　　20__年，区市场监管局紧紧围绕区委、区政府中心工作，以助力发展为目标，以保障安全为底线，不断提升监管效能，全面强化行政执法，顺利完成了各项目标任务,具体情况如下：</w:t>
      </w:r>
    </w:p>
    <w:p>
      <w:pPr>
        <w:ind w:left="0" w:right="0" w:firstLine="560"/>
        <w:spacing w:before="450" w:after="450" w:line="312" w:lineRule="auto"/>
      </w:pPr>
      <w:r>
        <w:rPr>
          <w:rFonts w:ascii="宋体" w:hAnsi="宋体" w:eastAsia="宋体" w:cs="宋体"/>
          <w:color w:val="000"/>
          <w:sz w:val="28"/>
          <w:szCs w:val="28"/>
        </w:rPr>
        <w:t xml:space="preserve">&gt;　　一、紧扣“放管服”改革重点，服务地方经济发展</w:t>
      </w:r>
    </w:p>
    <w:p>
      <w:pPr>
        <w:ind w:left="0" w:right="0" w:firstLine="560"/>
        <w:spacing w:before="450" w:after="450" w:line="312" w:lineRule="auto"/>
      </w:pPr>
      <w:r>
        <w:rPr>
          <w:rFonts w:ascii="宋体" w:hAnsi="宋体" w:eastAsia="宋体" w:cs="宋体"/>
          <w:color w:val="000"/>
          <w:sz w:val="28"/>
          <w:szCs w:val="28"/>
        </w:rPr>
        <w:t xml:space="preserve">　　一是不断放宽准入，营造宽松便利的营商环境。积极落实企业“多证合一、一照一码”、个体工商户“两证合一”、全程电子化登记等改革举措。对照“3550”改革目标，进一步提高行政审批效率。全面推进外商投资企业“一口办理”，。优化外资企业商务备案与工商登记服务，截止10月底，全区共新设立企业10431户，个体工商户14923户，办理全程电子化登记2569户，外商“一口办理”24户。</w:t>
      </w:r>
    </w:p>
    <w:p>
      <w:pPr>
        <w:ind w:left="0" w:right="0" w:firstLine="560"/>
        <w:spacing w:before="450" w:after="450" w:line="312" w:lineRule="auto"/>
      </w:pPr>
      <w:r>
        <w:rPr>
          <w:rFonts w:ascii="宋体" w:hAnsi="宋体" w:eastAsia="宋体" w:cs="宋体"/>
          <w:color w:val="000"/>
          <w:sz w:val="28"/>
          <w:szCs w:val="28"/>
        </w:rPr>
        <w:t xml:space="preserve">　　二是推进商标品牌战略，助推优势产业集聚发展。充分发挥商标品牌的引领作用，推荐和辅导34家企业35个产品参加苏州名牌评定，18家企业申报江苏省名牌。截止10月底，全区新申请商标7108件，注册数4464件，累计注册商标总数已达到21328件，吴中大米被认定为地理标志证明商标。</w:t>
      </w:r>
    </w:p>
    <w:p>
      <w:pPr>
        <w:ind w:left="0" w:right="0" w:firstLine="560"/>
        <w:spacing w:before="450" w:after="450" w:line="312" w:lineRule="auto"/>
      </w:pPr>
      <w:r>
        <w:rPr>
          <w:rFonts w:ascii="宋体" w:hAnsi="宋体" w:eastAsia="宋体" w:cs="宋体"/>
          <w:color w:val="000"/>
          <w:sz w:val="28"/>
          <w:szCs w:val="28"/>
        </w:rPr>
        <w:t xml:space="preserve">　　三是实施技术标准化战略，提升企业竞争实力。深入开展技术标准化活动，今年以来共新发布国家、行业及地方标准11项，8家企业30项产品通过采用国际标准认证，完成366项企业产品标准自我声明公开，1个国家级高端装备制造业标准化试点获批，1个纳米标准化技术委员工作组落户我区。</w:t>
      </w:r>
    </w:p>
    <w:p>
      <w:pPr>
        <w:ind w:left="0" w:right="0" w:firstLine="560"/>
        <w:spacing w:before="450" w:after="450" w:line="312" w:lineRule="auto"/>
      </w:pPr>
      <w:r>
        <w:rPr>
          <w:rFonts w:ascii="宋体" w:hAnsi="宋体" w:eastAsia="宋体" w:cs="宋体"/>
          <w:color w:val="000"/>
          <w:sz w:val="28"/>
          <w:szCs w:val="28"/>
        </w:rPr>
        <w:t xml:space="preserve">&gt;　　二、紧紧筑牢安全防线，服务保障民生改善</w:t>
      </w:r>
    </w:p>
    <w:p>
      <w:pPr>
        <w:ind w:left="0" w:right="0" w:firstLine="560"/>
        <w:spacing w:before="450" w:after="450" w:line="312" w:lineRule="auto"/>
      </w:pPr>
      <w:r>
        <w:rPr>
          <w:rFonts w:ascii="宋体" w:hAnsi="宋体" w:eastAsia="宋体" w:cs="宋体"/>
          <w:color w:val="000"/>
          <w:sz w:val="28"/>
          <w:szCs w:val="28"/>
        </w:rPr>
        <w:t xml:space="preserve">　　一是加强食品安全监管。在食品生产流通环节，深入实施食品安全监管专项行动，今年以来，先后开展了畜禽水产品、酒类、食用油塑化剂等专项行动15个，进一步强化了重点领域、重点产品的食品安全。在餐饮服务环节，以大型以上餐饮服务单位、学校(托幼机构)食堂、中央厨房、集体用餐配送单位、大型活动接待单位为重点检查单位，加大“双随机一公开”抽查和风险隐患排查力度。截止10月底，共检查各类餐饮服务经营单位14655户次。在食品安全保障环节，严格落实食品安全保障工作，今年共完成“两会”、碧螺春茶叶节、太湖西山梅花节、中高考等重大活动食品安全保障85场次，参与保障累计时间达150天，保障就餐47996人次，开展现场快速检测523批次，合格率97.7%。试点推行农村自办宴席食品安全责任保险及厨师职业责任保险，全区13个镇区街道、110个村(社区)实现全覆盖。</w:t>
      </w:r>
    </w:p>
    <w:p>
      <w:pPr>
        <w:ind w:left="0" w:right="0" w:firstLine="560"/>
        <w:spacing w:before="450" w:after="450" w:line="312" w:lineRule="auto"/>
      </w:pPr>
      <w:r>
        <w:rPr>
          <w:rFonts w:ascii="宋体" w:hAnsi="宋体" w:eastAsia="宋体" w:cs="宋体"/>
          <w:color w:val="000"/>
          <w:sz w:val="28"/>
          <w:szCs w:val="28"/>
        </w:rPr>
        <w:t xml:space="preserve">　　二是强化药械安全监管。加快落实“不见面审批制度”，持续提升药品、医疗器械审批效率，目前共受理行政许可备案事项(包括药师注册)共计1774件。开展节前药械保化市场、中药饮片生产、药品零售企业等专项检查12个，共计检查企业929家次，移交案源线索20起。不断完善药械保化行业交流平台建设，建立保化生产行业例会机制，提升社会共治效果。</w:t>
      </w:r>
    </w:p>
    <w:p>
      <w:pPr>
        <w:ind w:left="0" w:right="0" w:firstLine="560"/>
        <w:spacing w:before="450" w:after="450" w:line="312" w:lineRule="auto"/>
      </w:pPr>
      <w:r>
        <w:rPr>
          <w:rFonts w:ascii="宋体" w:hAnsi="宋体" w:eastAsia="宋体" w:cs="宋体"/>
          <w:color w:val="000"/>
          <w:sz w:val="28"/>
          <w:szCs w:val="28"/>
        </w:rPr>
        <w:t xml:space="preserve">　　三是强化特种设备安全监管。按序推进公共场所自动扶梯安全隐患排查实事工程全年目标任务。突出专项整治力度，今年以来，开展了场内机动车辆、起重机械、地下空间内特种设备、大型游乐设施等专项整治行动，共检查特种设备单位476家，排查消除隐患647条。委托第三方电梯检验机构对102部电梯的维保质量进行了抽查，涉及38家使用单位，31家维保单位，共排查整改问题184个。</w:t>
      </w:r>
    </w:p>
    <w:p>
      <w:pPr>
        <w:ind w:left="0" w:right="0" w:firstLine="560"/>
        <w:spacing w:before="450" w:after="450" w:line="312" w:lineRule="auto"/>
      </w:pPr>
      <w:r>
        <w:rPr>
          <w:rFonts w:ascii="宋体" w:hAnsi="宋体" w:eastAsia="宋体" w:cs="宋体"/>
          <w:color w:val="000"/>
          <w:sz w:val="28"/>
          <w:szCs w:val="28"/>
        </w:rPr>
        <w:t xml:space="preserve">　　四是强化质量安全监管。今年以来，先后开展机动车儿童座椅、电动自行车生产流通领域、节水器具、消防产品等专项整治行动。配合省级商品第一阶段质量抽检，共抽检了燃气灶具、灯具、空气净化器、燃煤等13大类商品95批次。开展电动车专项质量抽检，抽取充电器89批次，电池15批次，整车20批次。</w:t>
      </w:r>
    </w:p>
    <w:p>
      <w:pPr>
        <w:ind w:left="0" w:right="0" w:firstLine="560"/>
        <w:spacing w:before="450" w:after="450" w:line="312" w:lineRule="auto"/>
      </w:pPr>
      <w:r>
        <w:rPr>
          <w:rFonts w:ascii="宋体" w:hAnsi="宋体" w:eastAsia="宋体" w:cs="宋体"/>
          <w:color w:val="000"/>
          <w:sz w:val="28"/>
          <w:szCs w:val="28"/>
        </w:rPr>
        <w:t xml:space="preserve">&gt;　　三、切实加强监督执法，营造公平竞争的市场环境</w:t>
      </w:r>
    </w:p>
    <w:p>
      <w:pPr>
        <w:ind w:left="0" w:right="0" w:firstLine="560"/>
        <w:spacing w:before="450" w:after="450" w:line="312" w:lineRule="auto"/>
      </w:pPr>
      <w:r>
        <w:rPr>
          <w:rFonts w:ascii="宋体" w:hAnsi="宋体" w:eastAsia="宋体" w:cs="宋体"/>
          <w:color w:val="000"/>
          <w:sz w:val="28"/>
          <w:szCs w:val="28"/>
        </w:rPr>
        <w:t xml:space="preserve">　　一是完善日常监管方式。督促各类市场主体做好年报公示工作，全区企业年报率达到88.4%。推进信用分类监管，切实发挥监管信息平台作用，实现证照联动监管。全面落实市场主体监管“双随机”定向抽查任务，对辖区1963家企业开展综合抽查。</w:t>
      </w:r>
    </w:p>
    <w:p>
      <w:pPr>
        <w:ind w:left="0" w:right="0" w:firstLine="560"/>
        <w:spacing w:before="450" w:after="450" w:line="312" w:lineRule="auto"/>
      </w:pPr>
      <w:r>
        <w:rPr>
          <w:rFonts w:ascii="宋体" w:hAnsi="宋体" w:eastAsia="宋体" w:cs="宋体"/>
          <w:color w:val="000"/>
          <w:sz w:val="28"/>
          <w:szCs w:val="28"/>
        </w:rPr>
        <w:t xml:space="preserve">　　二是狠抓重点领域执法。认真落实“京安”行动、打假保优“锲石”行动、公用企业整治等专项整治行动，加强了食品、商品质量、商标侵权等重点行业、重点领域的执法打击力度，截至10月底，共查处各类案件650件，罚没款共计732万元，有效震慑了全区市场主体违法行为。</w:t>
      </w:r>
    </w:p>
    <w:p>
      <w:pPr>
        <w:ind w:left="0" w:right="0" w:firstLine="560"/>
        <w:spacing w:before="450" w:after="450" w:line="312" w:lineRule="auto"/>
      </w:pPr>
      <w:r>
        <w:rPr>
          <w:rFonts w:ascii="宋体" w:hAnsi="宋体" w:eastAsia="宋体" w:cs="宋体"/>
          <w:color w:val="000"/>
          <w:sz w:val="28"/>
          <w:szCs w:val="28"/>
        </w:rPr>
        <w:t xml:space="preserve">　　三是不断完善消保维权机制。进一步加强12315五进网络建设，积极培育新类型消费维权服务站点。将科沃斯集团所属十家企业发展为全国12315平台ODR企业，提高维权处理效率。截止10月底，共登记建议、投诉、举报等17578件，办结率84%，有效化解了人民群众的诉求。</w:t>
      </w:r>
    </w:p>
    <w:p>
      <w:pPr>
        <w:ind w:left="0" w:right="0" w:firstLine="560"/>
        <w:spacing w:before="450" w:after="450" w:line="312" w:lineRule="auto"/>
      </w:pPr>
      <w:r>
        <w:rPr>
          <w:rFonts w:ascii="宋体" w:hAnsi="宋体" w:eastAsia="宋体" w:cs="宋体"/>
          <w:color w:val="000"/>
          <w:sz w:val="28"/>
          <w:szCs w:val="28"/>
        </w:rPr>
        <w:t xml:space="preserve">&gt;　　四、下阶段工作思路</w:t>
      </w:r>
    </w:p>
    <w:p>
      <w:pPr>
        <w:ind w:left="0" w:right="0" w:firstLine="560"/>
        <w:spacing w:before="450" w:after="450" w:line="312" w:lineRule="auto"/>
      </w:pPr>
      <w:r>
        <w:rPr>
          <w:rFonts w:ascii="宋体" w:hAnsi="宋体" w:eastAsia="宋体" w:cs="宋体"/>
          <w:color w:val="000"/>
          <w:sz w:val="28"/>
          <w:szCs w:val="28"/>
        </w:rPr>
        <w:t xml:space="preserve">　　下一步，区市场监管局将坚决贯彻落实区委、区政府的各项工作部署，进一步整合监管资源，更新监管理念，创新监管方式，提高监管效能，着力为经济发展营造良好的市场环境。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一)围绕“放管服”改革要求，持续优化营商环境下阶段，区市场监管局将聚焦改革重点，切实以简政放权放出活力和动力。一是大力推进“多证合一”改革，拓展“三十证合一”改革的深度和广度，通过“减证”实现“简政”;持续优化外资企业商务备案与工商登记“一窗受理、一表申请、一套材料、信息共享”的“单一窗口”服务。二是加大全程电子化登记推进力度，推动实现电子营业执照跨区域、跨部门、跨领域的互通互认互用;探索利用“政务服务一张网”企业用户登录，实现“一次登录，全网通办”。三是深入推进“证照分离”改革，在开发区继续推开“证照分离”改革，通过“照后减证”，实现“减证便民”。</w:t>
      </w:r>
    </w:p>
    <w:p>
      <w:pPr>
        <w:ind w:left="0" w:right="0" w:firstLine="560"/>
        <w:spacing w:before="450" w:after="450" w:line="312" w:lineRule="auto"/>
      </w:pPr>
      <w:r>
        <w:rPr>
          <w:rFonts w:ascii="宋体" w:hAnsi="宋体" w:eastAsia="宋体" w:cs="宋体"/>
          <w:color w:val="000"/>
          <w:sz w:val="28"/>
          <w:szCs w:val="28"/>
        </w:rPr>
        <w:t xml:space="preserve">　　(二)推进社会多方共治，坚守安全监管底线</w:t>
      </w:r>
    </w:p>
    <w:p>
      <w:pPr>
        <w:ind w:left="0" w:right="0" w:firstLine="560"/>
        <w:spacing w:before="450" w:after="450" w:line="312" w:lineRule="auto"/>
      </w:pPr>
      <w:r>
        <w:rPr>
          <w:rFonts w:ascii="宋体" w:hAnsi="宋体" w:eastAsia="宋体" w:cs="宋体"/>
          <w:color w:val="000"/>
          <w:sz w:val="28"/>
          <w:szCs w:val="28"/>
        </w:rPr>
        <w:t xml:space="preserve">　　进一步加强食品安全监管，持续深化基层食安办规范化建设;积极推进食品安全工作服务站点建设、拓展社会监督员队伍，进一步提升社会共治水平;加快推进餐饮服务“明厨亮灶”进度。加强药品安全监管，不断完善日常监管机制，加快推行药品医疗器械分级分类管理，探索“双随机一公开”检查模式;持续加强药品、器械、化妆品不良反应监测工作，为药品安全提供更多保证。加强工业产品质量安全监管，深入推进“331”百日攻坚行动，严把产品质量源头关，加大对电动车销售企业、维修经营者以及仓库的整治力度;强化重点产品监督抽查、证后监管，以重点风险隐患为靶向开展好重点整治行动。加强特种设备安全监管，重点开展好叉车、压力容器等领域隐患排查、集中整治工作;创新监管方式，加快探索推行电梯智慧监管系统，将使用单位、维保单位、监管部门放入一张网，继续在城区分局47个项目1000部电梯试点运行系统。加强无照经营治理，极配合属地政府“263”“散乱污”等综合整治行动，加快形成“政府领导、部门各负其责、综合协调、齐抓共管”的综合治理工作机制。</w:t>
      </w:r>
    </w:p>
    <w:p>
      <w:pPr>
        <w:ind w:left="0" w:right="0" w:firstLine="560"/>
        <w:spacing w:before="450" w:after="450" w:line="312" w:lineRule="auto"/>
      </w:pPr>
      <w:r>
        <w:rPr>
          <w:rFonts w:ascii="宋体" w:hAnsi="宋体" w:eastAsia="宋体" w:cs="宋体"/>
          <w:color w:val="000"/>
          <w:sz w:val="28"/>
          <w:szCs w:val="28"/>
        </w:rPr>
        <w:t xml:space="preserve">　　(三)聚焦高质量发展要求，深入开展质量提升行动</w:t>
      </w:r>
    </w:p>
    <w:p>
      <w:pPr>
        <w:ind w:left="0" w:right="0" w:firstLine="560"/>
        <w:spacing w:before="450" w:after="450" w:line="312" w:lineRule="auto"/>
      </w:pPr>
      <w:r>
        <w:rPr>
          <w:rFonts w:ascii="宋体" w:hAnsi="宋体" w:eastAsia="宋体" w:cs="宋体"/>
          <w:color w:val="000"/>
          <w:sz w:val="28"/>
          <w:szCs w:val="28"/>
        </w:rPr>
        <w:t xml:space="preserve">　　推动“吴中制造”向“吴中质造”、“吴中产品”向“吴中品牌”转变。一是继续巩固质量强区工作会议实效，充分发挥质量强区领导小组优势，协调我区22个职能部门，确保完成35项质量任务，推动质量强区工作再上新台阶。二是深化商标品牌战略，大力推进品牌育林工程，不断增强企业的创新能力，20__年计划推荐成功苏州市名牌50只，苏州市质量奖10只。努力打造吴中经济发展新亮点。强化对本区企业和品牌的保护，以“贯标”工作推动企业提升商标使用管理水平。三是继续推进标准化战略，推进“强企制标(准)”工作，引导企业积极申报各类国际、国家、行业和地方标准项目，加快推进纳米技术等领域团体标准研制。继续强化质量认证的业务知识储备，联动检验检测技术机构，推动质量认证发挥新效应。</w:t>
      </w:r>
    </w:p>
    <w:p>
      <w:pPr>
        <w:ind w:left="0" w:right="0" w:firstLine="560"/>
        <w:spacing w:before="450" w:after="450" w:line="312" w:lineRule="auto"/>
      </w:pPr>
      <w:r>
        <w:rPr>
          <w:rFonts w:ascii="宋体" w:hAnsi="宋体" w:eastAsia="宋体" w:cs="宋体"/>
          <w:color w:val="000"/>
          <w:sz w:val="28"/>
          <w:szCs w:val="28"/>
        </w:rPr>
        <w:t xml:space="preserve">　　(四)树立消费者至上理念，加大消费维权力度</w:t>
      </w:r>
    </w:p>
    <w:p>
      <w:pPr>
        <w:ind w:left="0" w:right="0" w:firstLine="560"/>
        <w:spacing w:before="450" w:after="450" w:line="312" w:lineRule="auto"/>
      </w:pPr>
      <w:r>
        <w:rPr>
          <w:rFonts w:ascii="宋体" w:hAnsi="宋体" w:eastAsia="宋体" w:cs="宋体"/>
          <w:color w:val="000"/>
          <w:sz w:val="28"/>
          <w:szCs w:val="28"/>
        </w:rPr>
        <w:t xml:space="preserve">　　紧盯民生热点，加快营造放心消费环境。关注百姓的期望和社会的关切，着力提高消费维权工作实效，加快对接区联动中心平台，以问题为导向，进一步规范消费投诉举报处置流转程序，提高处置维权效能。深入探索跨区域维权新模式，加快实现跨区域消费者就近维权。</w:t>
      </w:r>
    </w:p>
    <w:p>
      <w:pPr>
        <w:ind w:left="0" w:right="0" w:firstLine="560"/>
        <w:spacing w:before="450" w:after="450" w:line="312" w:lineRule="auto"/>
      </w:pPr>
      <w:r>
        <w:rPr>
          <w:rFonts w:ascii="宋体" w:hAnsi="宋体" w:eastAsia="宋体" w:cs="宋体"/>
          <w:color w:val="000"/>
          <w:sz w:val="28"/>
          <w:szCs w:val="28"/>
        </w:rPr>
        <w:t xml:space="preserve">　　紧盯重点领域，加快营造公平竞争市场环境。下一步，继续加大各类违法行为打击力度，紧紧抓住当前市场竞争中多发易发的热点问题，查处一批大要案件。扎实推进打假保优“锲石”行动、食品药品“放心行动”、等专项执法行动。深入开展互联网广告专项整治工作，加大违法案件曝光力度。强化行刑衔接，进一步完善警务室、检察工作室制度，增强行政执法的威慑力。</w:t>
      </w:r>
    </w:p>
    <w:p>
      <w:pPr>
        <w:ind w:left="0" w:right="0" w:firstLine="560"/>
        <w:spacing w:before="450" w:after="450" w:line="312" w:lineRule="auto"/>
      </w:pPr>
      <w:r>
        <w:rPr>
          <w:rFonts w:ascii="黑体" w:hAnsi="黑体" w:eastAsia="黑体" w:cs="黑体"/>
          <w:color w:val="000000"/>
          <w:sz w:val="36"/>
          <w:szCs w:val="36"/>
          <w:b w:val="1"/>
          <w:bCs w:val="1"/>
        </w:rPr>
        <w:t xml:space="preserve">【篇九】2024年市场监管局工作总结</w:t>
      </w:r>
    </w:p>
    <w:p>
      <w:pPr>
        <w:ind w:left="0" w:right="0" w:firstLine="560"/>
        <w:spacing w:before="450" w:after="450" w:line="312" w:lineRule="auto"/>
      </w:pPr>
      <w:r>
        <w:rPr>
          <w:rFonts w:ascii="宋体" w:hAnsi="宋体" w:eastAsia="宋体" w:cs="宋体"/>
          <w:color w:val="000"/>
          <w:sz w:val="28"/>
          <w:szCs w:val="28"/>
        </w:rPr>
        <w:t xml:space="preserve">　　2024年县市场监督管理局在县委、县政府的正确领导下，从确保市场供应、稳定商铺价格、优化营商环境、加强药品监管、消费纠纷调解和落实个体工商户复工复产等方面发力，积极助推经济的高质量发展。</w:t>
      </w:r>
    </w:p>
    <w:p>
      <w:pPr>
        <w:ind w:left="0" w:right="0" w:firstLine="560"/>
        <w:spacing w:before="450" w:after="450" w:line="312" w:lineRule="auto"/>
      </w:pPr>
      <w:r>
        <w:rPr>
          <w:rFonts w:ascii="宋体" w:hAnsi="宋体" w:eastAsia="宋体" w:cs="宋体"/>
          <w:color w:val="000"/>
          <w:sz w:val="28"/>
          <w:szCs w:val="28"/>
        </w:rPr>
        <w:t xml:space="preserve">&gt;　　一、采取硬核措施致力疫情防控</w:t>
      </w:r>
    </w:p>
    <w:p>
      <w:pPr>
        <w:ind w:left="0" w:right="0" w:firstLine="560"/>
        <w:spacing w:before="450" w:after="450" w:line="312" w:lineRule="auto"/>
      </w:pPr>
      <w:r>
        <w:rPr>
          <w:rFonts w:ascii="宋体" w:hAnsi="宋体" w:eastAsia="宋体" w:cs="宋体"/>
          <w:color w:val="000"/>
          <w:sz w:val="28"/>
          <w:szCs w:val="28"/>
        </w:rPr>
        <w:t xml:space="preserve">　　疫情当前，局党组将疫情防控工作作为重大政治任务来抓，制定实施方案，明确任务和措施。</w:t>
      </w:r>
    </w:p>
    <w:p>
      <w:pPr>
        <w:ind w:left="0" w:right="0" w:firstLine="560"/>
        <w:spacing w:before="450" w:after="450" w:line="312" w:lineRule="auto"/>
      </w:pPr>
      <w:r>
        <w:rPr>
          <w:rFonts w:ascii="宋体" w:hAnsi="宋体" w:eastAsia="宋体" w:cs="宋体"/>
          <w:color w:val="000"/>
          <w:sz w:val="28"/>
          <w:szCs w:val="28"/>
        </w:rPr>
        <w:t xml:space="preserve">　　一是开展药品、医疗器械监督检查工作。召开药品零售企业负责人约谈会议，要求各零售药店严格遵守“一退两抗”药品文件要求，充分发挥零售药店的防疫哨点作用。</w:t>
      </w:r>
    </w:p>
    <w:p>
      <w:pPr>
        <w:ind w:left="0" w:right="0" w:firstLine="560"/>
        <w:spacing w:before="450" w:after="450" w:line="312" w:lineRule="auto"/>
      </w:pPr>
      <w:r>
        <w:rPr>
          <w:rFonts w:ascii="宋体" w:hAnsi="宋体" w:eastAsia="宋体" w:cs="宋体"/>
          <w:color w:val="000"/>
          <w:sz w:val="28"/>
          <w:szCs w:val="28"/>
        </w:rPr>
        <w:t xml:space="preserve">　　二是按照进一步加强疫情防控工作要求。对全县涉及17家冷链食品及进口非冷链食品生产企业核酸检测21次，检测人员28811人次，2家外卖平台核酸检测1176批次，冷库环境检测198批次，结果均为阴性；同时，做好4家以进口牛羊肉为原料的生产企业的驻场监管工作，严格原料肉的“一单三证”的进货验收，17家涉及冷链食品生产企业全部录入冷链追溯系统，做到了全程可追溯。</w:t>
      </w:r>
    </w:p>
    <w:p>
      <w:pPr>
        <w:ind w:left="0" w:right="0" w:firstLine="560"/>
        <w:spacing w:before="450" w:after="450" w:line="312" w:lineRule="auto"/>
      </w:pPr>
      <w:r>
        <w:rPr>
          <w:rFonts w:ascii="宋体" w:hAnsi="宋体" w:eastAsia="宋体" w:cs="宋体"/>
          <w:color w:val="000"/>
          <w:sz w:val="28"/>
          <w:szCs w:val="28"/>
        </w:rPr>
        <w:t xml:space="preserve">　　三是对百姓关心的物价投诉举报，及时受理处置。检查农贸市场1个、超市4家、医院1家、共检查商店88家、药店25家、天然气供暖2家、房地产企业2家，发放县价格监督检查提醒告诫书70份，涉企收费共检查18家，未发现违法行为。</w:t>
      </w:r>
    </w:p>
    <w:p>
      <w:pPr>
        <w:ind w:left="0" w:right="0" w:firstLine="560"/>
        <w:spacing w:before="450" w:after="450" w:line="312" w:lineRule="auto"/>
      </w:pPr>
      <w:r>
        <w:rPr>
          <w:rFonts w:ascii="宋体" w:hAnsi="宋体" w:eastAsia="宋体" w:cs="宋体"/>
          <w:color w:val="000"/>
          <w:sz w:val="28"/>
          <w:szCs w:val="28"/>
        </w:rPr>
        <w:t xml:space="preserve">　　四是加强疫情期间防控宣传。每日对街边门店巡查并张贴进店须知与防控公告，按防控指南要求严格落实到位，同时利用微信工作群、广播，加大宣传力度，营造全民抗疫的强大氛围。</w:t>
      </w:r>
    </w:p>
    <w:p>
      <w:pPr>
        <w:ind w:left="0" w:right="0" w:firstLine="560"/>
        <w:spacing w:before="450" w:after="450" w:line="312" w:lineRule="auto"/>
      </w:pPr>
      <w:r>
        <w:rPr>
          <w:rFonts w:ascii="宋体" w:hAnsi="宋体" w:eastAsia="宋体" w:cs="宋体"/>
          <w:color w:val="000"/>
          <w:sz w:val="28"/>
          <w:szCs w:val="28"/>
        </w:rPr>
        <w:t xml:space="preserve">　　五是开展对非冷链进口货物排查工作。按照省、市局要求，联合成员单位根据推送信息由我局按要求对生产经营单位的消毒证明或记录开展检查工作，累计排查进出口业务的相关经营单位153家，对4家重点企业进行核实是否进口过非冷链货物，是否有库存进口非冷链货物。</w:t>
      </w:r>
    </w:p>
    <w:p>
      <w:pPr>
        <w:ind w:left="0" w:right="0" w:firstLine="560"/>
        <w:spacing w:before="450" w:after="450" w:line="312" w:lineRule="auto"/>
      </w:pPr>
      <w:r>
        <w:rPr>
          <w:rFonts w:ascii="宋体" w:hAnsi="宋体" w:eastAsia="宋体" w:cs="宋体"/>
          <w:color w:val="000"/>
          <w:sz w:val="28"/>
          <w:szCs w:val="28"/>
        </w:rPr>
        <w:t xml:space="preserve">　　六是开展新冠疫苗、防疫用医疗器械专项检查、新冠检测试剂专项检查工作。重点检查了我县13家经营使用单位，经查没有发现经营使用不合格疫苗及防疫药械的行为，有效确保疫苗及防疫器械质量安全。</w:t>
      </w:r>
    </w:p>
    <w:p>
      <w:pPr>
        <w:ind w:left="0" w:right="0" w:firstLine="560"/>
        <w:spacing w:before="450" w:after="450" w:line="312" w:lineRule="auto"/>
      </w:pPr>
      <w:r>
        <w:rPr>
          <w:rFonts w:ascii="宋体" w:hAnsi="宋体" w:eastAsia="宋体" w:cs="宋体"/>
          <w:color w:val="000"/>
          <w:sz w:val="28"/>
          <w:szCs w:val="28"/>
        </w:rPr>
        <w:t xml:space="preserve">　　七是加强野生动物保护工作。印制《县市场监督管理局关于打击非法鸟类等野生动物交易行为的通告》1000份，由执法人员张贴在商场超市、集贸市场、餐饮单位等醒目位置。</w:t>
      </w:r>
    </w:p>
    <w:p>
      <w:pPr>
        <w:ind w:left="0" w:right="0" w:firstLine="560"/>
        <w:spacing w:before="450" w:after="450" w:line="312" w:lineRule="auto"/>
      </w:pPr>
      <w:r>
        <w:rPr>
          <w:rFonts w:ascii="宋体" w:hAnsi="宋体" w:eastAsia="宋体" w:cs="宋体"/>
          <w:color w:val="000"/>
          <w:sz w:val="28"/>
          <w:szCs w:val="28"/>
        </w:rPr>
        <w:t xml:space="preserve">　　八是加强企业复工复产安全。印制了《特种设备生产、使用单位复工复产安全提示》200份，对复工复产的企业进行安全生产提示，确保复工复产期间特种设备安全无事故。</w:t>
      </w:r>
    </w:p>
    <w:p>
      <w:pPr>
        <w:ind w:left="0" w:right="0" w:firstLine="560"/>
        <w:spacing w:before="450" w:after="450" w:line="312" w:lineRule="auto"/>
      </w:pPr>
      <w:r>
        <w:rPr>
          <w:rFonts w:ascii="宋体" w:hAnsi="宋体" w:eastAsia="宋体" w:cs="宋体"/>
          <w:color w:val="000"/>
          <w:sz w:val="28"/>
          <w:szCs w:val="28"/>
        </w:rPr>
        <w:t xml:space="preserve">&gt;　　二、加强食药监管守住安全底线</w:t>
      </w:r>
    </w:p>
    <w:p>
      <w:pPr>
        <w:ind w:left="0" w:right="0" w:firstLine="560"/>
        <w:spacing w:before="450" w:after="450" w:line="312" w:lineRule="auto"/>
      </w:pPr>
      <w:r>
        <w:rPr>
          <w:rFonts w:ascii="宋体" w:hAnsi="宋体" w:eastAsia="宋体" w:cs="宋体"/>
          <w:color w:val="000"/>
          <w:sz w:val="28"/>
          <w:szCs w:val="28"/>
        </w:rPr>
        <w:t xml:space="preserve">　　（一）抓好食品安全监管。</w:t>
      </w:r>
    </w:p>
    <w:p>
      <w:pPr>
        <w:ind w:left="0" w:right="0" w:firstLine="560"/>
        <w:spacing w:before="450" w:after="450" w:line="312" w:lineRule="auto"/>
      </w:pPr>
      <w:r>
        <w:rPr>
          <w:rFonts w:ascii="宋体" w:hAnsi="宋体" w:eastAsia="宋体" w:cs="宋体"/>
          <w:color w:val="000"/>
          <w:sz w:val="28"/>
          <w:szCs w:val="28"/>
        </w:rPr>
        <w:t xml:space="preserve">　　一是两会期间，成立“两会”食品安全保障工作小组，制定工作方案。与四家定点供餐酒店签订《重大活动餐饮服务食品安全承诺书》，选派驻8名执法人员分别进驻四家供餐酒店对点监督。对蔬菜、水果、肉类、食用油等食品原料及餐具抽样进行快速检测，主要检测农残、瘦肉精、亚硝酸盐、过氧化值、洁净度等项目。“两会”期间，共监督工作用餐24餐次，抽样快检餐用具、食品及原材料132批次，发现不合格原料1批次，调换菜品11个，有效保障了450名与会代表、委员以及工作人员的饮食安全。</w:t>
      </w:r>
    </w:p>
    <w:p>
      <w:pPr>
        <w:ind w:left="0" w:right="0" w:firstLine="560"/>
        <w:spacing w:before="450" w:after="450" w:line="312" w:lineRule="auto"/>
      </w:pPr>
      <w:r>
        <w:rPr>
          <w:rFonts w:ascii="宋体" w:hAnsi="宋体" w:eastAsia="宋体" w:cs="宋体"/>
          <w:color w:val="000"/>
          <w:sz w:val="28"/>
          <w:szCs w:val="28"/>
        </w:rPr>
        <w:t xml:space="preserve">　　二是将全县43家获证食品生产企业风险等级及日常监督检查计划全部录入省食品生产监管系统。截至目前，共对6家企业开展日常监督检查6次。为我县1家企业新取得食品生产许可证，3家企业变更换发了生产许可证，全部进行了现场核查。</w:t>
      </w:r>
    </w:p>
    <w:p>
      <w:pPr>
        <w:ind w:left="0" w:right="0" w:firstLine="560"/>
        <w:spacing w:before="450" w:after="450" w:line="312" w:lineRule="auto"/>
      </w:pPr>
      <w:r>
        <w:rPr>
          <w:rFonts w:ascii="宋体" w:hAnsi="宋体" w:eastAsia="宋体" w:cs="宋体"/>
          <w:color w:val="000"/>
          <w:sz w:val="28"/>
          <w:szCs w:val="28"/>
        </w:rPr>
        <w:t xml:space="preserve">　　三是为保障辖区内特殊食品安全，对从事特殊食品生产、批发、销售的企业进行检查。共检查特殊食品经营企业16家数（其中保健食品经营企业6家，婴幼儿配方食品经营企业6家，特殊医学用途配方食品经营企业4家，），食品相关产品生产企业17家数，共出动执法人员12人次，车辆6台次。未发现的安全生产隐患情况。</w:t>
      </w:r>
    </w:p>
    <w:p>
      <w:pPr>
        <w:ind w:left="0" w:right="0" w:firstLine="560"/>
        <w:spacing w:before="450" w:after="450" w:line="312" w:lineRule="auto"/>
      </w:pPr>
      <w:r>
        <w:rPr>
          <w:rFonts w:ascii="宋体" w:hAnsi="宋体" w:eastAsia="宋体" w:cs="宋体"/>
          <w:color w:val="000"/>
          <w:sz w:val="28"/>
          <w:szCs w:val="28"/>
        </w:rPr>
        <w:t xml:space="preserve">　　四是食盐质量安全关系到群众切实的生活安全，对辖区内从事食盐生产销售的相关企业进行检查，共出动1887人次，检查定点批发企业3次，农贸市场3家次，商场超市106家次，农村小卖铺480家次，餐饮单位753家次，未发现问题。</w:t>
      </w:r>
    </w:p>
    <w:p>
      <w:pPr>
        <w:ind w:left="0" w:right="0" w:firstLine="560"/>
        <w:spacing w:before="450" w:after="450" w:line="312" w:lineRule="auto"/>
      </w:pPr>
      <w:r>
        <w:rPr>
          <w:rFonts w:ascii="宋体" w:hAnsi="宋体" w:eastAsia="宋体" w:cs="宋体"/>
          <w:color w:val="000"/>
          <w:sz w:val="28"/>
          <w:szCs w:val="28"/>
        </w:rPr>
        <w:t xml:space="preserve">　　五是市局部署开展餐饮等级互查，我县申报的22家A级餐饮单位现场评查，21家餐饮单位达到A级标准，1家餐饮单位为B级，同时我局组织人员对青县局26家申报A级餐饮单位进行评查。</w:t>
      </w:r>
    </w:p>
    <w:p>
      <w:pPr>
        <w:ind w:left="0" w:right="0" w:firstLine="560"/>
        <w:spacing w:before="450" w:after="450" w:line="312" w:lineRule="auto"/>
      </w:pPr>
      <w:r>
        <w:rPr>
          <w:rFonts w:ascii="宋体" w:hAnsi="宋体" w:eastAsia="宋体" w:cs="宋体"/>
          <w:color w:val="000"/>
          <w:sz w:val="28"/>
          <w:szCs w:val="28"/>
        </w:rPr>
        <w:t xml:space="preserve">　　六是为保障广大民众舌尖上的安全，努力构建安全有序发展的市场环境，我局加强日常餐饮单位监督检查，对餐饮单位的证照、卫生及油烟净化等情况进行摸排整改，检查餐饮单位85户次。</w:t>
      </w:r>
    </w:p>
    <w:p>
      <w:pPr>
        <w:ind w:left="0" w:right="0" w:firstLine="560"/>
        <w:spacing w:before="450" w:after="450" w:line="312" w:lineRule="auto"/>
      </w:pPr>
      <w:r>
        <w:rPr>
          <w:rFonts w:ascii="宋体" w:hAnsi="宋体" w:eastAsia="宋体" w:cs="宋体"/>
          <w:color w:val="000"/>
          <w:sz w:val="28"/>
          <w:szCs w:val="28"/>
        </w:rPr>
        <w:t xml:space="preserve">　　七是为预防非洲猪瘟在本县内传播，对辖区内猪肉进行防控检查，共检查农贸市场三次，出动人员132人次；商场超市301次，出动人员491人次；餐饮服务单位489次，出动人员815人次；食品生产企业14家次；出动人员24人次，未发现问题。</w:t>
      </w:r>
    </w:p>
    <w:p>
      <w:pPr>
        <w:ind w:left="0" w:right="0" w:firstLine="560"/>
        <w:spacing w:before="450" w:after="450" w:line="312" w:lineRule="auto"/>
      </w:pPr>
      <w:r>
        <w:rPr>
          <w:rFonts w:ascii="宋体" w:hAnsi="宋体" w:eastAsia="宋体" w:cs="宋体"/>
          <w:color w:val="000"/>
          <w:sz w:val="28"/>
          <w:szCs w:val="28"/>
        </w:rPr>
        <w:t xml:space="preserve">　　（二）维护药品消费市场。根据上级要求，制定了药品流通相应工作方案，开展药品流通渠道专项整治、中药饮片专项整治工作，对辖区进口药品、医疗器械经营企业和进口冷链药械经营企业进行了摸底排查，检查零售药店21家，乡镇及村级卫生室36家，对药品流通中存在问题的诊所、药店下达了《责令改正通知书》。抽检中西成药3批次，并完成了送检工作。上报药品不良反应49例，医疗器械不良事件28例。</w:t>
      </w:r>
    </w:p>
    <w:p>
      <w:pPr>
        <w:ind w:left="0" w:right="0" w:firstLine="560"/>
        <w:spacing w:before="450" w:after="450" w:line="312" w:lineRule="auto"/>
      </w:pPr>
      <w:r>
        <w:rPr>
          <w:rFonts w:ascii="宋体" w:hAnsi="宋体" w:eastAsia="宋体" w:cs="宋体"/>
          <w:color w:val="000"/>
          <w:sz w:val="28"/>
          <w:szCs w:val="28"/>
        </w:rPr>
        <w:t xml:space="preserve">　　（三）大力加强3.15曝光问题举一反三。针对3.15晚会曝光瘦肉精羊肉问题，连夜部署行动方案，从3月16日开始对全县所有羊肉经营点、餐饮全部进行瘦肉精快速检测，并对有关店铺的营业执照、进货票据等进行详细核查，截至目前，共检查相关企业304家次，食用农产品农药残留快速检测350批次，瘦肉精抽检50批次，快检48批次，均未发现问题。</w:t>
      </w:r>
    </w:p>
    <w:p>
      <w:pPr>
        <w:ind w:left="0" w:right="0" w:firstLine="560"/>
        <w:spacing w:before="450" w:after="450" w:line="312" w:lineRule="auto"/>
      </w:pPr>
      <w:r>
        <w:rPr>
          <w:rFonts w:ascii="宋体" w:hAnsi="宋体" w:eastAsia="宋体" w:cs="宋体"/>
          <w:color w:val="000"/>
          <w:sz w:val="28"/>
          <w:szCs w:val="28"/>
        </w:rPr>
        <w:t xml:space="preserve">　　（四）保障开学学校食堂及周边安全。</w:t>
      </w:r>
    </w:p>
    <w:p>
      <w:pPr>
        <w:ind w:left="0" w:right="0" w:firstLine="560"/>
        <w:spacing w:before="450" w:after="450" w:line="312" w:lineRule="auto"/>
      </w:pPr>
      <w:r>
        <w:rPr>
          <w:rFonts w:ascii="宋体" w:hAnsi="宋体" w:eastAsia="宋体" w:cs="宋体"/>
          <w:color w:val="000"/>
          <w:sz w:val="28"/>
          <w:szCs w:val="28"/>
        </w:rPr>
        <w:t xml:space="preserve">　　一是组织对辖区学校、幼儿园食堂开展开学前安全风险隐患排查，要求各校园食堂开学前，加强从业人员疫情防控和食品管理培训教育，建立自查工作台帐，自查率达100%。对重新使用的工器具和餐饮具等进行清洗消毒，清理库存食品原料。对自查中发现问题和隐患的，在开学前全部整改到位。目前，共检查学校、幼儿园食堂36家，发现食品安全隐患29处，已全部整改完毕。目前全县校园食堂食品安全风险等级A级率达到了80%；食品和食品相关产品的可追溯率达到100%。</w:t>
      </w:r>
    </w:p>
    <w:p>
      <w:pPr>
        <w:ind w:left="0" w:right="0" w:firstLine="560"/>
        <w:spacing w:before="450" w:after="450" w:line="312" w:lineRule="auto"/>
      </w:pPr>
      <w:r>
        <w:rPr>
          <w:rFonts w:ascii="宋体" w:hAnsi="宋体" w:eastAsia="宋体" w:cs="宋体"/>
          <w:color w:val="000"/>
          <w:sz w:val="28"/>
          <w:szCs w:val="28"/>
        </w:rPr>
        <w:t xml:space="preserve">　　二是针对校园周边超市，执法人员对许可证照是否悬挂，索证索票是否齐全进行查看。仔细检查食品外包装是否符合规定，同时严查测温扫码，场所消毒等疫情防控落实情况。</w:t>
      </w:r>
    </w:p>
    <w:p>
      <w:pPr>
        <w:ind w:left="0" w:right="0" w:firstLine="560"/>
        <w:spacing w:before="450" w:after="450" w:line="312" w:lineRule="auto"/>
      </w:pPr>
      <w:r>
        <w:rPr>
          <w:rFonts w:ascii="宋体" w:hAnsi="宋体" w:eastAsia="宋体" w:cs="宋体"/>
          <w:color w:val="000"/>
          <w:sz w:val="28"/>
          <w:szCs w:val="28"/>
        </w:rPr>
        <w:t xml:space="preserve">　　三是执法人员对文具店开展专项巡查，检查文具用品包装、标识、质量安全是否符合标准，严厉查处销售“三无”商品的违法行为。</w:t>
      </w:r>
    </w:p>
    <w:p>
      <w:pPr>
        <w:ind w:left="0" w:right="0" w:firstLine="560"/>
        <w:spacing w:before="450" w:after="450" w:line="312" w:lineRule="auto"/>
      </w:pPr>
      <w:r>
        <w:rPr>
          <w:rFonts w:ascii="宋体" w:hAnsi="宋体" w:eastAsia="宋体" w:cs="宋体"/>
          <w:color w:val="000"/>
          <w:sz w:val="28"/>
          <w:szCs w:val="28"/>
        </w:rPr>
        <w:t xml:space="preserve">&gt;　　三、维护市场竞争促进质量发展</w:t>
      </w:r>
    </w:p>
    <w:p>
      <w:pPr>
        <w:ind w:left="0" w:right="0" w:firstLine="560"/>
        <w:spacing w:before="450" w:after="450" w:line="312" w:lineRule="auto"/>
      </w:pPr>
      <w:r>
        <w:rPr>
          <w:rFonts w:ascii="宋体" w:hAnsi="宋体" w:eastAsia="宋体" w:cs="宋体"/>
          <w:color w:val="000"/>
          <w:sz w:val="28"/>
          <w:szCs w:val="28"/>
        </w:rPr>
        <w:t xml:space="preserve">　　（一）加强质量监管。</w:t>
      </w:r>
    </w:p>
    <w:p>
      <w:pPr>
        <w:ind w:left="0" w:right="0" w:firstLine="560"/>
        <w:spacing w:before="450" w:after="450" w:line="312" w:lineRule="auto"/>
      </w:pPr>
      <w:r>
        <w:rPr>
          <w:rFonts w:ascii="宋体" w:hAnsi="宋体" w:eastAsia="宋体" w:cs="宋体"/>
          <w:color w:val="000"/>
          <w:sz w:val="28"/>
          <w:szCs w:val="28"/>
        </w:rPr>
        <w:t xml:space="preserve">　　一是加强劣质散煤管控。严打散煤运销行为，并加强劣质散煤管控宣传力度，形成全民杜绝散煤的良好氛围。</w:t>
      </w:r>
    </w:p>
    <w:p>
      <w:pPr>
        <w:ind w:left="0" w:right="0" w:firstLine="560"/>
        <w:spacing w:before="450" w:after="450" w:line="312" w:lineRule="auto"/>
      </w:pPr>
      <w:r>
        <w:rPr>
          <w:rFonts w:ascii="宋体" w:hAnsi="宋体" w:eastAsia="宋体" w:cs="宋体"/>
          <w:color w:val="000"/>
          <w:sz w:val="28"/>
          <w:szCs w:val="28"/>
        </w:rPr>
        <w:t xml:space="preserve">　　二是加强成品油质量监管。对辖区内的成品油经营主体全覆盖，严厉打击销售不符合国家质量标准油品的违法行为。一季度共组织抽检1次，抽检成品油经营单位38家次，共103个批次，经检测全部合格。</w:t>
      </w:r>
    </w:p>
    <w:p>
      <w:pPr>
        <w:ind w:left="0" w:right="0" w:firstLine="560"/>
        <w:spacing w:before="450" w:after="450" w:line="312" w:lineRule="auto"/>
      </w:pPr>
      <w:r>
        <w:rPr>
          <w:rFonts w:ascii="宋体" w:hAnsi="宋体" w:eastAsia="宋体" w:cs="宋体"/>
          <w:color w:val="000"/>
          <w:sz w:val="28"/>
          <w:szCs w:val="28"/>
        </w:rPr>
        <w:t xml:space="preserve">　　三是商品质量抽检。为进一步强化化肥获证企业产品质量安全监管，组织产品质量检测机构对县化肥销售企业、农资企业进行监督抽检。目前，共抽检化肥30批次，农膜地膜2批次，均在检测中。</w:t>
      </w:r>
    </w:p>
    <w:p>
      <w:pPr>
        <w:ind w:left="0" w:right="0" w:firstLine="560"/>
        <w:spacing w:before="450" w:after="450" w:line="312" w:lineRule="auto"/>
      </w:pPr>
      <w:r>
        <w:rPr>
          <w:rFonts w:ascii="宋体" w:hAnsi="宋体" w:eastAsia="宋体" w:cs="宋体"/>
          <w:color w:val="000"/>
          <w:sz w:val="28"/>
          <w:szCs w:val="28"/>
        </w:rPr>
        <w:t xml:space="preserve">　　四是县级监督抽查后处理工作。科学、严谨、审慎的研判抽查样品的结果，依法加强问题产品及企业的后处理工作。截至目前，省产品质量监督抽查管理系统共不合格产品信息5条，已完成3条，2条正在后处理中。3月10日市重点工业产品质量隐患排查整治工作督导组第四督导检查小组来我县就20__年度监督抽查不合格产品企业整改情况进行督导检查。我局陪同督导小组对我县省抽后处理中不合格产品的企业进行实地督导检查工作，提出指导意见。</w:t>
      </w:r>
    </w:p>
    <w:p>
      <w:pPr>
        <w:ind w:left="0" w:right="0" w:firstLine="560"/>
        <w:spacing w:before="450" w:after="450" w:line="312" w:lineRule="auto"/>
      </w:pPr>
      <w:r>
        <w:rPr>
          <w:rFonts w:ascii="宋体" w:hAnsi="宋体" w:eastAsia="宋体" w:cs="宋体"/>
          <w:color w:val="000"/>
          <w:sz w:val="28"/>
          <w:szCs w:val="28"/>
        </w:rPr>
        <w:t xml:space="preserve">　　五是开展商超专项行动，检查商店136户次，主要对其证照情况，索证索票，有无“山寨”、“过期”、“三无”等进行检查，出动执法人员165人次，执法车辆50余台次，发出限期办理营业执照通知37多份，查处无照经营1起，罚款6000元。</w:t>
      </w:r>
    </w:p>
    <w:p>
      <w:pPr>
        <w:ind w:left="0" w:right="0" w:firstLine="560"/>
        <w:spacing w:before="450" w:after="450" w:line="312" w:lineRule="auto"/>
      </w:pPr>
      <w:r>
        <w:rPr>
          <w:rFonts w:ascii="宋体" w:hAnsi="宋体" w:eastAsia="宋体" w:cs="宋体"/>
          <w:color w:val="000"/>
          <w:sz w:val="28"/>
          <w:szCs w:val="28"/>
        </w:rPr>
        <w:t xml:space="preserve">　　（二）保证计量秩序稳定。为保证春节期间计量秩序稳定，保障消费者合法权益，我局在春节期间认真进行计量执法监督检查，对县城集贸市场、及超市、加油（气）站等场所进行计量执法监督检查，其中加油机检定62台，电子计价称检定216台，压力表检定242台，血压计检定34台。</w:t>
      </w:r>
    </w:p>
    <w:p>
      <w:pPr>
        <w:ind w:left="0" w:right="0" w:firstLine="560"/>
        <w:spacing w:before="450" w:after="450" w:line="312" w:lineRule="auto"/>
      </w:pPr>
      <w:r>
        <w:rPr>
          <w:rFonts w:ascii="宋体" w:hAnsi="宋体" w:eastAsia="宋体" w:cs="宋体"/>
          <w:color w:val="000"/>
          <w:sz w:val="28"/>
          <w:szCs w:val="28"/>
        </w:rPr>
        <w:t xml:space="preserve">　　（三）规范企业认证认可。依据认证行政监管系统，积极开展全县76家自愿性认证企业进行摸底调查，对地址及联系方式变更的进行了完善，建立了自愿性认证档案，系统的整理了各家企业的法人及质量负责人姓名和联系方式，建立了质量提升工作群，为质量提升、首席质量官的培育打下基础。</w:t>
      </w:r>
    </w:p>
    <w:p>
      <w:pPr>
        <w:ind w:left="0" w:right="0" w:firstLine="560"/>
        <w:spacing w:before="450" w:after="450" w:line="312" w:lineRule="auto"/>
      </w:pPr>
      <w:r>
        <w:rPr>
          <w:rFonts w:ascii="宋体" w:hAnsi="宋体" w:eastAsia="宋体" w:cs="宋体"/>
          <w:color w:val="000"/>
          <w:sz w:val="28"/>
          <w:szCs w:val="28"/>
        </w:rPr>
        <w:t xml:space="preserve">　　（四）服务推进商标品牌。为乐海乐器有限公司申报专利保险补助资金并上报，为华斯控股股份有限公司印制并发放“裘皮“地理标志保护产品标签10万个，继续培育支持华斯控股股份有限公司的“华斯国际裘皮城”为知识产权示范市场；受理商标、专利注册咨询52人次、商标转让、延续12人次。</w:t>
      </w:r>
    </w:p>
    <w:p>
      <w:pPr>
        <w:ind w:left="0" w:right="0" w:firstLine="560"/>
        <w:spacing w:before="450" w:after="450" w:line="312" w:lineRule="auto"/>
      </w:pPr>
      <w:r>
        <w:rPr>
          <w:rFonts w:ascii="宋体" w:hAnsi="宋体" w:eastAsia="宋体" w:cs="宋体"/>
          <w:color w:val="000"/>
          <w:sz w:val="28"/>
          <w:szCs w:val="28"/>
        </w:rPr>
        <w:t xml:space="preserve">　　（五）推进双随机企业抽检。</w:t>
      </w:r>
    </w:p>
    <w:p>
      <w:pPr>
        <w:ind w:left="0" w:right="0" w:firstLine="560"/>
        <w:spacing w:before="450" w:after="450" w:line="312" w:lineRule="auto"/>
      </w:pPr>
      <w:r>
        <w:rPr>
          <w:rFonts w:ascii="宋体" w:hAnsi="宋体" w:eastAsia="宋体" w:cs="宋体"/>
          <w:color w:val="000"/>
          <w:sz w:val="28"/>
          <w:szCs w:val="28"/>
        </w:rPr>
        <w:t xml:space="preserve">　　一是年初我局对今年的双随机工作进行了部署，根据年初制定的抽查计划和方案开展今年的双随机抽查工作。三月份进行了2024年双随机特种设备抽查工作，共抽出我辖区内31户在抽查范围内的企业。</w:t>
      </w:r>
    </w:p>
    <w:p>
      <w:pPr>
        <w:ind w:left="0" w:right="0" w:firstLine="560"/>
        <w:spacing w:before="450" w:after="450" w:line="312" w:lineRule="auto"/>
      </w:pPr>
      <w:r>
        <w:rPr>
          <w:rFonts w:ascii="宋体" w:hAnsi="宋体" w:eastAsia="宋体" w:cs="宋体"/>
          <w:color w:val="000"/>
          <w:sz w:val="28"/>
          <w:szCs w:val="28"/>
        </w:rPr>
        <w:t xml:space="preserve">　　二是20__年度企业和个体工商户年报公示工作已经开始，我局制作了年报公示简报，发动我局人员通过微信朋友圈积极发送，扩大影响。对申请移出经营异常的经营户的材料进行审核。</w:t>
      </w:r>
    </w:p>
    <w:p>
      <w:pPr>
        <w:ind w:left="0" w:right="0" w:firstLine="560"/>
        <w:spacing w:before="450" w:after="450" w:line="312" w:lineRule="auto"/>
      </w:pPr>
      <w:r>
        <w:rPr>
          <w:rFonts w:ascii="宋体" w:hAnsi="宋体" w:eastAsia="宋体" w:cs="宋体"/>
          <w:color w:val="000"/>
          <w:sz w:val="28"/>
          <w:szCs w:val="28"/>
        </w:rPr>
        <w:t xml:space="preserve">　　三是配合市局对我县2家机动车安全检测机构进行了“双随机”监督检查，经检两家均检测不合格，现责令其十五日之内整改完毕。</w:t>
      </w:r>
    </w:p>
    <w:p>
      <w:pPr>
        <w:ind w:left="0" w:right="0" w:firstLine="560"/>
        <w:spacing w:before="450" w:after="450" w:line="312" w:lineRule="auto"/>
      </w:pPr>
      <w:r>
        <w:rPr>
          <w:rFonts w:ascii="宋体" w:hAnsi="宋体" w:eastAsia="宋体" w:cs="宋体"/>
          <w:color w:val="000"/>
          <w:sz w:val="28"/>
          <w:szCs w:val="28"/>
        </w:rPr>
        <w:t xml:space="preserve">　　（六）加强特种设备安全监察。</w:t>
      </w:r>
    </w:p>
    <w:p>
      <w:pPr>
        <w:ind w:left="0" w:right="0" w:firstLine="560"/>
        <w:spacing w:before="450" w:after="450" w:line="312" w:lineRule="auto"/>
      </w:pPr>
      <w:r>
        <w:rPr>
          <w:rFonts w:ascii="宋体" w:hAnsi="宋体" w:eastAsia="宋体" w:cs="宋体"/>
          <w:color w:val="000"/>
          <w:sz w:val="28"/>
          <w:szCs w:val="28"/>
        </w:rPr>
        <w:t xml:space="preserve">　　一是为有效提高广大群众安全乘坐电梯的意识，向电梯96365应急处置中心报送新增电梯58台并领取应急标识牌；补做电梯96365应急标识牌20台。</w:t>
      </w:r>
    </w:p>
    <w:p>
      <w:pPr>
        <w:ind w:left="0" w:right="0" w:firstLine="560"/>
        <w:spacing w:before="450" w:after="450" w:line="312" w:lineRule="auto"/>
      </w:pPr>
      <w:r>
        <w:rPr>
          <w:rFonts w:ascii="宋体" w:hAnsi="宋体" w:eastAsia="宋体" w:cs="宋体"/>
          <w:color w:val="000"/>
          <w:sz w:val="28"/>
          <w:szCs w:val="28"/>
        </w:rPr>
        <w:t xml:space="preserve">　　二是为3家新增特种设备使用单位办理开户业务并开通账号，受理11家特种设备使用单位的18台设备（叉车7台、起重机2台、电梯9台）的开工告知。</w:t>
      </w:r>
    </w:p>
    <w:p>
      <w:pPr>
        <w:ind w:left="0" w:right="0" w:firstLine="560"/>
        <w:spacing w:before="450" w:after="450" w:line="312" w:lineRule="auto"/>
      </w:pPr>
      <w:r>
        <w:rPr>
          <w:rFonts w:ascii="宋体" w:hAnsi="宋体" w:eastAsia="宋体" w:cs="宋体"/>
          <w:color w:val="000"/>
          <w:sz w:val="28"/>
          <w:szCs w:val="28"/>
        </w:rPr>
        <w:t xml:space="preserve">　　三是开展特种设备安全大检查，加强特种设备隐患排查治理，确保风险隐患精准处置到位，共出动执法人员68人次，监察单位22家，检查特种设备28台，查处事故隐患2处，立案查处1起，发出《特种设备安全监察指令书》1份，查处无证非法运营特种设备2台，无证操作人员2人。</w:t>
      </w:r>
    </w:p>
    <w:p>
      <w:pPr>
        <w:ind w:left="0" w:right="0" w:firstLine="560"/>
        <w:spacing w:before="450" w:after="450" w:line="312" w:lineRule="auto"/>
      </w:pPr>
      <w:r>
        <w:rPr>
          <w:rFonts w:ascii="宋体" w:hAnsi="宋体" w:eastAsia="宋体" w:cs="宋体"/>
          <w:color w:val="000"/>
          <w:sz w:val="28"/>
          <w:szCs w:val="28"/>
        </w:rPr>
        <w:t xml:space="preserve">　　（七）推动放心消费创建工作深入开展。按照市局要求，开展了放心消费示范单位摸底工作，目前我县现有省级创建示范单位6家，市级创建示范单位6家，县级创建示范单位9家。为确保我县全年目标顺利落实完成，我局进行广泛宣传，鼓励社会各界共同参与，形成全社会共创共建营造安全放心消费环境的良好氛围。</w:t>
      </w:r>
    </w:p>
    <w:p>
      <w:pPr>
        <w:ind w:left="0" w:right="0" w:firstLine="560"/>
        <w:spacing w:before="450" w:after="450" w:line="312" w:lineRule="auto"/>
      </w:pPr>
      <w:r>
        <w:rPr>
          <w:rFonts w:ascii="宋体" w:hAnsi="宋体" w:eastAsia="宋体" w:cs="宋体"/>
          <w:color w:val="000"/>
          <w:sz w:val="28"/>
          <w:szCs w:val="28"/>
        </w:rPr>
        <w:t xml:space="preserve">　　（八）规范化妆品经营使用秩序。加强对母婴用品专卖店、商场等儿童化妆品经营者的监督检查，对化妆品经营企业组织培训，排除安全风险。对经营儿童化妆品的合法性、标签标识、索证索票、台账建立、功效宣称，营业场所内宣传资料是否存在宣称预防、治疗疾病功能等违规行为重点检查，现出动执法人员98人次，检查化妆品经营企业119家次，现场提出整改意见90条。</w:t>
      </w:r>
    </w:p>
    <w:p>
      <w:pPr>
        <w:ind w:left="0" w:right="0" w:firstLine="560"/>
        <w:spacing w:before="450" w:after="450" w:line="312" w:lineRule="auto"/>
      </w:pPr>
      <w:r>
        <w:rPr>
          <w:rFonts w:ascii="宋体" w:hAnsi="宋体" w:eastAsia="宋体" w:cs="宋体"/>
          <w:color w:val="000"/>
          <w:sz w:val="28"/>
          <w:szCs w:val="28"/>
        </w:rPr>
        <w:t xml:space="preserve">&gt;　　四、了解群众需求维护群众利益</w:t>
      </w:r>
    </w:p>
    <w:p>
      <w:pPr>
        <w:ind w:left="0" w:right="0" w:firstLine="560"/>
        <w:spacing w:before="450" w:after="450" w:line="312" w:lineRule="auto"/>
      </w:pPr>
      <w:r>
        <w:rPr>
          <w:rFonts w:ascii="宋体" w:hAnsi="宋体" w:eastAsia="宋体" w:cs="宋体"/>
          <w:color w:val="000"/>
          <w:sz w:val="28"/>
          <w:szCs w:val="28"/>
        </w:rPr>
        <w:t xml:space="preserve">　　一是畅通投诉举报热线，提高消费者满意度。受理投诉举报案件480起，现已办结319起，接受咨询130起，受理生活类案件133件，答复解决率100%。</w:t>
      </w:r>
    </w:p>
    <w:p>
      <w:pPr>
        <w:ind w:left="0" w:right="0" w:firstLine="560"/>
        <w:spacing w:before="450" w:after="450" w:line="312" w:lineRule="auto"/>
      </w:pPr>
      <w:r>
        <w:rPr>
          <w:rFonts w:ascii="宋体" w:hAnsi="宋体" w:eastAsia="宋体" w:cs="宋体"/>
          <w:color w:val="000"/>
          <w:sz w:val="28"/>
          <w:szCs w:val="28"/>
        </w:rPr>
        <w:t xml:space="preserve">　　二是认真查办各类投诉案件，截至目前，共立案33件，办结41件，其中一般程序34件，简易程序7件，实施行政强制措施案件11件，罚没款合计20__30元。</w:t>
      </w:r>
    </w:p>
    <w:p>
      <w:pPr>
        <w:ind w:left="0" w:right="0" w:firstLine="560"/>
        <w:spacing w:before="450" w:after="450" w:line="312" w:lineRule="auto"/>
      </w:pPr>
      <w:r>
        <w:rPr>
          <w:rFonts w:ascii="宋体" w:hAnsi="宋体" w:eastAsia="宋体" w:cs="宋体"/>
          <w:color w:val="000"/>
          <w:sz w:val="28"/>
          <w:szCs w:val="28"/>
        </w:rPr>
        <w:t xml:space="preserve">　　三是开展2024年度个体工商户经营状况跟踪调查问卷，对春节期间经营状况、盈收情况、当前状态的满意度等进行调查，目前我县20家个人工商户已全部填报完成。</w:t>
      </w:r>
    </w:p>
    <w:p>
      <w:pPr>
        <w:ind w:left="0" w:right="0" w:firstLine="560"/>
        <w:spacing w:before="450" w:after="450" w:line="312" w:lineRule="auto"/>
      </w:pPr>
      <w:r>
        <w:rPr>
          <w:rFonts w:ascii="宋体" w:hAnsi="宋体" w:eastAsia="宋体" w:cs="宋体"/>
          <w:color w:val="000"/>
          <w:sz w:val="28"/>
          <w:szCs w:val="28"/>
        </w:rPr>
        <w:t xml:space="preserve">　　五、提升科技水平加强皮毛中心建设</w:t>
      </w:r>
    </w:p>
    <w:p>
      <w:pPr>
        <w:ind w:left="0" w:right="0" w:firstLine="560"/>
        <w:spacing w:before="450" w:after="450" w:line="312" w:lineRule="auto"/>
      </w:pPr>
      <w:r>
        <w:rPr>
          <w:rFonts w:ascii="宋体" w:hAnsi="宋体" w:eastAsia="宋体" w:cs="宋体"/>
          <w:color w:val="000"/>
          <w:sz w:val="28"/>
          <w:szCs w:val="28"/>
        </w:rPr>
        <w:t xml:space="preserve">　　一是强化能力验证。参加荷兰iis国际能力验证组织的“游离甲醛含量”项目，编号为“iis20A15F”，取得满意结果。报名参加今年荷兰iis国际能力验证组织的“游离甲醛含量”、“重金属”、“六价铬”、“pH及稀释差”四个项目的能力验证，进行了大量练兵。</w:t>
      </w:r>
    </w:p>
    <w:p>
      <w:pPr>
        <w:ind w:left="0" w:right="0" w:firstLine="560"/>
        <w:spacing w:before="450" w:after="450" w:line="312" w:lineRule="auto"/>
      </w:pPr>
      <w:r>
        <w:rPr>
          <w:rFonts w:ascii="宋体" w:hAnsi="宋体" w:eastAsia="宋体" w:cs="宋体"/>
          <w:color w:val="000"/>
          <w:sz w:val="28"/>
          <w:szCs w:val="28"/>
        </w:rPr>
        <w:t xml:space="preserve">　　二是加快新设备练兵。新购买设备“EClassical3100型高效液相色谱仪”，该设备能进行“游离甲醛含量、六价铬、可分解有害芳香胺染料”项目的检验，一季度中心对“游离甲醛含量”项目进行了大量练兵。</w:t>
      </w:r>
    </w:p>
    <w:p>
      <w:pPr>
        <w:ind w:left="0" w:right="0" w:firstLine="560"/>
        <w:spacing w:before="450" w:after="450" w:line="312" w:lineRule="auto"/>
      </w:pPr>
      <w:r>
        <w:rPr>
          <w:rFonts w:ascii="宋体" w:hAnsi="宋体" w:eastAsia="宋体" w:cs="宋体"/>
          <w:color w:val="000"/>
          <w:sz w:val="28"/>
          <w:szCs w:val="28"/>
        </w:rPr>
        <w:t xml:space="preserve">　　三是跟踪标准变更。涉及变更标准“GB/T22807-20__皮革和毛皮化学试验六价铬含量的测定：分光光度法”、“GB/T19941.2-20__皮革和毛皮甲醛含量的测定第2部分：分光光度法”，进行大量练兵与比对，进行了方法验证。</w:t>
      </w:r>
    </w:p>
    <w:p>
      <w:pPr>
        <w:ind w:left="0" w:right="0" w:firstLine="560"/>
        <w:spacing w:before="450" w:after="450" w:line="312" w:lineRule="auto"/>
      </w:pPr>
      <w:r>
        <w:rPr>
          <w:rFonts w:ascii="宋体" w:hAnsi="宋体" w:eastAsia="宋体" w:cs="宋体"/>
          <w:color w:val="000"/>
          <w:sz w:val="28"/>
          <w:szCs w:val="28"/>
        </w:rPr>
        <w:t xml:space="preserve">　　四是开展检验检测工作。一季度承检44份委托检验工作，并出具检验报告。涉及“游离甲醛含量、耐摩擦色牢度、pH值及稀释差、气味、毛皮服装外观质量、重金属”等12个检验项目。</w:t>
      </w:r>
    </w:p>
    <w:p>
      <w:pPr>
        <w:ind w:left="0" w:right="0" w:firstLine="560"/>
        <w:spacing w:before="450" w:after="450" w:line="312" w:lineRule="auto"/>
      </w:pPr>
      <w:r>
        <w:rPr>
          <w:rFonts w:ascii="黑体" w:hAnsi="黑体" w:eastAsia="黑体" w:cs="黑体"/>
          <w:color w:val="000000"/>
          <w:sz w:val="36"/>
          <w:szCs w:val="36"/>
          <w:b w:val="1"/>
          <w:bCs w:val="1"/>
        </w:rPr>
        <w:t xml:space="preserve">【篇十】2024年市场监管局工作总结</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2024-11-13T06:07:25+08:00</dcterms:created>
  <dcterms:modified xsi:type="dcterms:W3CDTF">2024-11-13T06:07:25+08:00</dcterms:modified>
</cp:coreProperties>
</file>

<file path=docProps/custom.xml><?xml version="1.0" encoding="utf-8"?>
<Properties xmlns="http://schemas.openxmlformats.org/officeDocument/2006/custom-properties" xmlns:vt="http://schemas.openxmlformats.org/officeDocument/2006/docPropsVTypes"/>
</file>