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2024年法院党建工作总结【7篇】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法院是一个在世界各地广泛设立的国家机关。主要通过司法活动惩治犯罪分子，解决社会矛盾纠纷，维护公平正义。人民法院是中华人民共和国的国家司法机关。中华人民共和国设立了最高人民法院、地方各级人民法院、军事法院和其他专门人民法院。 以下是为大家整理...</w:t>
      </w:r>
    </w:p>
    <w:p>
      <w:pPr>
        <w:ind w:left="0" w:right="0" w:firstLine="560"/>
        <w:spacing w:before="450" w:after="450" w:line="312" w:lineRule="auto"/>
      </w:pPr>
      <w:r>
        <w:rPr>
          <w:rFonts w:ascii="宋体" w:hAnsi="宋体" w:eastAsia="宋体" w:cs="宋体"/>
          <w:color w:val="000"/>
          <w:sz w:val="28"/>
          <w:szCs w:val="28"/>
        </w:rPr>
        <w:t xml:space="preserve">法院是一个在世界各地广泛设立的国家机关。主要通过司法活动惩治犯罪分子，解决社会矛盾纠纷，维护公平正义。人民法院是中华人民共和国的国家司法机关。中华人民共和国设立了最高人民法院、地方各级人民法院、军事法院和其他专门人民法院。 以下是为大家整理的关于2024年法院党建工作总结的文章7篇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2024年法院党建工作总结篇1</w:t>
      </w:r>
    </w:p>
    <w:p>
      <w:pPr>
        <w:ind w:left="0" w:right="0" w:firstLine="560"/>
        <w:spacing w:before="450" w:after="450" w:line="312" w:lineRule="auto"/>
      </w:pPr>
      <w:r>
        <w:rPr>
          <w:rFonts w:ascii="宋体" w:hAnsi="宋体" w:eastAsia="宋体" w:cs="宋体"/>
          <w:color w:val="000"/>
          <w:sz w:val="28"/>
          <w:szCs w:val="28"/>
        </w:rPr>
        <w:t xml:space="preserve">　　党建强则队伍强，党建兴则事业兴。近年来，X县法院坚持以习近平新时代中国特色社会主义思想为指导，牢固树立“抓好党建是最大政绩”的理念，积极打造党建“1+3”工作模式，把抓党务与抓队伍、抓业务、抓服务紧密结合，促进党建与法院工作深度融合，党组织的凝聚力向心力战斗力不断增强，法院工作实现新发展。被授予全国法院党建工作先进集体、全国优秀法院、全国模范法院等荣誉称号，队伍连续X年无严重违法违纪。</w:t>
      </w:r>
    </w:p>
    <w:p>
      <w:pPr>
        <w:ind w:left="0" w:right="0" w:firstLine="560"/>
        <w:spacing w:before="450" w:after="450" w:line="312" w:lineRule="auto"/>
      </w:pPr>
      <w:r>
        <w:rPr>
          <w:rFonts w:ascii="宋体" w:hAnsi="宋体" w:eastAsia="宋体" w:cs="宋体"/>
          <w:color w:val="000"/>
          <w:sz w:val="28"/>
          <w:szCs w:val="28"/>
        </w:rPr>
        <w:t xml:space="preserve">　　一、抓党务重引领。一是抓住关键点。党组书记认真履行第一责任人责任，把党建工作纳入领导班子责任体系和目标管理，将党建工作与业务工作同谋划、同部署、同检查。班子成员认真履行“一岗双责”，从严落实党建述职、重大事项报告制度。实施“头雁”培育行动，提升支部书记和党务工作人员履职能力，建立包括组织生活、党员教育管理等内容的书记履职责任清单，实行项目化常态化督导落实。二是抓实结合点。从X年起建立党组巡查点评机制，按照“树立目标、确认目标、组织点评、落实整改”四步流程，采用“现场点评、会议点评、绩效点评”三种方法，点班子、点思路、点队伍、点个人、点绩效、点差距，并将点评结果纳入绩效考核，成为党组“抓党建带队建促审判”的重要抓手，有效激发了党员干事创业的积极性。三是抓好切入点。以品牌创建推动党组织建设，按照“一支部一品牌一特色”的创建要求，每个党支部分别精心打造一项特色司法品牌。如X法庭创建“持廉守正”品牌，设立“家事纠纷缓冲室”，获评“全国家事审判工作先进集体”，X中院和市妇联召开现场会予以推广。我院也被省高院确定为家事审判改革试点法院。四是借力“智慧党建”。建设“互联网+”智慧党建平台，依托新媒体开展“微党建”，利用学习强国、“灯塔-党建在线”等平台，加强了党建工作网上阵地建设。</w:t>
      </w:r>
    </w:p>
    <w:p>
      <w:pPr>
        <w:ind w:left="0" w:right="0" w:firstLine="560"/>
        <w:spacing w:before="450" w:after="450" w:line="312" w:lineRule="auto"/>
      </w:pPr>
      <w:r>
        <w:rPr>
          <w:rFonts w:ascii="宋体" w:hAnsi="宋体" w:eastAsia="宋体" w:cs="宋体"/>
          <w:color w:val="000"/>
          <w:sz w:val="28"/>
          <w:szCs w:val="28"/>
        </w:rPr>
        <w:t xml:space="preserve">　　二、以党建带队建。一是加强政治建设。坚持把党的政治建设摆在首位，严格执行重大事项请示报告制度，树牢“四个意识”，坚定“四个自信”，做到“两个维护”。在办案过程中把讲政治与讲法治结合起来，制定院庭长监督管理制度，实现办案政治、法律和社会效果的有机统一。加强干部队伍执行力建设，通过德廉考试、青年法官导师制、X法官沙龙等，打造一支忠诚干净担当的过硬队伍。二是加强思想建设。用习近平新时代中国特色社会主义思想武装干警头脑，坚持开展学习日、周推送、读书月、季研讨活动，开设“红色讲堂”，领导干部带头讲党课，党员送法下乡、帮扶济困，密切党群关系。注重利用社会上的冤假错案开展讨论，引导干警找差距、补短板、强弱项，确保学习往深里走、往心里走、往实里走。三是加强组织建设。大力推进基层党组织组织力提升工程，在全县第一个成立部门机关党委，将党支部优化整合为X个，由改革后不再担任中层负责人的领导干部担任支部书记，既妥善安置了原有领导干部，又强化了党的领导。落实组织生活制度，提高“三会一课”质量，全面推行支部主题党日，强化对党员的政治引领和思想教育。四是加强作风建设。广泛开展纪律作风专项教育整治等“四项活动”和“三转学习研讨”，落实“五个一”制度，坚持对每一件案件卷宗进行评查，对每一个工作日庭审活动通过电子大屏幕进行实时监督，每月开展一次院机关作风检查，每季度到法庭巡查一次，每半年统计分析一次投诉举报案件查处情况，变事后监督为源头治理，规范司法行为。五是加强文化建设。建立以“正心养德、明法廉行”为内核的“正心文化”体系，通过文化熏陶、实践养成、制度保障等措施，引导干警坚定维护公平正义的价值追求，培育法官职业精神。先后有X等X名干警被授予省级以上荣誉称号。</w:t>
      </w:r>
    </w:p>
    <w:p>
      <w:pPr>
        <w:ind w:left="0" w:right="0" w:firstLine="560"/>
        <w:spacing w:before="450" w:after="450" w:line="312" w:lineRule="auto"/>
      </w:pPr>
      <w:r>
        <w:rPr>
          <w:rFonts w:ascii="宋体" w:hAnsi="宋体" w:eastAsia="宋体" w:cs="宋体"/>
          <w:color w:val="000"/>
          <w:sz w:val="28"/>
          <w:szCs w:val="28"/>
        </w:rPr>
        <w:t xml:space="preserve">　　三、以党建促业务。为防止党建与业务“两张皮”，我院努力找准党建与审判执行工作的结合点。一是在攻坚克难中强化党的领导。实施先锋引领行动，党员干部在急难险重任务中勇挑重担，牢固树立“责任在我”的担当精神，如在基本解决执行难工作中，党组书记作为第一责任人，积极争取县委支持，统筹调度执行会战，班子成员主动办理“骨头案”，抽调党员骨干组成“速执团队”，我院被表彰为全省法院“基本解决执行难”先进集体。二是在提升审判质效上强化党的领导。院党组心无旁骛攻主业，加强对审判执行业务的日常监管，从X年开始实行短信、电话、上门“三回访”机制，倒逼法官提高办案质效和自律意识，有力促进案件质效提升。近年来，我院年均受理案件X余件，核心考核指标保持全省基层法院前列。三是在化解信访过程中强化党的领导。院党组始终将化解涉诉信访案件作为首要工作任务来抓，实行党组成员首访责任制，今年信访量同比下降X%，省委巡视组、省市法院、市县纪委等交办的X件信访案件全部清零。四是在司法改革中强化党的领导。持续深化“分调裁审”机制改革，推进案件繁简分流、轻重分离、快慢分道，实现“简案快办、繁案精审”。X-X月，由党员骨干组成的民商事速裁团队结案X件，服判息诉率X%，审结的民事案件占全院X%，X日内结案占X%。今年X月建立以“刑拘直诉”为主导的“一体化”刑事速裁机制，有X件简单刑事案件以速裁方式审结。</w:t>
      </w:r>
    </w:p>
    <w:p>
      <w:pPr>
        <w:ind w:left="0" w:right="0" w:firstLine="560"/>
        <w:spacing w:before="450" w:after="450" w:line="312" w:lineRule="auto"/>
      </w:pPr>
      <w:r>
        <w:rPr>
          <w:rFonts w:ascii="宋体" w:hAnsi="宋体" w:eastAsia="宋体" w:cs="宋体"/>
          <w:color w:val="000"/>
          <w:sz w:val="28"/>
          <w:szCs w:val="28"/>
        </w:rPr>
        <w:t xml:space="preserve">　　四、抓党建促服务。一是忠实履行使命。紧紧围绕全县大局，制定司法服务保障新旧动能转换、优化营商环境等文件，促进辖区经济高质量发展。注重“超前一步解决问题”，如在旧城改造等现场，建立临时党支部，妥善处理涉群体性矛盾纠纷X起，被县委县政府授予经济工作“特别贡献奖”。积极参与全县脱贫攻坚，派驻X名驻村第一书记，选派X名党员干部到“加强农村基层党组织建设”工作队。在抗击新冠疫情期间，领导包小区、党员干部到一线值班，被县委表彰为疫情防控工作先进单位。二是深化便民诉讼。在诉讼服务中心设立党员示范岗，实行“一次办好”，积极推进全流程网上办公办案，民商事案件网上立案率X%，电子送达率X%，司法鉴定网上委托全覆盖，裁判文书和卷宗随案同步生成。三是推进司法公开。健全审判流程、庭审活动、裁判文书、执行信息“四大公开平台”，加快构建开放、动态、透明、便民的阳光司法机制。X-X月，通过网络直播庭审X场次，上网公布裁判文书X份。坚持以案释法，依法公开审理X等X人X性质组织犯罪案，组织人大代表、政协委员、被告人亲属等X余人旁听庭审，讲好法治公开课。四是坚持为民初心。维护民生权益，党员干部带头办理涉群体性矛盾纠纷，妥善处理X户储户诉某公司系列案件、为X名职工追回欠薪X万余元等涉民生案件，受害群众送来锦旗、感谢信，市县领导给予批示肯定。</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2024年法院党建工作总结篇2</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2024年法院党建工作总结篇3</w:t>
      </w:r>
    </w:p>
    <w:p>
      <w:pPr>
        <w:ind w:left="0" w:right="0" w:firstLine="560"/>
        <w:spacing w:before="450" w:after="450" w:line="312" w:lineRule="auto"/>
      </w:pPr>
      <w:r>
        <w:rPr>
          <w:rFonts w:ascii="宋体" w:hAnsi="宋体" w:eastAsia="宋体" w:cs="宋体"/>
          <w:color w:val="000"/>
          <w:sz w:val="28"/>
          <w:szCs w:val="28"/>
        </w:rPr>
        <w:t xml:space="preserve">　　20xx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xx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一、20xx年度开展主要工作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党的建设关系重大、意义深远、牵动全局，20xx年XX法院党建工作整体推进，创新发展，尽管当前党建工作取得了一些成绩，但还存在一些差距和不足：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三、20xx年党建工作打算</w:t>
      </w:r>
    </w:p>
    <w:p>
      <w:pPr>
        <w:ind w:left="0" w:right="0" w:firstLine="560"/>
        <w:spacing w:before="450" w:after="450" w:line="312" w:lineRule="auto"/>
      </w:pPr>
      <w:r>
        <w:rPr>
          <w:rFonts w:ascii="宋体" w:hAnsi="宋体" w:eastAsia="宋体" w:cs="宋体"/>
          <w:color w:val="000"/>
          <w:sz w:val="28"/>
          <w:szCs w:val="28"/>
        </w:rPr>
        <w:t xml:space="preserve">　　20xx年，我院将从以下几个方面做起，扎实开展党建工作，不断提高党建工作水平，具体表现在：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xx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2024年法院党建工作总结篇4</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2024年法院党建工作总结篇5</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2024年法院党建工作总结篇6</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2024年法院党建工作总结篇7</w:t>
      </w:r>
    </w:p>
    <w:p>
      <w:pPr>
        <w:ind w:left="0" w:right="0" w:firstLine="560"/>
        <w:spacing w:before="450" w:after="450" w:line="312" w:lineRule="auto"/>
      </w:pPr>
      <w:r>
        <w:rPr>
          <w:rFonts w:ascii="宋体" w:hAnsi="宋体" w:eastAsia="宋体" w:cs="宋体"/>
          <w:color w:val="000"/>
          <w:sz w:val="28"/>
          <w:szCs w:val="28"/>
        </w:rPr>
        <w:t xml:space="preserve">　　2024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2024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2024-09-20T09:18:46+08:00</dcterms:created>
  <dcterms:modified xsi:type="dcterms:W3CDTF">2024-09-20T09:18:46+08:00</dcterms:modified>
</cp:coreProperties>
</file>

<file path=docProps/custom.xml><?xml version="1.0" encoding="utf-8"?>
<Properties xmlns="http://schemas.openxmlformats.org/officeDocument/2006/custom-properties" xmlns:vt="http://schemas.openxmlformats.org/officeDocument/2006/docPropsVTypes"/>
</file>