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新时代统战工作总结(必备5篇)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新时代_工作总结1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w:t>
      </w:r>
    </w:p>
    <w:p>
      <w:pPr>
        <w:ind w:left="0" w:right="0" w:firstLine="560"/>
        <w:spacing w:before="450" w:after="450" w:line="312" w:lineRule="auto"/>
      </w:pPr>
      <w:r>
        <w:rPr>
          <w:rFonts w:ascii="黑体" w:hAnsi="黑体" w:eastAsia="黑体" w:cs="黑体"/>
          <w:color w:val="000000"/>
          <w:sz w:val="36"/>
          <w:szCs w:val="36"/>
          <w:b w:val="1"/>
          <w:bCs w:val="1"/>
        </w:rPr>
        <w:t xml:space="preserve">新时代_工作总结1</w:t>
      </w:r>
    </w:p>
    <w:p>
      <w:pPr>
        <w:ind w:left="0" w:right="0" w:firstLine="560"/>
        <w:spacing w:before="450" w:after="450" w:line="312" w:lineRule="auto"/>
      </w:pPr>
      <w:r>
        <w:rPr>
          <w:rFonts w:ascii="宋体" w:hAnsi="宋体" w:eastAsia="宋体" w:cs="宋体"/>
          <w:color w:val="000"/>
          <w:sz w:val="28"/>
          <w:szCs w:val="28"/>
        </w:rPr>
        <w:t xml:space="preserve">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新时代_工作总结2</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新时代_工作总结3</w:t>
      </w:r>
    </w:p>
    <w:p>
      <w:pPr>
        <w:ind w:left="0" w:right="0" w:firstLine="560"/>
        <w:spacing w:before="450" w:after="450" w:line="312" w:lineRule="auto"/>
      </w:pPr>
      <w:r>
        <w:rPr>
          <w:rFonts w:ascii="宋体" w:hAnsi="宋体" w:eastAsia="宋体" w:cs="宋体"/>
          <w:color w:val="000"/>
          <w:sz w:val="28"/>
          <w:szCs w:val="28"/>
        </w:rPr>
        <w:t xml:space="preserve">今年以来，我镇_工作在镇党委的高度重视与领导下，在县委_部的精心指导下，发挥优势，凝聚力量，积极服务于全镇工作大局，为推动镇域经济社会更快更好发展作出了积极贡献。现将我镇上半年_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一)_相关工作机制有效形成。一是加强了组织领导。成立_工作和宗教工作领导小组，结合实际，研究制定了全镇_工作计划，明确了_工作的目标任务，保证了_工作的有序开展与推进。二是充实了工作力量。在完善镇、村两级_工作网络的基础上，为适应新形势下加强各改进宗教工作的需要，明确了_工作干部和联络员，_工作队伍建设有了新进展。三是明晰了工作重点。根据县委_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三)_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重视好非公经济_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当前工作中存在的主要问题是：</w:t>
      </w:r>
    </w:p>
    <w:p>
      <w:pPr>
        <w:ind w:left="0" w:right="0" w:firstLine="560"/>
        <w:spacing w:before="450" w:after="450" w:line="312" w:lineRule="auto"/>
      </w:pPr>
      <w:r>
        <w:rPr>
          <w:rFonts w:ascii="宋体" w:hAnsi="宋体" w:eastAsia="宋体" w:cs="宋体"/>
          <w:color w:val="000"/>
          <w:sz w:val="28"/>
          <w:szCs w:val="28"/>
        </w:rPr>
        <w:t xml:space="preserve">(一)抓_工作的意识还有待提高，_工作服务大局的抓手平台还不够。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(二)各类_团体的作用有待进一步发挥。</w:t>
      </w:r>
    </w:p>
    <w:p>
      <w:pPr>
        <w:ind w:left="0" w:right="0" w:firstLine="560"/>
        <w:spacing w:before="450" w:after="450" w:line="312" w:lineRule="auto"/>
      </w:pPr>
      <w:r>
        <w:rPr>
          <w:rFonts w:ascii="宋体" w:hAnsi="宋体" w:eastAsia="宋体" w:cs="宋体"/>
          <w:color w:val="000"/>
          <w:sz w:val="28"/>
          <w:szCs w:val="28"/>
        </w:rPr>
        <w:t xml:space="preserve">(三)宗教工作管理难度依然存在。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将高度重视工作中存在的问题，全力推进我镇_工作迈入新台阶：一是继续加强_理论学习与宣传，全面做好_工作，更好推进我镇经济、社会建设;二是继续加强对民族宗教人士、港澳台及海外人士的摸底与引导服务工作，继续支持配合各_开展的社会服务以及调查研究活动，凝聚同心合力。三是继续完善村级_组织，健全与完善村级_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新时代_工作总结4</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必须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景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&gt;二、加强培养，提高党外知识分子的政治素质和参政议政本事</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经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经过沟通、交流，听取党外人士意见和提议。20XX年1月24日，院党委邀请了_人士、无党派人士32人参加座谈会，学院领导就20_年学院以教学为中心的改革、专业建设、新学校建设等情景、工作中存在的问题、面临的因难以及20XX年学院工作思路，进行了通报。民盟、农工等支部委员踊跃发言，对学院建设和发展提出了很好的提议和意见，并就如何发挥_参政议政作用、监督作用，为促进学院建设和发展进取建言献策，如何搞好_组织建设、思想政治建设等资料进行了交流、座谈。经过座谈，及时向党外知识分子通报学院的工作思路和工作动态，了解_一年的活动计划和活动情景，统一思想，构成合力。使党外知识分子自觉为学院总体目标出主意想办法，作出自我的努力。</w:t>
      </w:r>
    </w:p>
    <w:p>
      <w:pPr>
        <w:ind w:left="0" w:right="0" w:firstLine="560"/>
        <w:spacing w:before="450" w:after="450" w:line="312" w:lineRule="auto"/>
      </w:pPr>
      <w:r>
        <w:rPr>
          <w:rFonts w:ascii="宋体" w:hAnsi="宋体" w:eastAsia="宋体" w:cs="宋体"/>
          <w:color w:val="000"/>
          <w:sz w:val="28"/>
          <w:szCs w:val="28"/>
        </w:rPr>
        <w:t xml:space="preserve">&gt;四、进取创造条件，充分发挥好统一战线作用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20XX年4月，学院党委认真贯彻省委组织部、省委教育工委关于组织高校统一战线成员进取投身抗旱救灾工作的精神，组织院内_人士开展为西南抗旱救灾捐款工作，共收到款项1150元，送交宁德市红十字会。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教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景统计表》、《党外知识分子联谊组织情景统计表》、《高校_工作情景统计表》和《高校_及无党派人士情景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进取支持_工作和学习。使党外知识分子在学院改革发展和教育教学中发挥了进取的作用。但学院_工作也还存在必须的差距，今后还要进一步加强_工作力度，进一步关心支持党外知识分子，统_外知识分子的思想，充分发挥他们参政议政本事和学术攻关本事，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新时代_工作总结5</w:t>
      </w:r>
    </w:p>
    <w:p>
      <w:pPr>
        <w:ind w:left="0" w:right="0" w:firstLine="560"/>
        <w:spacing w:before="450" w:after="450" w:line="312" w:lineRule="auto"/>
      </w:pPr>
      <w:r>
        <w:rPr>
          <w:rFonts w:ascii="宋体" w:hAnsi="宋体" w:eastAsia="宋体" w:cs="宋体"/>
          <w:color w:val="000"/>
          <w:sz w:val="28"/>
          <w:szCs w:val="28"/>
        </w:rPr>
        <w:t xml:space="preserve">20__年金汇镇_工作在镇党委的正确领导和_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_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二)加强引导，注重服务，发挥侨台工作凝聚作用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宋体" w:hAnsi="宋体" w:eastAsia="宋体" w:cs="宋体"/>
          <w:color w:val="000"/>
          <w:sz w:val="28"/>
          <w:szCs w:val="28"/>
        </w:rPr>
        <w:t xml:space="preserve">(三)团结各方，维护稳定，实现民族宗教和谐共荣一是建立制度、完善管理，形成良好工作机制。对各项宗教事务实行制度化管理，调整宗教事务管理工作网络图，成立宗教事务志愿者队伍，各村(居)委建立了每周巡查制度，每季度向镇党群办汇报巡查情况。二是组织开展民族宗教法制宣传周活动，组织宗教场所负责人、少数民族代表、各村(居)班子成员、党委、各中心、民宗分管领导和民宗执法人员参加金汇镇20__年民族宗教法规宣讲讲座，做好民族宗教政策宣传工作。三是文明城区测评要求，落实民宗办工作部署，精心制定金汇镇民族宗教创建工作计划，落实专人负责，认真及时地做好创建文明城区相关材料收集、整理和上交。四是在大型居住社区正式落地后，在第一时间对动迁范围内的宗教场所进行认真摸底，对场所内占地、房屋、信徒状况、场所负责人等信息进行汇总、分析，并及时向区民宗办汇报。目前白沙庙原地保留，天福庵在大型居住社区范围内，规划落地。齐贤天主堂规划在中华学院东侧，占地六亩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2024-10-19T23:07:09+08:00</dcterms:created>
  <dcterms:modified xsi:type="dcterms:W3CDTF">2024-10-19T23:07:09+08:00</dcterms:modified>
</cp:coreProperties>
</file>

<file path=docProps/custom.xml><?xml version="1.0" encoding="utf-8"?>
<Properties xmlns="http://schemas.openxmlformats.org/officeDocument/2006/custom-properties" xmlns:vt="http://schemas.openxmlformats.org/officeDocument/2006/docPropsVTypes"/>
</file>