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金融领域涉非风险排查化解工作排查工作总结</w:t>
      </w:r>
      <w:bookmarkEnd w:id="1"/>
    </w:p>
    <w:p>
      <w:pPr>
        <w:jc w:val="center"/>
        <w:spacing w:before="0" w:after="450"/>
      </w:pPr>
      <w:r>
        <w:rPr>
          <w:rFonts w:ascii="Arial" w:hAnsi="Arial" w:eastAsia="Arial" w:cs="Arial"/>
          <w:color w:val="999999"/>
          <w:sz w:val="20"/>
          <w:szCs w:val="20"/>
        </w:rPr>
        <w:t xml:space="preserve">来源：网络  作者：雪海孤独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总结，汉语词语，读音为zǒngjié，意思是总地归结。本站今天为大家精心准备了金融领域涉非风险排查化解工作排查工作总结三篇，希望对大家有所帮助!　　 金融领域涉非风险排查化解工作排查工作总结　为认真贯彻落实《县开展非法集资风险专项排查活动的...</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总结，汉语词语，读音为zǒngjié，意思是总地归结。本站今天为大家精心准备了金融领域涉非风险排查化解工作排查工作总结三篇，希望对大家有所帮助!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金融领域涉非风险排查化解工作排查工作总结</w:t>
      </w:r>
    </w:p>
    <w:p>
      <w:pPr>
        <w:ind w:left="0" w:right="0" w:firstLine="560"/>
        <w:spacing w:before="450" w:after="450" w:line="312" w:lineRule="auto"/>
      </w:pPr>
      <w:r>
        <w:rPr>
          <w:rFonts w:ascii="宋体" w:hAnsi="宋体" w:eastAsia="宋体" w:cs="宋体"/>
          <w:color w:val="000"/>
          <w:sz w:val="28"/>
          <w:szCs w:val="28"/>
        </w:rPr>
        <w:t xml:space="preserve">　为认真贯彻落实《县开展非法集资风险专项排查活动的实施方案》，有效防范非法集资风险,维护人民群众的切身利益，依法从严打击非法集资违法犯罪活动，保障经济社会又好又快发展，县科工信局开展非法集资风险专项排查行动。现将工作情况总结如下:</w:t>
      </w:r>
    </w:p>
    <w:p>
      <w:pPr>
        <w:ind w:left="0" w:right="0" w:firstLine="560"/>
        <w:spacing w:before="450" w:after="450" w:line="312" w:lineRule="auto"/>
      </w:pPr>
      <w:r>
        <w:rPr>
          <w:rFonts w:ascii="宋体" w:hAnsi="宋体" w:eastAsia="宋体" w:cs="宋体"/>
          <w:color w:val="000"/>
          <w:sz w:val="28"/>
          <w:szCs w:val="28"/>
        </w:rPr>
        <w:t xml:space="preserve">&gt;　　一、领导重视，认真组织</w:t>
      </w:r>
    </w:p>
    <w:p>
      <w:pPr>
        <w:ind w:left="0" w:right="0" w:firstLine="560"/>
        <w:spacing w:before="450" w:after="450" w:line="312" w:lineRule="auto"/>
      </w:pPr>
      <w:r>
        <w:rPr>
          <w:rFonts w:ascii="宋体" w:hAnsi="宋体" w:eastAsia="宋体" w:cs="宋体"/>
          <w:color w:val="000"/>
          <w:sz w:val="28"/>
          <w:szCs w:val="28"/>
        </w:rPr>
        <w:t xml:space="preserve">　　根据《县开展非法集资风险专项排查活动的实施方案》，结合我局实际，我局成立了由局长为组长，副局长、副局长为副组长，各股室负责人为成员的\'非法集资风险专项排查工作领导小组，负责非法集资风险专项排查的日常工作。</w:t>
      </w:r>
    </w:p>
    <w:p>
      <w:pPr>
        <w:ind w:left="0" w:right="0" w:firstLine="560"/>
        <w:spacing w:before="450" w:after="450" w:line="312" w:lineRule="auto"/>
      </w:pPr>
      <w:r>
        <w:rPr>
          <w:rFonts w:ascii="宋体" w:hAnsi="宋体" w:eastAsia="宋体" w:cs="宋体"/>
          <w:color w:val="000"/>
          <w:sz w:val="28"/>
          <w:szCs w:val="28"/>
        </w:rPr>
        <w:t xml:space="preserve">&gt;　　二、采用宣传方式，增强群众辨别能力</w:t>
      </w:r>
    </w:p>
    <w:p>
      <w:pPr>
        <w:ind w:left="0" w:right="0" w:firstLine="560"/>
        <w:spacing w:before="450" w:after="450" w:line="312" w:lineRule="auto"/>
      </w:pPr>
      <w:r>
        <w:rPr>
          <w:rFonts w:ascii="宋体" w:hAnsi="宋体" w:eastAsia="宋体" w:cs="宋体"/>
          <w:color w:val="000"/>
          <w:sz w:val="28"/>
          <w:szCs w:val="28"/>
        </w:rPr>
        <w:t xml:space="preserve">　　以网点为阵地，利用条幅、展板、电子显示屏为载体，通过现场讲解、散发宣传单等形式，开展形式多样、面向基层的宣传教育活动，从多方位、多角度地宣传非法集资的表现形式和特点，剖析典型案例，增强公民的风险意识和辨别能力，扩大打击非法集资的宣传面和影响力，对社会公众提示风险，引导群众自觉远离非法集资。</w:t>
      </w:r>
    </w:p>
    <w:p>
      <w:pPr>
        <w:ind w:left="0" w:right="0" w:firstLine="560"/>
        <w:spacing w:before="450" w:after="450" w:line="312" w:lineRule="auto"/>
      </w:pPr>
      <w:r>
        <w:rPr>
          <w:rFonts w:ascii="宋体" w:hAnsi="宋体" w:eastAsia="宋体" w:cs="宋体"/>
          <w:color w:val="000"/>
          <w:sz w:val="28"/>
          <w:szCs w:val="28"/>
        </w:rPr>
        <w:t xml:space="preserve">&gt;　　三、落实监管机制，认真组织排查</w:t>
      </w:r>
    </w:p>
    <w:p>
      <w:pPr>
        <w:ind w:left="0" w:right="0" w:firstLine="560"/>
        <w:spacing w:before="450" w:after="450" w:line="312" w:lineRule="auto"/>
      </w:pPr>
      <w:r>
        <w:rPr>
          <w:rFonts w:ascii="宋体" w:hAnsi="宋体" w:eastAsia="宋体" w:cs="宋体"/>
          <w:color w:val="000"/>
          <w:sz w:val="28"/>
          <w:szCs w:val="28"/>
        </w:rPr>
        <w:t xml:space="preserve">　　重点对手机短信领域开展排查宣传，在排查中做到严查严处，干部分片包干，责任到人，通过排查，没有发现手机短信发布涉嫌非法集资广告资讯。督促电信运营商建立排查非法集资活动的长效机制，确保及早发现非法集资活动线索，及时消除非法集资活动风险隐患，加大非法集资风险处置工作力度，有力遏制和打击非法集资违法犯罪活动，维护人民群众合法权益和经济金融秩序和社会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2024-11-10T15:13:57+08:00</dcterms:created>
  <dcterms:modified xsi:type="dcterms:W3CDTF">2024-11-10T15:13:57+08:00</dcterms:modified>
</cp:coreProperties>
</file>

<file path=docProps/custom.xml><?xml version="1.0" encoding="utf-8"?>
<Properties xmlns="http://schemas.openxmlformats.org/officeDocument/2006/custom-properties" xmlns:vt="http://schemas.openxmlformats.org/officeDocument/2006/docPropsVTypes"/>
</file>