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医保经办下沉药店工作总结(通用33篇)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医保经办下沉药店工作总结1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荆州市*******药店医保刷卡工作总结</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荆州市城南开发区御河路药店位于老南外御河路，主要经营：中药、西药、中成药、中药饮片、化学药制剂、抗生素、生化药品、生物制品等，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荆州市职工基本医疗保险暂行办法》、《荆州市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店内建立有健全的医保机构，由本店直接领导负责医保工作，设立有人专职负责的医保管理机构，并对其进行定期的业务、服务技能培训，保证系统正常运转，及时上传、下载数据，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 我们知道我们的工作做得还不不够，在今后的工作中我们将在医保中心正确领导下，齐心协力，文明服务，严格按章相关法律、法规工作，维护国家利益和广大参保人员的利益，把医疗保险工作做得更好，为我市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_年6月至20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医保经办下沉药店工作总结2</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xxx机会xxx是梯子两侧的长柱，xxx能力xxx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医保经办下沉药店工作总结3</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医保经办下沉药店工作总结4</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&gt;医疗保险定点药店工作总结二：</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医保经办下沉药店工作总结5</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1、城镇职工基本医疗保险政策 2、医疗保险管理措施 3、定点零售药店服务公约 4、药店定点工作的计划和措施 5、医疗结算人员管理制度</w:t>
      </w:r>
    </w:p>
    <w:p>
      <w:pPr>
        <w:ind w:left="0" w:right="0" w:firstLine="560"/>
        <w:spacing w:before="450" w:after="450" w:line="312" w:lineRule="auto"/>
      </w:pPr>
      <w:r>
        <w:rPr>
          <w:rFonts w:ascii="宋体" w:hAnsi="宋体" w:eastAsia="宋体" w:cs="宋体"/>
          <w:color w:val="000"/>
          <w:sz w:val="28"/>
          <w:szCs w:val="28"/>
        </w:rPr>
        <w:t xml:space="preserve">6、医疗计算机管理人员工作制度</w:t>
      </w:r>
    </w:p>
    <w:p>
      <w:pPr>
        <w:ind w:left="0" w:right="0" w:firstLine="560"/>
        <w:spacing w:before="450" w:after="450" w:line="312" w:lineRule="auto"/>
      </w:pPr>
      <w:r>
        <w:rPr>
          <w:rFonts w:ascii="宋体" w:hAnsi="宋体" w:eastAsia="宋体" w:cs="宋体"/>
          <w:color w:val="000"/>
          <w:sz w:val="28"/>
          <w:szCs w:val="28"/>
        </w:rPr>
        <w:t xml:space="preserve">7、城镇职工慢性病管理制度</w:t>
      </w:r>
    </w:p>
    <w:p>
      <w:pPr>
        <w:ind w:left="0" w:right="0" w:firstLine="560"/>
        <w:spacing w:before="450" w:after="450" w:line="312" w:lineRule="auto"/>
      </w:pPr>
      <w:r>
        <w:rPr>
          <w:rFonts w:ascii="宋体" w:hAnsi="宋体" w:eastAsia="宋体" w:cs="宋体"/>
          <w:color w:val="000"/>
          <w:sz w:val="28"/>
          <w:szCs w:val="28"/>
        </w:rPr>
        <w:t xml:space="preserve">城镇职工基本医疗保险政策</w:t>
      </w:r>
    </w:p>
    <w:p>
      <w:pPr>
        <w:ind w:left="0" w:right="0" w:firstLine="560"/>
        <w:spacing w:before="450" w:after="450" w:line="312" w:lineRule="auto"/>
      </w:pPr>
      <w:r>
        <w:rPr>
          <w:rFonts w:ascii="宋体" w:hAnsi="宋体" w:eastAsia="宋体" w:cs="宋体"/>
          <w:color w:val="000"/>
          <w:sz w:val="28"/>
          <w:szCs w:val="28"/>
        </w:rPr>
        <w:t xml:space="preserve">1、参保人员持外配处方到定点药店调剂,药店营业员应严格按照国家处方调剂的有关规定给予认真调剂,定点零售药店人员无不正当理由,不得拒绝参保人员按外配处方调剂的请求,若认定外配处方调配剂量有疑问时,要告知参保人员,由原开处方的医生修改后再给给予调剂。</w:t>
      </w:r>
    </w:p>
    <w:p>
      <w:pPr>
        <w:ind w:left="0" w:right="0" w:firstLine="560"/>
        <w:spacing w:before="450" w:after="450" w:line="312" w:lineRule="auto"/>
      </w:pPr>
      <w:r>
        <w:rPr>
          <w:rFonts w:ascii="宋体" w:hAnsi="宋体" w:eastAsia="宋体" w:cs="宋体"/>
          <w:color w:val="000"/>
          <w:sz w:val="28"/>
          <w:szCs w:val="28"/>
        </w:rPr>
        <w:t xml:space="preserve">2、《国家基本医疗保险目录》书中规定的药品可以在定点零售药店凭(职工医疗保险个人帐户手册)和专用卡进行购药,目录规定以外的药品只能凭现金直接购买,如果是处方药还必须有执业医师的处方才能购买。</w:t>
      </w:r>
    </w:p>
    <w:p>
      <w:pPr>
        <w:ind w:left="0" w:right="0" w:firstLine="560"/>
        <w:spacing w:before="450" w:after="450" w:line="312" w:lineRule="auto"/>
      </w:pPr>
      <w:r>
        <w:rPr>
          <w:rFonts w:ascii="宋体" w:hAnsi="宋体" w:eastAsia="宋体" w:cs="宋体"/>
          <w:color w:val="000"/>
          <w:sz w:val="28"/>
          <w:szCs w:val="28"/>
        </w:rPr>
        <w:t xml:space="preserve">3、参保人员看病就医必须持社保局核发的《职工医疗保险个人账户手册》和专用卡等有效证卡到定点药店就诊购药,其医疗费用结算采用以记账为主,辅之以现金交费的结算方法,社保局核发的《职工医疗保险个人账户手册》和专用卡均限于本人使用。</w:t>
      </w:r>
    </w:p>
    <w:p>
      <w:pPr>
        <w:ind w:left="0" w:right="0" w:firstLine="560"/>
        <w:spacing w:before="450" w:after="450" w:line="312" w:lineRule="auto"/>
      </w:pPr>
      <w:r>
        <w:rPr>
          <w:rFonts w:ascii="宋体" w:hAnsi="宋体" w:eastAsia="宋体" w:cs="宋体"/>
          <w:color w:val="000"/>
          <w:sz w:val="28"/>
          <w:szCs w:val="28"/>
        </w:rPr>
        <w:t xml:space="preserve">4、参保人员调动,死亡等要及时到社保局办理变更和注销手续,参保人员应将职工医疗保险个人帐户手册和专用卡妥善保管,及时更改个人帐户密码，如不慎丢失者,应及时向社保局办理挂失,丢失期间发生的一切费用由参保人员自理。</w:t>
      </w:r>
    </w:p>
    <w:p>
      <w:pPr>
        <w:ind w:left="0" w:right="0" w:firstLine="560"/>
        <w:spacing w:before="450" w:after="450" w:line="312" w:lineRule="auto"/>
      </w:pPr>
      <w:r>
        <w:rPr>
          <w:rFonts w:ascii="宋体" w:hAnsi="宋体" w:eastAsia="宋体" w:cs="宋体"/>
          <w:color w:val="000"/>
          <w:sz w:val="28"/>
          <w:szCs w:val="28"/>
        </w:rPr>
        <w:t xml:space="preserve">医疗保险管理措施</w:t>
      </w:r>
    </w:p>
    <w:p>
      <w:pPr>
        <w:ind w:left="0" w:right="0" w:firstLine="560"/>
        <w:spacing w:before="450" w:after="450" w:line="312" w:lineRule="auto"/>
      </w:pPr>
      <w:r>
        <w:rPr>
          <w:rFonts w:ascii="宋体" w:hAnsi="宋体" w:eastAsia="宋体" w:cs="宋体"/>
          <w:color w:val="000"/>
          <w:sz w:val="28"/>
          <w:szCs w:val="28"/>
        </w:rPr>
        <w:t xml:space="preserve">为强化基本医疗保险用药,加强诊疗和服务设施等医疗服务项目及费用支出管理。定点药店要严格执行国家基本医疗保险用药管理规定和定点医疗机构的基本医疗保险用药,提高目录内药品的备药率,使药品使用率达到要求。定点零售药店要做好以下几点：</w:t>
      </w:r>
    </w:p>
    <w:p>
      <w:pPr>
        <w:ind w:left="0" w:right="0" w:firstLine="560"/>
        <w:spacing w:before="450" w:after="450" w:line="312" w:lineRule="auto"/>
      </w:pPr>
      <w:r>
        <w:rPr>
          <w:rFonts w:ascii="宋体" w:hAnsi="宋体" w:eastAsia="宋体" w:cs="宋体"/>
          <w:color w:val="000"/>
          <w:sz w:val="28"/>
          <w:szCs w:val="28"/>
        </w:rPr>
        <w:t xml:space="preserve">1、外配处方,(或医疗保险专用处方)必须由定点医疗机构的医师开具,定点零售药店要严格按照审方、配方、复核的程序进行配药,处方最终要有定点零售药店执业医师或从业药师审核签字,并保留两年以备核查。外配处方和非处方购药要分别管理,单独建帐。</w:t>
      </w:r>
    </w:p>
    <w:p>
      <w:pPr>
        <w:ind w:left="0" w:right="0" w:firstLine="560"/>
        <w:spacing w:before="450" w:after="450" w:line="312" w:lineRule="auto"/>
      </w:pPr>
      <w:r>
        <w:rPr>
          <w:rFonts w:ascii="宋体" w:hAnsi="宋体" w:eastAsia="宋体" w:cs="宋体"/>
          <w:color w:val="000"/>
          <w:sz w:val="28"/>
          <w:szCs w:val="28"/>
        </w:rPr>
        <w:t xml:space="preserve">严禁使用IC卡,或个人帐户购买《自治区基本医疗保险药品目录》范围以外的药品。</w:t>
      </w:r>
    </w:p>
    <w:p>
      <w:pPr>
        <w:ind w:left="0" w:right="0" w:firstLine="560"/>
        <w:spacing w:before="450" w:after="450" w:line="312" w:lineRule="auto"/>
      </w:pPr>
      <w:r>
        <w:rPr>
          <w:rFonts w:ascii="宋体" w:hAnsi="宋体" w:eastAsia="宋体" w:cs="宋体"/>
          <w:color w:val="000"/>
          <w:sz w:val="28"/>
          <w:szCs w:val="28"/>
        </w:rPr>
        <w:t xml:space="preserve">2、定点零售药店对使用IC卡或个人账户购药者,必须认真填写购票据，票据填写要完整清晰,规范。回执存根联保存两年以上。3、对持基本医疗保险卡(或证)与持现金购卖同一品规的医保药品应执行同一药品零售价,不得对参保人施行价格歧视。</w:t>
      </w:r>
    </w:p>
    <w:p>
      <w:pPr>
        <w:ind w:left="0" w:right="0" w:firstLine="560"/>
        <w:spacing w:before="450" w:after="450" w:line="312" w:lineRule="auto"/>
      </w:pPr>
      <w:r>
        <w:rPr>
          <w:rFonts w:ascii="宋体" w:hAnsi="宋体" w:eastAsia="宋体" w:cs="宋体"/>
          <w:color w:val="000"/>
          <w:sz w:val="28"/>
          <w:szCs w:val="28"/>
        </w:rPr>
        <w:t xml:space="preserve">4、定点零售药店要定期向基本医疗保险经办机构反馈基本医疗保险药品供应机构,基本医疗保险药品及药品的价格信息,对新上柜的基本医疗保险药物要做到及时反馈,共同维护医保药品数据库。</w:t>
      </w:r>
    </w:p>
    <w:p>
      <w:pPr>
        <w:ind w:left="0" w:right="0" w:firstLine="560"/>
        <w:spacing w:before="450" w:after="450" w:line="312" w:lineRule="auto"/>
      </w:pPr>
      <w:r>
        <w:rPr>
          <w:rFonts w:ascii="宋体" w:hAnsi="宋体" w:eastAsia="宋体" w:cs="宋体"/>
          <w:color w:val="000"/>
          <w:sz w:val="28"/>
          <w:szCs w:val="28"/>
        </w:rPr>
        <w:t xml:space="preserve">5、医疗保险经办机构要严格按照本实施细则及服务协议中的有关规定,按时审核结算费用,对不符合基本医疗保险支付范围的费用,有权拒付。</w:t>
      </w:r>
    </w:p>
    <w:p>
      <w:pPr>
        <w:ind w:left="0" w:right="0" w:firstLine="560"/>
        <w:spacing w:before="450" w:after="450" w:line="312" w:lineRule="auto"/>
      </w:pPr>
      <w:r>
        <w:rPr>
          <w:rFonts w:ascii="宋体" w:hAnsi="宋体" w:eastAsia="宋体" w:cs="宋体"/>
          <w:color w:val="000"/>
          <w:sz w:val="28"/>
          <w:szCs w:val="28"/>
        </w:rPr>
        <w:t xml:space="preserve">6、对违反服务协议规定的定点零售药店,由当地劳动保障行政部门视情节给予警告,责令改正,通报批评或直至取消定点资格。</w:t>
      </w:r>
    </w:p>
    <w:p>
      <w:pPr>
        <w:ind w:left="0" w:right="0" w:firstLine="560"/>
        <w:spacing w:before="450" w:after="450" w:line="312" w:lineRule="auto"/>
      </w:pPr>
      <w:r>
        <w:rPr>
          <w:rFonts w:ascii="宋体" w:hAnsi="宋体" w:eastAsia="宋体" w:cs="宋体"/>
          <w:color w:val="000"/>
          <w:sz w:val="28"/>
          <w:szCs w:val="28"/>
        </w:rPr>
        <w:t xml:space="preserve">7、被劳动保障行政部门取消定点资格的零售药店,两年内不得进入基本医疗保险定点范围。</w:t>
      </w:r>
    </w:p>
    <w:p>
      <w:pPr>
        <w:ind w:left="0" w:right="0" w:firstLine="560"/>
        <w:spacing w:before="450" w:after="450" w:line="312" w:lineRule="auto"/>
      </w:pPr>
      <w:r>
        <w:rPr>
          <w:rFonts w:ascii="宋体" w:hAnsi="宋体" w:eastAsia="宋体" w:cs="宋体"/>
          <w:color w:val="000"/>
          <w:sz w:val="28"/>
          <w:szCs w:val="28"/>
        </w:rPr>
        <w:t xml:space="preserve">8、定点零售药店的资格申请书,资格证书,标牌由自治区劳动和社会保障厅监制。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定点零售药服务公约</w:t>
      </w:r>
    </w:p>
    <w:p>
      <w:pPr>
        <w:ind w:left="0" w:right="0" w:firstLine="560"/>
        <w:spacing w:before="450" w:after="450" w:line="312" w:lineRule="auto"/>
      </w:pPr>
      <w:r>
        <w:rPr>
          <w:rFonts w:ascii="宋体" w:hAnsi="宋体" w:eastAsia="宋体" w:cs="宋体"/>
          <w:color w:val="000"/>
          <w:sz w:val="28"/>
          <w:szCs w:val="28"/>
        </w:rPr>
        <w:t xml:space="preserve">患者至上 关爱健康 正确配伍 耐心周到</w:t>
      </w:r>
    </w:p>
    <w:p>
      <w:pPr>
        <w:ind w:left="0" w:right="0" w:firstLine="560"/>
        <w:spacing w:before="450" w:after="450" w:line="312" w:lineRule="auto"/>
      </w:pPr>
      <w:r>
        <w:rPr>
          <w:rFonts w:ascii="宋体" w:hAnsi="宋体" w:eastAsia="宋体" w:cs="宋体"/>
          <w:color w:val="000"/>
          <w:sz w:val="28"/>
          <w:szCs w:val="28"/>
        </w:rPr>
        <w:t xml:space="preserve">合理用药 童叟无欺 热情服务 着装整齐</w:t>
      </w:r>
    </w:p>
    <w:p>
      <w:pPr>
        <w:ind w:left="0" w:right="0" w:firstLine="560"/>
        <w:spacing w:before="450" w:after="450" w:line="312" w:lineRule="auto"/>
      </w:pPr>
      <w:r>
        <w:rPr>
          <w:rFonts w:ascii="宋体" w:hAnsi="宋体" w:eastAsia="宋体" w:cs="宋体"/>
          <w:color w:val="000"/>
          <w:sz w:val="28"/>
          <w:szCs w:val="28"/>
        </w:rPr>
        <w:t xml:space="preserve">诚信守法 文明用语 明码标价 唱收唱付 一、树立全心全意为患者服务的思想和崇高的职业道德观念，忠诚药学事业，一切为了患者的健康。二、举止端庄，文明礼貌，着装整洁，同情体贴病人。发药时语气温和，交待认真，详细、准确。</w:t>
      </w:r>
    </w:p>
    <w:p>
      <w:pPr>
        <w:ind w:left="0" w:right="0" w:firstLine="560"/>
        <w:spacing w:before="450" w:after="450" w:line="312" w:lineRule="auto"/>
      </w:pPr>
      <w:r>
        <w:rPr>
          <w:rFonts w:ascii="宋体" w:hAnsi="宋体" w:eastAsia="宋体" w:cs="宋体"/>
          <w:color w:val="000"/>
          <w:sz w:val="28"/>
          <w:szCs w:val="28"/>
        </w:rPr>
        <w:t xml:space="preserve">三、充分理解病人的心理状态，尊重病人，一视同仁，做到主动、热情、耐心、周到。认真听取病人的意见和要求，并尽力满足患者的要求。</w:t>
      </w:r>
    </w:p>
    <w:p>
      <w:pPr>
        <w:ind w:left="0" w:right="0" w:firstLine="560"/>
        <w:spacing w:before="450" w:after="450" w:line="312" w:lineRule="auto"/>
      </w:pPr>
      <w:r>
        <w:rPr>
          <w:rFonts w:ascii="宋体" w:hAnsi="宋体" w:eastAsia="宋体" w:cs="宋体"/>
          <w:color w:val="000"/>
          <w:sz w:val="28"/>
          <w:szCs w:val="28"/>
        </w:rPr>
        <w:t xml:space="preserve">四、对病人高度负责,把好药品质量关，不经销过期失效药品。认真核对处方，确保病人的用药安全、有效。</w:t>
      </w:r>
    </w:p>
    <w:p>
      <w:pPr>
        <w:ind w:left="0" w:right="0" w:firstLine="560"/>
        <w:spacing w:before="450" w:after="450" w:line="312" w:lineRule="auto"/>
      </w:pPr>
      <w:r>
        <w:rPr>
          <w:rFonts w:ascii="宋体" w:hAnsi="宋体" w:eastAsia="宋体" w:cs="宋体"/>
          <w:color w:val="000"/>
          <w:sz w:val="28"/>
          <w:szCs w:val="28"/>
        </w:rPr>
        <w:t xml:space="preserve">五、坚持信誉第一，以患者为中心，耐心详细地向患者介绍药品的药理作用。明码标价，计价准确。</w:t>
      </w:r>
    </w:p>
    <w:p>
      <w:pPr>
        <w:ind w:left="0" w:right="0" w:firstLine="560"/>
        <w:spacing w:before="450" w:after="450" w:line="312" w:lineRule="auto"/>
      </w:pPr>
      <w:r>
        <w:rPr>
          <w:rFonts w:ascii="宋体" w:hAnsi="宋体" w:eastAsia="宋体" w:cs="宋体"/>
          <w:color w:val="000"/>
          <w:sz w:val="28"/>
          <w:szCs w:val="28"/>
        </w:rPr>
        <w:t xml:space="preserve">六、严格执行法规和各项规章制度，决不允许利用工作之便，谋取私利，搞不正之风。</w:t>
      </w:r>
    </w:p>
    <w:p>
      <w:pPr>
        <w:ind w:left="0" w:right="0" w:firstLine="560"/>
        <w:spacing w:before="450" w:after="450" w:line="312" w:lineRule="auto"/>
      </w:pPr>
      <w:r>
        <w:rPr>
          <w:rFonts w:ascii="宋体" w:hAnsi="宋体" w:eastAsia="宋体" w:cs="宋体"/>
          <w:color w:val="000"/>
          <w:sz w:val="28"/>
          <w:szCs w:val="28"/>
        </w:rPr>
        <w:t xml:space="preserve">七、钻研业务，精益求精，工作严谨，避免差错。</w:t>
      </w:r>
    </w:p>
    <w:p>
      <w:pPr>
        <w:ind w:left="0" w:right="0" w:firstLine="560"/>
        <w:spacing w:before="450" w:after="450" w:line="312" w:lineRule="auto"/>
      </w:pPr>
      <w:r>
        <w:rPr>
          <w:rFonts w:ascii="宋体" w:hAnsi="宋体" w:eastAsia="宋体" w:cs="宋体"/>
          <w:color w:val="000"/>
          <w:sz w:val="28"/>
          <w:szCs w:val="28"/>
        </w:rPr>
        <w:t xml:space="preserve">药店定点工作的计划和措施</w:t>
      </w:r>
    </w:p>
    <w:p>
      <w:pPr>
        <w:ind w:left="0" w:right="0" w:firstLine="560"/>
        <w:spacing w:before="450" w:after="450" w:line="312" w:lineRule="auto"/>
      </w:pPr>
      <w:r>
        <w:rPr>
          <w:rFonts w:ascii="宋体" w:hAnsi="宋体" w:eastAsia="宋体" w:cs="宋体"/>
          <w:color w:val="000"/>
          <w:sz w:val="28"/>
          <w:szCs w:val="28"/>
        </w:rPr>
        <w:t xml:space="preserve">1、对持医疗卡的人员首先要进行身份识别,杜绝冒名购药。2、杜绝用医疗卡购卖非医疗保险目录的药品。3、定期学习医保知识,严格按照服务公约执行。</w:t>
      </w:r>
    </w:p>
    <w:p>
      <w:pPr>
        <w:ind w:left="0" w:right="0" w:firstLine="560"/>
        <w:spacing w:before="450" w:after="450" w:line="312" w:lineRule="auto"/>
      </w:pPr>
      <w:r>
        <w:rPr>
          <w:rFonts w:ascii="宋体" w:hAnsi="宋体" w:eastAsia="宋体" w:cs="宋体"/>
          <w:color w:val="000"/>
          <w:sz w:val="28"/>
          <w:szCs w:val="28"/>
        </w:rPr>
        <w:t xml:space="preserve">4、营业人员服务要主动热情，使用文明用语，对待持卡人员和现金购药人员要一事同仁。</w:t>
      </w:r>
    </w:p>
    <w:p>
      <w:pPr>
        <w:ind w:left="0" w:right="0" w:firstLine="560"/>
        <w:spacing w:before="450" w:after="450" w:line="312" w:lineRule="auto"/>
      </w:pPr>
      <w:r>
        <w:rPr>
          <w:rFonts w:ascii="宋体" w:hAnsi="宋体" w:eastAsia="宋体" w:cs="宋体"/>
          <w:color w:val="000"/>
          <w:sz w:val="28"/>
          <w:szCs w:val="28"/>
        </w:rPr>
        <w:t xml:space="preserve">5、定期与社保局信息科取得联系，做到信息准确无误，6、从正规渠道购进医保范围内的药品，尽量满足患者的用药需求。</w:t>
      </w:r>
    </w:p>
    <w:p>
      <w:pPr>
        <w:ind w:left="0" w:right="0" w:firstLine="560"/>
        <w:spacing w:before="450" w:after="450" w:line="312" w:lineRule="auto"/>
      </w:pPr>
      <w:r>
        <w:rPr>
          <w:rFonts w:ascii="宋体" w:hAnsi="宋体" w:eastAsia="宋体" w:cs="宋体"/>
          <w:color w:val="000"/>
          <w:sz w:val="28"/>
          <w:szCs w:val="28"/>
        </w:rPr>
        <w:t xml:space="preserve">7、严格审核处方，对门诊处方按医保目录执行。8、每月及时向社保局上报门诊费用，及时结账，对门诊费用的结算要做到准确无误。</w:t>
      </w:r>
    </w:p>
    <w:p>
      <w:pPr>
        <w:ind w:left="0" w:right="0" w:firstLine="560"/>
        <w:spacing w:before="450" w:after="450" w:line="312" w:lineRule="auto"/>
      </w:pPr>
      <w:r>
        <w:rPr>
          <w:rFonts w:ascii="宋体" w:hAnsi="宋体" w:eastAsia="宋体" w:cs="宋体"/>
          <w:color w:val="000"/>
          <w:sz w:val="28"/>
          <w:szCs w:val="28"/>
        </w:rPr>
        <w:t xml:space="preserve">9、对以上出现的差错首先要进行批评，再出现错误者进行罚款。</w:t>
      </w:r>
    </w:p>
    <w:p>
      <w:pPr>
        <w:ind w:left="0" w:right="0" w:firstLine="560"/>
        <w:spacing w:before="450" w:after="450" w:line="312" w:lineRule="auto"/>
      </w:pPr>
      <w:r>
        <w:rPr>
          <w:rFonts w:ascii="宋体" w:hAnsi="宋体" w:eastAsia="宋体" w:cs="宋体"/>
          <w:color w:val="000"/>
          <w:sz w:val="28"/>
          <w:szCs w:val="28"/>
        </w:rPr>
        <w:t xml:space="preserve">医疗结算人员管理制度</w:t>
      </w:r>
    </w:p>
    <w:p>
      <w:pPr>
        <w:ind w:left="0" w:right="0" w:firstLine="560"/>
        <w:spacing w:before="450" w:after="450" w:line="312" w:lineRule="auto"/>
      </w:pPr>
      <w:r>
        <w:rPr>
          <w:rFonts w:ascii="宋体" w:hAnsi="宋体" w:eastAsia="宋体" w:cs="宋体"/>
          <w:color w:val="000"/>
          <w:sz w:val="28"/>
          <w:szCs w:val="28"/>
        </w:rPr>
        <w:t xml:space="preserve">1、遵守各项规章制度，坚持以患者为中心，以质量为核心，以病人满意为目标的服务宗旨。</w:t>
      </w:r>
    </w:p>
    <w:p>
      <w:pPr>
        <w:ind w:left="0" w:right="0" w:firstLine="560"/>
        <w:spacing w:before="450" w:after="450" w:line="312" w:lineRule="auto"/>
      </w:pPr>
      <w:r>
        <w:rPr>
          <w:rFonts w:ascii="宋体" w:hAnsi="宋体" w:eastAsia="宋体" w:cs="宋体"/>
          <w:color w:val="000"/>
          <w:sz w:val="28"/>
          <w:szCs w:val="28"/>
        </w:rPr>
        <w:t xml:space="preserve">2、语言文明，礼貌待人，做到热情接待耐心解释，来有迎声，去有送声。</w:t>
      </w:r>
    </w:p>
    <w:p>
      <w:pPr>
        <w:ind w:left="0" w:right="0" w:firstLine="560"/>
        <w:spacing w:before="450" w:after="450" w:line="312" w:lineRule="auto"/>
      </w:pPr>
      <w:r>
        <w:rPr>
          <w:rFonts w:ascii="宋体" w:hAnsi="宋体" w:eastAsia="宋体" w:cs="宋体"/>
          <w:color w:val="000"/>
          <w:sz w:val="28"/>
          <w:szCs w:val="28"/>
        </w:rPr>
        <w:t xml:space="preserve">3、坚持工作岗位，提高效率，善于收集参保人员对药店的建议，对患者提出的合理要求及时协调解决。</w:t>
      </w:r>
    </w:p>
    <w:p>
      <w:pPr>
        <w:ind w:left="0" w:right="0" w:firstLine="560"/>
        <w:spacing w:before="450" w:after="450" w:line="312" w:lineRule="auto"/>
      </w:pPr>
      <w:r>
        <w:rPr>
          <w:rFonts w:ascii="宋体" w:hAnsi="宋体" w:eastAsia="宋体" w:cs="宋体"/>
          <w:color w:val="000"/>
          <w:sz w:val="28"/>
          <w:szCs w:val="28"/>
        </w:rPr>
        <w:t xml:space="preserve">4、对每位参保患者要认真审核有效证件，杜绝冒名顶替，杜绝开社保以外的药品。</w:t>
      </w:r>
    </w:p>
    <w:p>
      <w:pPr>
        <w:ind w:left="0" w:right="0" w:firstLine="560"/>
        <w:spacing w:before="450" w:after="450" w:line="312" w:lineRule="auto"/>
      </w:pPr>
      <w:r>
        <w:rPr>
          <w:rFonts w:ascii="宋体" w:hAnsi="宋体" w:eastAsia="宋体" w:cs="宋体"/>
          <w:color w:val="000"/>
          <w:sz w:val="28"/>
          <w:szCs w:val="28"/>
        </w:rPr>
        <w:t xml:space="preserve">5、积极协助社保检查人员的工作不得以任何理由拒绝或刁难。</w:t>
      </w:r>
    </w:p>
    <w:p>
      <w:pPr>
        <w:ind w:left="0" w:right="0" w:firstLine="560"/>
        <w:spacing w:before="450" w:after="450" w:line="312" w:lineRule="auto"/>
      </w:pPr>
      <w:r>
        <w:rPr>
          <w:rFonts w:ascii="宋体" w:hAnsi="宋体" w:eastAsia="宋体" w:cs="宋体"/>
          <w:color w:val="000"/>
          <w:sz w:val="28"/>
          <w:szCs w:val="28"/>
        </w:rPr>
        <w:t xml:space="preserve">6、每月向社保局提供准确的信息。</w:t>
      </w:r>
    </w:p>
    <w:p>
      <w:pPr>
        <w:ind w:left="0" w:right="0" w:firstLine="560"/>
        <w:spacing w:before="450" w:after="450" w:line="312" w:lineRule="auto"/>
      </w:pPr>
      <w:r>
        <w:rPr>
          <w:rFonts w:ascii="宋体" w:hAnsi="宋体" w:eastAsia="宋体" w:cs="宋体"/>
          <w:color w:val="000"/>
          <w:sz w:val="28"/>
          <w:szCs w:val="28"/>
        </w:rPr>
        <w:t xml:space="preserve">医疗计算机管理人员工作制度</w:t>
      </w:r>
    </w:p>
    <w:p>
      <w:pPr>
        <w:ind w:left="0" w:right="0" w:firstLine="560"/>
        <w:spacing w:before="450" w:after="450" w:line="312" w:lineRule="auto"/>
      </w:pPr>
      <w:r>
        <w:rPr>
          <w:rFonts w:ascii="宋体" w:hAnsi="宋体" w:eastAsia="宋体" w:cs="宋体"/>
          <w:color w:val="000"/>
          <w:sz w:val="28"/>
          <w:szCs w:val="28"/>
        </w:rPr>
        <w:t xml:space="preserve">1、医疗计算机管理人员要及时更新医保数据的参保信息,以便于病员的合理治疗,2、医保计算机管理人员要及时准确的维护好各项收费项目的医保标记,以确保病员的合理治疗。3、计算机操作人员要明确岗位的重要性,必须按正规的操作步骤来对计算机及其设备(包括打印机,鼠标,键盘,UPS进行操作,如因误操作而造成设备或系统损坏,其造成的损失由该操作人员负责。</w:t>
      </w:r>
    </w:p>
    <w:p>
      <w:pPr>
        <w:ind w:left="0" w:right="0" w:firstLine="560"/>
        <w:spacing w:before="450" w:after="450" w:line="312" w:lineRule="auto"/>
      </w:pPr>
      <w:r>
        <w:rPr>
          <w:rFonts w:ascii="宋体" w:hAnsi="宋体" w:eastAsia="宋体" w:cs="宋体"/>
          <w:color w:val="000"/>
          <w:sz w:val="28"/>
          <w:szCs w:val="28"/>
        </w:rPr>
        <w:t xml:space="preserve">4、操作人员应按正确操作规程进行操作,要确保数据的准确性,及时性,完整性。</w:t>
      </w:r>
    </w:p>
    <w:p>
      <w:pPr>
        <w:ind w:left="0" w:right="0" w:firstLine="560"/>
        <w:spacing w:before="450" w:after="450" w:line="312" w:lineRule="auto"/>
      </w:pPr>
      <w:r>
        <w:rPr>
          <w:rFonts w:ascii="宋体" w:hAnsi="宋体" w:eastAsia="宋体" w:cs="宋体"/>
          <w:color w:val="000"/>
          <w:sz w:val="28"/>
          <w:szCs w:val="28"/>
        </w:rPr>
        <w:t xml:space="preserve">5、因操作人员不正确操作而造成的各项差错由操作人员承担全部责任。</w:t>
      </w:r>
    </w:p>
    <w:p>
      <w:pPr>
        <w:ind w:left="0" w:right="0" w:firstLine="560"/>
        <w:spacing w:before="450" w:after="450" w:line="312" w:lineRule="auto"/>
      </w:pPr>
      <w:r>
        <w:rPr>
          <w:rFonts w:ascii="宋体" w:hAnsi="宋体" w:eastAsia="宋体" w:cs="宋体"/>
          <w:color w:val="000"/>
          <w:sz w:val="28"/>
          <w:szCs w:val="28"/>
        </w:rPr>
        <w:t xml:space="preserve">6、为确保计算机的正常运行不得玩各种游戏,不得使用外来的软盘、U盘,更不许随便修改工作配置和删除系统文件。</w:t>
      </w:r>
    </w:p>
    <w:p>
      <w:pPr>
        <w:ind w:left="0" w:right="0" w:firstLine="560"/>
        <w:spacing w:before="450" w:after="450" w:line="312" w:lineRule="auto"/>
      </w:pPr>
      <w:r>
        <w:rPr>
          <w:rFonts w:ascii="宋体" w:hAnsi="宋体" w:eastAsia="宋体" w:cs="宋体"/>
          <w:color w:val="000"/>
          <w:sz w:val="28"/>
          <w:szCs w:val="28"/>
        </w:rPr>
        <w:t xml:space="preserve">城镇职工慢性病管理制度</w:t>
      </w:r>
    </w:p>
    <w:p>
      <w:pPr>
        <w:ind w:left="0" w:right="0" w:firstLine="560"/>
        <w:spacing w:before="450" w:after="450" w:line="312" w:lineRule="auto"/>
      </w:pPr>
      <w:r>
        <w:rPr>
          <w:rFonts w:ascii="宋体" w:hAnsi="宋体" w:eastAsia="宋体" w:cs="宋体"/>
          <w:color w:val="000"/>
          <w:sz w:val="28"/>
          <w:szCs w:val="28"/>
        </w:rPr>
        <w:t xml:space="preserve">1、慢病人员持处方到定点药店调剂,按照劳动人事局的要求必须有二级以上医院开据的指导性处方进行购药,而且处方要每三个月开据一次,便于上级部门进行监督管理。药店营业员应严格按照国家处方调剂的有关规定给予认真调剂,定点零售药店人员无不正当理由,不得拒绝慢病人员按处方调剂的请求,若认定处方调配剂量有疑问时,要告知参保慢病人员,由原开处方的医生修改后再给给予调剂。</w:t>
      </w:r>
    </w:p>
    <w:p>
      <w:pPr>
        <w:ind w:left="0" w:right="0" w:firstLine="560"/>
        <w:spacing w:before="450" w:after="450" w:line="312" w:lineRule="auto"/>
      </w:pPr>
      <w:r>
        <w:rPr>
          <w:rFonts w:ascii="宋体" w:hAnsi="宋体" w:eastAsia="宋体" w:cs="宋体"/>
          <w:color w:val="000"/>
          <w:sz w:val="28"/>
          <w:szCs w:val="28"/>
        </w:rPr>
        <w:t xml:space="preserve">2、定点药店要为慢病人员建立健康用药档案，档案必须有用药记录及用药量、用药人员的病种审批表及医生开据的指导性处方。3、参保人员看病就医必须以现金的形式购药,不得以医保卡支付药费，定点药店开据报销用的发票必须以现金交费予以结算。</w:t>
      </w:r>
    </w:p>
    <w:p>
      <w:pPr>
        <w:ind w:left="0" w:right="0" w:firstLine="560"/>
        <w:spacing w:before="450" w:after="450" w:line="312" w:lineRule="auto"/>
      </w:pPr>
      <w:r>
        <w:rPr>
          <w:rFonts w:ascii="宋体" w:hAnsi="宋体" w:eastAsia="宋体" w:cs="宋体"/>
          <w:color w:val="000"/>
          <w:sz w:val="28"/>
          <w:szCs w:val="28"/>
        </w:rPr>
        <w:t xml:space="preserve">4、参保的慢病人员调动,死亡等要及时告知家属到社保局办理变更和注销手续,并应将患者的慢病处方本和职工医疗保险个人帐户手册和专用卡妥善保管,如将其丢失者,应及时向社保局办理挂失，慢病处方本一经丢失将无法补办。</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医保经办下沉药店工作总结6</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医保经办下沉药店工作总结7</w:t>
      </w:r>
    </w:p>
    <w:p>
      <w:pPr>
        <w:ind w:left="0" w:right="0" w:firstLine="560"/>
        <w:spacing w:before="450" w:after="450" w:line="312" w:lineRule="auto"/>
      </w:pPr>
      <w:r>
        <w:rPr>
          <w:rFonts w:ascii="宋体" w:hAnsi="宋体" w:eastAsia="宋体" w:cs="宋体"/>
          <w:color w:val="000"/>
          <w:sz w:val="28"/>
          <w:szCs w:val="28"/>
        </w:rPr>
        <w:t xml:space="preserve">荆州市*******药店医保刷卡工作总结</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荆州市城南开发区御河路药店位于老南外御河路，主要经营：中药、西药、中成药、中药饮片、化学药制剂、抗生素、生化药品、生物制品等，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荆州市职工基本医疗保险暂行办法》、《荆州市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店内建立有健全的医保机构，由本店直接领导负责医保工作，设立有人专职负责的医保管理机构，并对其进行定期的业务、服务技能培训，保证系统正常运转，及时上传、下载数据，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我们知道我们的工作做得还不不够，在今后的工作中我们将在医保中心正确领导下，齐心协力，文明服务，严格按章相关法律、法规工作，维护国家利益和广大参保人员的利益，把医疗保险工作做得更好，为我市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医保经办下沉药店工作总结8</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医保经办下沉药店工作总结10</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为进一步做好本单位的档案工作，本人参加了市xxx举办的培训班，认真学习了档案管理业务知识，及时立卷、归档20xx年档案。同时，根据 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医保经办下沉药店工作总结11</w:t>
      </w:r>
    </w:p>
    <w:p>
      <w:pPr>
        <w:ind w:left="0" w:right="0" w:firstLine="560"/>
        <w:spacing w:before="450" w:after="450" w:line="312" w:lineRule="auto"/>
      </w:pPr>
      <w:r>
        <w:rPr>
          <w:rFonts w:ascii="宋体" w:hAnsi="宋体" w:eastAsia="宋体" w:cs="宋体"/>
          <w:color w:val="000"/>
          <w:sz w:val="28"/>
          <w:szCs w:val="28"/>
        </w:rPr>
        <w:t xml:space="preserve">【摘 要】近年来，随着我国经济的不断发展，医药企业之间的竞争越来越大。为了提高医药企业核心竞争力。首先要正确认识医药企业成本管理和会计核算中存在的问题；然后根据企业管理中存在的问题，结合自身发展需要和实际情况，进行分析和探讨；最后确定优化医药企业成本管理及会计核算创新的措施。从而全面完善医药企业成本管理制度、实施会计核算创新方法。从企业管理中优化资源配置，促进企业发展和进步。本文通过对医药企业成本管理和会计核算中存在的问题进行概述，简要分析发展医药企业成本管理的有效措施和优化会计核算创新方法的途径，以期对大家以后的工作起到一定的借鉴和参考作用。</w:t>
      </w:r>
    </w:p>
    <w:p>
      <w:pPr>
        <w:ind w:left="0" w:right="0" w:firstLine="560"/>
        <w:spacing w:before="450" w:after="450" w:line="312" w:lineRule="auto"/>
      </w:pPr>
      <w:r>
        <w:rPr>
          <w:rFonts w:ascii="宋体" w:hAnsi="宋体" w:eastAsia="宋体" w:cs="宋体"/>
          <w:color w:val="000"/>
          <w:sz w:val="28"/>
          <w:szCs w:val="28"/>
        </w:rPr>
        <w:t xml:space="preserve">【关键词】医药企业；成本管理；会计核算；创新方法</w:t>
      </w:r>
    </w:p>
    <w:p>
      <w:pPr>
        <w:ind w:left="0" w:right="0" w:firstLine="560"/>
        <w:spacing w:before="450" w:after="450" w:line="312" w:lineRule="auto"/>
      </w:pPr>
      <w:r>
        <w:rPr>
          <w:rFonts w:ascii="宋体" w:hAnsi="宋体" w:eastAsia="宋体" w:cs="宋体"/>
          <w:color w:val="000"/>
          <w:sz w:val="28"/>
          <w:szCs w:val="28"/>
        </w:rPr>
        <w:t xml:space="preserve">引 言：传统的医药企业成本管理和会计核算中存在成本核算不全面、计算机信息手段应用不充分、会计人员的素质参差不齐、成本价格管理死板、预算失控等问题，阻碍了医药企业的经济活动和经营规模。针对医药企业成本管理和会计核算中存在的问题，发展医药企业成本管理的有效措施，优化医药企业会计核算的创新方法，全面提高医药企业的管理质量和效率，为医药企业的经济活动拓展奠定良好的基础。医药企业的经营发展规模越来越大，对企业成本管理的要求也越来越高，传统的会计核算方法已经无法满足企业经济活动发展的需要。创新会计核算的方法，将现代计算机会计应用其中，促进成本管理和会计核算向信息化发展。</w:t>
      </w:r>
    </w:p>
    <w:p>
      <w:pPr>
        <w:ind w:left="0" w:right="0" w:firstLine="560"/>
        <w:spacing w:before="450" w:after="450" w:line="312" w:lineRule="auto"/>
      </w:pPr>
      <w:r>
        <w:rPr>
          <w:rFonts w:ascii="宋体" w:hAnsi="宋体" w:eastAsia="宋体" w:cs="宋体"/>
          <w:color w:val="000"/>
          <w:sz w:val="28"/>
          <w:szCs w:val="28"/>
        </w:rPr>
        <w:t xml:space="preserve">一、医药企业成本管理现状</w:t>
      </w:r>
    </w:p>
    <w:p>
      <w:pPr>
        <w:ind w:left="0" w:right="0" w:firstLine="560"/>
        <w:spacing w:before="450" w:after="450" w:line="312" w:lineRule="auto"/>
      </w:pPr>
      <w:r>
        <w:rPr>
          <w:rFonts w:ascii="宋体" w:hAnsi="宋体" w:eastAsia="宋体" w:cs="宋体"/>
          <w:color w:val="000"/>
          <w:sz w:val="28"/>
          <w:szCs w:val="28"/>
        </w:rPr>
        <w:t xml:space="preserve">中国医药企业大多还停留在传统的成本控制理念上，即只注重生产制造过程的成本控制，而很少将成本管理的范围转向涵盖产品的整个生命周期。在工业经济下的企业，其重复性扩大再生产和知识含量的低下，使得制造成本在产品中占较大比重，其他如研发成本、售后服务成本等所占的比重很小，因此这些成本在成本核算和管理中不被重视。</w:t>
      </w:r>
    </w:p>
    <w:p>
      <w:pPr>
        <w:ind w:left="0" w:right="0" w:firstLine="560"/>
        <w:spacing w:before="450" w:after="450" w:line="312" w:lineRule="auto"/>
      </w:pPr>
      <w:r>
        <w:rPr>
          <w:rFonts w:ascii="宋体" w:hAnsi="宋体" w:eastAsia="宋体" w:cs="宋体"/>
          <w:color w:val="000"/>
          <w:sz w:val="28"/>
          <w:szCs w:val="28"/>
        </w:rPr>
        <w:t xml:space="preserve">就成本管理空间看，现在一般医药生产企业生产成本中直接生产成本比例不高，其中包括原材料、辅料、包装材料以及燃料动力费用，生产过程中成本压缩的空间很小，而制造费用比例较大，一般在20%～40%，存在着很大的成本压缩空间。在医药企业的利润表中，产品营销费用的比重较大（事实上，制药企业营销费用在其销售额中的平均水平为45%），企业管理费用和财务费用不高并且这些费用大部分是固定费用，因而企业在营销费用上存在的可压缩空间较大。</w:t>
      </w:r>
    </w:p>
    <w:p>
      <w:pPr>
        <w:ind w:left="0" w:right="0" w:firstLine="560"/>
        <w:spacing w:before="450" w:after="450" w:line="312" w:lineRule="auto"/>
      </w:pPr>
      <w:r>
        <w:rPr>
          <w:rFonts w:ascii="宋体" w:hAnsi="宋体" w:eastAsia="宋体" w:cs="宋体"/>
          <w:color w:val="000"/>
          <w:sz w:val="28"/>
          <w:szCs w:val="28"/>
        </w:rPr>
        <w:t xml:space="preserve">二、医药企业成本管理存在的主要问题</w:t>
      </w:r>
    </w:p>
    <w:p>
      <w:pPr>
        <w:ind w:left="0" w:right="0" w:firstLine="560"/>
        <w:spacing w:before="450" w:after="450" w:line="312" w:lineRule="auto"/>
      </w:pPr>
      <w:r>
        <w:rPr>
          <w:rFonts w:ascii="宋体" w:hAnsi="宋体" w:eastAsia="宋体" w:cs="宋体"/>
          <w:color w:val="000"/>
          <w:sz w:val="28"/>
          <w:szCs w:val="28"/>
        </w:rPr>
        <w:t xml:space="preserve">（一）成本核算不全面</w:t>
      </w:r>
    </w:p>
    <w:p>
      <w:pPr>
        <w:ind w:left="0" w:right="0" w:firstLine="560"/>
        <w:spacing w:before="450" w:after="450" w:line="312" w:lineRule="auto"/>
      </w:pPr>
      <w:r>
        <w:rPr>
          <w:rFonts w:ascii="宋体" w:hAnsi="宋体" w:eastAsia="宋体" w:cs="宋体"/>
          <w:color w:val="000"/>
          <w:sz w:val="28"/>
          <w:szCs w:val="28"/>
        </w:rPr>
        <w:t xml:space="preserve">当前医药企业成本管理普遍存在成本核算不全面的问题。医药企业的特点就是商品繁多、种类丰富、数量庞大，而且还相对较为分散。成本核算任务繁重，但是成本核算细化不到位，计算不精确，会直接影响到总部对门店的管理。成本核算的全面化、系统化、高科技化是确保总部财务部门发挥其协调功能的重要措施之一。</w:t>
      </w:r>
    </w:p>
    <w:p>
      <w:pPr>
        <w:ind w:left="0" w:right="0" w:firstLine="560"/>
        <w:spacing w:before="450" w:after="450" w:line="312" w:lineRule="auto"/>
      </w:pPr>
      <w:r>
        <w:rPr>
          <w:rFonts w:ascii="宋体" w:hAnsi="宋体" w:eastAsia="宋体" w:cs="宋体"/>
          <w:color w:val="000"/>
          <w:sz w:val="28"/>
          <w:szCs w:val="28"/>
        </w:rPr>
        <w:t xml:space="preserve">（二）计算机信息手段应用不充分</w:t>
      </w:r>
    </w:p>
    <w:p>
      <w:pPr>
        <w:ind w:left="0" w:right="0" w:firstLine="560"/>
        <w:spacing w:before="450" w:after="450" w:line="312" w:lineRule="auto"/>
      </w:pPr>
      <w:r>
        <w:rPr>
          <w:rFonts w:ascii="宋体" w:hAnsi="宋体" w:eastAsia="宋体" w:cs="宋体"/>
          <w:color w:val="000"/>
          <w:sz w:val="28"/>
          <w:szCs w:val="28"/>
        </w:rPr>
        <w:t xml:space="preserve">在医药企业成本管理中，先进的科学技术没有得到广泛的应用。会计计算机管理方式的普及不全面，是阻碍医药企业成本管理模式向现代化管理发展的重要原因之一。正确认识会计电算化方法，促进医药企业成本管理的发展向信息时代靠拢，确保成本核算的准确性、全面性、及时性发展。</w:t>
      </w:r>
    </w:p>
    <w:p>
      <w:pPr>
        <w:ind w:left="0" w:right="0" w:firstLine="560"/>
        <w:spacing w:before="450" w:after="450" w:line="312" w:lineRule="auto"/>
      </w:pPr>
      <w:r>
        <w:rPr>
          <w:rFonts w:ascii="宋体" w:hAnsi="宋体" w:eastAsia="宋体" w:cs="宋体"/>
          <w:color w:val="000"/>
          <w:sz w:val="28"/>
          <w:szCs w:val="28"/>
        </w:rPr>
        <w:t xml:space="preserve">（三）会计人员的素质参差不齐</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医保经办下沉药店工作总结12</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医保经办下沉药店工作总结13</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xxx的领导，及时了解和关心党和国家的方针、政策和路线，，认真深入的学习马列主义的理论知识和xxx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2024年劳动保障普法教育工作要点的通知》（劳社普法办发〔2024〕1号，以下简称《2024年普法要点》）和《关于印发全国劳动保障“三五”普法教育工作总结验收指导意见的通知》（劳社普法办发〔2024〕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一、按照《2024年普法要点》的要求，继续抓好《北京市劳动系统开展法制宣传教育第三个五年规划》（京劳法发〔1997〕32号）最后一年普法教育工作的落实，确保“三五”普法教育各项任务的全面完成。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2024〕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2024?20_）》（京办发〔2024〕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劳动和社会保障部普法办公室关于印发2024年劳动保障普法教育工作要点的通知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现将《2024年劳动保障普法教育工作要点》印发给你们，请结合实际贯彻执行。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附件：2024年劳动保障普法教育工作要点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2024年是“三五”法制宣传教育规划实施的最后一年，是为开创二十一世纪普法教育工作新局面打好基础的重要之年。根据全国普法工作的要求，结合劳动保障工作实际，2024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 “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2024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 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宋体" w:hAnsi="宋体" w:eastAsia="宋体" w:cs="宋体"/>
          <w:color w:val="000"/>
          <w:sz w:val="28"/>
          <w:szCs w:val="28"/>
        </w:rPr>
        <w:t xml:space="preserve">编者按：本文主要从检查目的；检查内容；检查方式和步骤；工作要求进行讲述。其中，主要包括：通过检查，查找医疗保险基金使用和经办管理中存在的风险，查处违法违规问题，提升监督水平，促进医疗保险定点医疗机构、定点零售药店和经办机构规范管理、医疗保险基金管理使用办法制定和执行情况、20_年以来医疗保险管理机构对医保基金的管理情况、20_年以来医疗保险经办机构与定点医疗机构、定点零售药店的服务协议签订和管理情况，定点医疗机构和零售药店医保基金的使用情况、制定方案、开展培训、自查、抽查、加强组织领导、明确工作重点、严肃基金纪律、认真总结经验等，具体材料请详见：</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城镇职工基本医疗保险基金检查的工作部署，为加强我省城镇职工基本医疗保险基金监管，促进医疗保险制度稳健运行，维护和保证参保人员的基本待遇和权益，保障医疗保险基金健康运行，决定在我省开展城镇职工医疗保险基金专项检查，现制定实施方案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通过检查，查找医疗保险基金使用和经办管理中存在的风险，查处违法违规问题，提升监督水平，促进医疗保险定点医疗机构、定点零售药店和经办机构规范管理，逐步形成自我约束的机制，更好地维护基金安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（一）医疗保险基金管理使用办法制定和执行情况。主要包括：同级政府或主管部门是否制定医保基金管理使用办法，政策导向，制度执行情况等。</w:t>
      </w:r>
    </w:p>
    <w:p>
      <w:pPr>
        <w:ind w:left="0" w:right="0" w:firstLine="560"/>
        <w:spacing w:before="450" w:after="450" w:line="312" w:lineRule="auto"/>
      </w:pPr>
      <w:r>
        <w:rPr>
          <w:rFonts w:ascii="宋体" w:hAnsi="宋体" w:eastAsia="宋体" w:cs="宋体"/>
          <w:color w:val="000"/>
          <w:sz w:val="28"/>
          <w:szCs w:val="28"/>
        </w:rPr>
        <w:t xml:space="preserve">（二）20_年以来医疗保险管理机构对医保基金的管理情况。主要包括：医疗保险基金征缴、管理情况；医疗费用审核、结算和支付情况。各统筹地区贯彻落实省厅《关于加强全省城镇基本医疗保险定点服务机构监管的通知》（赣人社字〔20_〕324号）的情况。</w:t>
      </w:r>
    </w:p>
    <w:p>
      <w:pPr>
        <w:ind w:left="0" w:right="0" w:firstLine="560"/>
        <w:spacing w:before="450" w:after="450" w:line="312" w:lineRule="auto"/>
      </w:pPr>
      <w:r>
        <w:rPr>
          <w:rFonts w:ascii="宋体" w:hAnsi="宋体" w:eastAsia="宋体" w:cs="宋体"/>
          <w:color w:val="000"/>
          <w:sz w:val="28"/>
          <w:szCs w:val="28"/>
        </w:rPr>
        <w:t xml:space="preserve">（三）20_年以来医疗保险经办机构与定点医疗机构、定点零售药店的服务协议签订和管理情况，定点医疗机构和零售药店医保基金的使用情况。主要包括：定点医疗机构、零售药店医疗服务协议履行情况；医保基金划拨及使用的合法性、合规性；是否存在欺诈、骗取医保基金等违法违规行为。</w:t>
      </w:r>
    </w:p>
    <w:p>
      <w:pPr>
        <w:ind w:left="0" w:right="0" w:firstLine="560"/>
        <w:spacing w:before="450" w:after="450" w:line="312" w:lineRule="auto"/>
      </w:pPr>
      <w:r>
        <w:rPr>
          <w:rFonts w:ascii="宋体" w:hAnsi="宋体" w:eastAsia="宋体" w:cs="宋体"/>
          <w:color w:val="000"/>
          <w:sz w:val="28"/>
          <w:szCs w:val="28"/>
        </w:rPr>
        <w:t xml:space="preserve">必要时，可延伸到以前年度和医保基金财政专户及享受医疗保险待遇的人员。</w:t>
      </w:r>
    </w:p>
    <w:p>
      <w:pPr>
        <w:ind w:left="0" w:right="0" w:firstLine="560"/>
        <w:spacing w:before="450" w:after="450" w:line="312" w:lineRule="auto"/>
      </w:pPr>
      <w:r>
        <w:rPr>
          <w:rFonts w:ascii="宋体" w:hAnsi="宋体" w:eastAsia="宋体" w:cs="宋体"/>
          <w:color w:val="000"/>
          <w:sz w:val="28"/>
          <w:szCs w:val="28"/>
        </w:rPr>
        <w:t xml:space="preserve">三、检查方式和步骤</w:t>
      </w:r>
    </w:p>
    <w:p>
      <w:pPr>
        <w:ind w:left="0" w:right="0" w:firstLine="560"/>
        <w:spacing w:before="450" w:after="450" w:line="312" w:lineRule="auto"/>
      </w:pPr>
      <w:r>
        <w:rPr>
          <w:rFonts w:ascii="宋体" w:hAnsi="宋体" w:eastAsia="宋体" w:cs="宋体"/>
          <w:color w:val="000"/>
          <w:sz w:val="28"/>
          <w:szCs w:val="28"/>
        </w:rPr>
        <w:t xml:space="preserve">主要采取自查和抽查方式进行。设区市、县（区）和医疗保险行业封闭管理单位组织对本级城镇职工医疗保险基金管理使用情况全面自查；在自查基础上由省、市组织进行抽查。检查工作由各级基金监督机构负责组织实施，医疗保险行政部门、经办机构配合。具体步骤：</w:t>
      </w:r>
    </w:p>
    <w:p>
      <w:pPr>
        <w:ind w:left="0" w:right="0" w:firstLine="560"/>
        <w:spacing w:before="450" w:after="450" w:line="312" w:lineRule="auto"/>
      </w:pPr>
      <w:r>
        <w:rPr>
          <w:rFonts w:ascii="宋体" w:hAnsi="宋体" w:eastAsia="宋体" w:cs="宋体"/>
          <w:color w:val="000"/>
          <w:sz w:val="28"/>
          <w:szCs w:val="28"/>
        </w:rPr>
        <w:t xml:space="preserve">（一）制定方案。各设区市根据本方案，结合当地实际情况，制定具体检查实施方案，于6月10日前报省人力资源和社会保障厅。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（二）开展培训。6月下旬，厅里组织对各设区市、县（区）和医疗保险行业封闭管理单位基金监督机构、医疗保险管理机构参加检查的人员进行培训。</w:t>
      </w:r>
    </w:p>
    <w:p>
      <w:pPr>
        <w:ind w:left="0" w:right="0" w:firstLine="560"/>
        <w:spacing w:before="450" w:after="450" w:line="312" w:lineRule="auto"/>
      </w:pPr>
      <w:r>
        <w:rPr>
          <w:rFonts w:ascii="宋体" w:hAnsi="宋体" w:eastAsia="宋体" w:cs="宋体"/>
          <w:color w:val="000"/>
          <w:sz w:val="28"/>
          <w:szCs w:val="28"/>
        </w:rPr>
        <w:t xml:space="preserve">（三）自查。7-8月份，各设区市、县（区）和医疗保险行业封闭管理单位开展自查。</w:t>
      </w:r>
    </w:p>
    <w:p>
      <w:pPr>
        <w:ind w:left="0" w:right="0" w:firstLine="560"/>
        <w:spacing w:before="450" w:after="450" w:line="312" w:lineRule="auto"/>
      </w:pPr>
      <w:r>
        <w:rPr>
          <w:rFonts w:ascii="宋体" w:hAnsi="宋体" w:eastAsia="宋体" w:cs="宋体"/>
          <w:color w:val="000"/>
          <w:sz w:val="28"/>
          <w:szCs w:val="28"/>
        </w:rPr>
        <w:t xml:space="preserve">（四）抽查。9-10月，省、市两级抽查。省检查组抽查2个设区市市本级及所辖的2个县（区）(其中，一个县区抽查一级、二级定点医疗机构各不少于2家)和2个行业医疗保险封闭管理单位。设区市抽查范围自定。各设区市自查、抽查情况于10月底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（五）工作总结。省基金监督机构总结汇总我省检查情况于11月底前上报部基金监督司。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医保基金专项检查，是管好用好基金、维护参保人员切身利益的重要措施。各地要高度重视，切实加强组织领导。要配备医学、医政等专业人员，保障工作经费，同时根据实际，可协调纪检、审计、卫生、财政、药监、物价等部门及中介机构共同参与，确保检查工作顺利进行。</w:t>
      </w:r>
    </w:p>
    <w:p>
      <w:pPr>
        <w:ind w:left="0" w:right="0" w:firstLine="560"/>
        <w:spacing w:before="450" w:after="450" w:line="312" w:lineRule="auto"/>
      </w:pPr>
      <w:r>
        <w:rPr>
          <w:rFonts w:ascii="宋体" w:hAnsi="宋体" w:eastAsia="宋体" w:cs="宋体"/>
          <w:color w:val="000"/>
          <w:sz w:val="28"/>
          <w:szCs w:val="28"/>
        </w:rPr>
        <w:t xml:space="preserve">（二）明确工作重点。各地要根据当地基金支付模式，结合以前年度稽核、检查和整改情况，年度考核及群众举报线索等，分析近期就诊、住院和费用支出异常情况，找准检查重点，采取有效方法，切实发现存在的问题，确保检查质量。</w:t>
      </w:r>
    </w:p>
    <w:p>
      <w:pPr>
        <w:ind w:left="0" w:right="0" w:firstLine="560"/>
        <w:spacing w:before="450" w:after="450" w:line="312" w:lineRule="auto"/>
      </w:pPr>
      <w:r>
        <w:rPr>
          <w:rFonts w:ascii="宋体" w:hAnsi="宋体" w:eastAsia="宋体" w:cs="宋体"/>
          <w:color w:val="000"/>
          <w:sz w:val="28"/>
          <w:szCs w:val="28"/>
        </w:rPr>
        <w:t xml:space="preserve">（三）严肃基金纪律。对检查中发现的问题，属于医保经办机构的，要督促限期整改；属于定点医疗机构和零售药店的，要依据有关政策规定和服务协议作出处理，并及时追回基金，对套取、骗取医保基金的行为，要依法作出处理。检查中遇到的重大事项和难以处置的问题，要及时上报。</w:t>
      </w:r>
    </w:p>
    <w:p>
      <w:pPr>
        <w:ind w:left="0" w:right="0" w:firstLine="560"/>
        <w:spacing w:before="450" w:after="450" w:line="312" w:lineRule="auto"/>
      </w:pPr>
      <w:r>
        <w:rPr>
          <w:rFonts w:ascii="宋体" w:hAnsi="宋体" w:eastAsia="宋体" w:cs="宋体"/>
          <w:color w:val="000"/>
          <w:sz w:val="28"/>
          <w:szCs w:val="28"/>
        </w:rPr>
        <w:t xml:space="preserve">（四）认真总结经验。通过这次检查，要掌握医保基金管理使用中的风险点，理清检查思路，把握检查要点，熟悉检查路径，提高检查能力。同时，探索建立日常审核、重点监控、问题调查与反欺诈联动的工作机制，从源头上防范医保基金管理使用风险。</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医保经办下沉药店工作总结14</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_年7月起全面启动了我县行政事业单位的基本医疗保险，全县行政事业单位人员的医疗待遇有了明显提高;二是出台了《_县城镇职工住院医疗保险管理办法》，从根本上解决了困难企业职工、已改制企业职工、失地农民、灵活就业人员等人员的医疗保险问题;三是为彻底解决农村户籍重点优抚对象的医疗保险问题，在全市创新地出台了《_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_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__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医保经办下沉药店工作总结15</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xxx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w:t>
      </w:r>
    </w:p>
    <w:p>
      <w:pPr>
        <w:ind w:left="0" w:right="0" w:firstLine="560"/>
        <w:spacing w:before="450" w:after="450" w:line="312" w:lineRule="auto"/>
      </w:pPr>
      <w:r>
        <w:rPr>
          <w:rFonts w:ascii="宋体" w:hAnsi="宋体" w:eastAsia="宋体" w:cs="宋体"/>
          <w:color w:val="000"/>
          <w:sz w:val="28"/>
          <w:szCs w:val="28"/>
        </w:rPr>
        <w:t xml:space="preserve">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_年6月至20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重建脱贫双攻坚决胜之年。在县委、县政府的坚强领导下和市扶贫移民局的精心指导下，深入贯彻落实党的十八届五中全会精神，紧紧围绕建设“熊猫老家·幸福__*”的战略部署，以县委十三届十次和十一次全会精神为指导，扎实开展脱贫攻坚、移民安置、移民后期扶持和稳定等工作，各项工作统筹推进、成效明显。现将上半年工作小结和下半年工作要点报告如下：</w:t>
      </w:r>
    </w:p>
    <w:p>
      <w:pPr>
        <w:ind w:left="0" w:right="0" w:firstLine="560"/>
        <w:spacing w:before="450" w:after="450" w:line="312" w:lineRule="auto"/>
      </w:pPr>
      <w:r>
        <w:rPr>
          <w:rFonts w:ascii="宋体" w:hAnsi="宋体" w:eastAsia="宋体" w:cs="宋体"/>
          <w:color w:val="000"/>
          <w:sz w:val="28"/>
          <w:szCs w:val="28"/>
        </w:rPr>
        <w:t xml:space="preserve">半年来，我局严格按照县委、县政府的安排，以强化理论学习为抓手，提高干部职工适应新常态下工作能力和业务水平；以精准减贫为目标，强化统筹协调和督促指导，稳步推进脱贫攻坚；以维护移民群众利益为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2024-09-20T17:58:41+08:00</dcterms:created>
  <dcterms:modified xsi:type="dcterms:W3CDTF">2024-09-20T17:58:41+08:00</dcterms:modified>
</cp:coreProperties>
</file>

<file path=docProps/custom.xml><?xml version="1.0" encoding="utf-8"?>
<Properties xmlns="http://schemas.openxmlformats.org/officeDocument/2006/custom-properties" xmlns:vt="http://schemas.openxmlformats.org/officeDocument/2006/docPropsVTypes"/>
</file>